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1EAB8D" w14:textId="77777777" w:rsidR="002621C3" w:rsidRDefault="002621C3" w:rsidP="009A0138">
      <w:pPr>
        <w:jc w:val="center"/>
        <w:rPr>
          <w:b/>
          <w:sz w:val="28"/>
          <w:szCs w:val="28"/>
        </w:rPr>
      </w:pPr>
      <w:r>
        <w:rPr>
          <w:b/>
          <w:sz w:val="28"/>
          <w:szCs w:val="28"/>
        </w:rPr>
        <w:t>Федеральное государственное образовательное бюджетное учреждение</w:t>
      </w:r>
    </w:p>
    <w:p w14:paraId="05A8290D" w14:textId="77777777" w:rsidR="002621C3" w:rsidRDefault="002621C3" w:rsidP="002621C3">
      <w:pPr>
        <w:jc w:val="center"/>
        <w:rPr>
          <w:b/>
          <w:sz w:val="28"/>
          <w:szCs w:val="28"/>
        </w:rPr>
      </w:pPr>
      <w:r>
        <w:rPr>
          <w:b/>
          <w:sz w:val="28"/>
          <w:szCs w:val="28"/>
        </w:rPr>
        <w:t>высшего образования</w:t>
      </w:r>
    </w:p>
    <w:p w14:paraId="1F3B8FB2" w14:textId="77777777" w:rsidR="002621C3" w:rsidRDefault="002621C3" w:rsidP="002621C3">
      <w:pPr>
        <w:jc w:val="center"/>
        <w:rPr>
          <w:b/>
          <w:caps/>
          <w:sz w:val="28"/>
          <w:szCs w:val="28"/>
        </w:rPr>
      </w:pPr>
      <w:r>
        <w:rPr>
          <w:b/>
          <w:caps/>
          <w:sz w:val="28"/>
          <w:szCs w:val="28"/>
        </w:rPr>
        <w:t xml:space="preserve">«ФинансоВЫЙ УНИВЕРСИТЕТ </w:t>
      </w:r>
    </w:p>
    <w:p w14:paraId="4B046D70" w14:textId="77777777" w:rsidR="002621C3" w:rsidRDefault="002621C3" w:rsidP="002621C3">
      <w:pPr>
        <w:jc w:val="center"/>
        <w:rPr>
          <w:b/>
          <w:caps/>
          <w:sz w:val="28"/>
          <w:szCs w:val="28"/>
        </w:rPr>
      </w:pPr>
      <w:r>
        <w:rPr>
          <w:b/>
          <w:caps/>
          <w:sz w:val="28"/>
          <w:szCs w:val="28"/>
        </w:rPr>
        <w:t>при Правительстве Российской Федерации»</w:t>
      </w:r>
    </w:p>
    <w:p w14:paraId="03E7505C" w14:textId="77777777" w:rsidR="002621C3" w:rsidRDefault="002621C3" w:rsidP="002621C3">
      <w:pPr>
        <w:jc w:val="center"/>
        <w:rPr>
          <w:b/>
          <w:sz w:val="28"/>
          <w:szCs w:val="28"/>
        </w:rPr>
      </w:pPr>
      <w:r>
        <w:rPr>
          <w:b/>
          <w:sz w:val="28"/>
          <w:szCs w:val="28"/>
        </w:rPr>
        <w:t>(Финансовый университет)</w:t>
      </w:r>
    </w:p>
    <w:p w14:paraId="5C0297C3" w14:textId="77777777" w:rsidR="002621C3" w:rsidRDefault="002621C3" w:rsidP="002621C3">
      <w:pPr>
        <w:ind w:left="900"/>
        <w:jc w:val="center"/>
      </w:pPr>
    </w:p>
    <w:p w14:paraId="1015016F" w14:textId="3EF46865" w:rsidR="00F26E2E" w:rsidRPr="0008678E" w:rsidRDefault="00F26E2E" w:rsidP="00F26E2E">
      <w:pPr>
        <w:ind w:right="-1"/>
        <w:jc w:val="center"/>
        <w:rPr>
          <w:b/>
          <w:bCs/>
          <w:sz w:val="28"/>
          <w:szCs w:val="28"/>
        </w:rPr>
      </w:pPr>
      <w:r w:rsidRPr="0008678E">
        <w:rPr>
          <w:b/>
          <w:bCs/>
          <w:sz w:val="28"/>
          <w:szCs w:val="28"/>
        </w:rPr>
        <w:t>Департамент анализа данных и машинного обучения</w:t>
      </w:r>
    </w:p>
    <w:p w14:paraId="4155CBA6" w14:textId="52DCBFEB" w:rsidR="0008678E" w:rsidRPr="0008678E" w:rsidRDefault="0008678E" w:rsidP="00F26E2E">
      <w:pPr>
        <w:ind w:right="-1"/>
        <w:jc w:val="center"/>
        <w:rPr>
          <w:b/>
          <w:bCs/>
          <w:sz w:val="28"/>
          <w:szCs w:val="28"/>
        </w:rPr>
      </w:pPr>
      <w:r w:rsidRPr="0008678E">
        <w:rPr>
          <w:b/>
          <w:bCs/>
          <w:sz w:val="28"/>
          <w:szCs w:val="28"/>
        </w:rPr>
        <w:t>Факультета информационных технологий и анализа больших данных</w:t>
      </w:r>
    </w:p>
    <w:p w14:paraId="6A84F279" w14:textId="0F0A1003" w:rsidR="002621C3" w:rsidRPr="00E745E9" w:rsidRDefault="002621C3" w:rsidP="00E745E9">
      <w:pPr>
        <w:jc w:val="center"/>
        <w:rPr>
          <w:b/>
          <w:sz w:val="28"/>
          <w:szCs w:val="28"/>
        </w:rPr>
      </w:pPr>
    </w:p>
    <w:p w14:paraId="6819197E" w14:textId="495AF147" w:rsidR="002621C3" w:rsidRPr="00E745E9" w:rsidRDefault="002621C3" w:rsidP="00E745E9"/>
    <w:tbl>
      <w:tblPr>
        <w:tblW w:w="5000" w:type="pct"/>
        <w:tblLook w:val="04A0" w:firstRow="1" w:lastRow="0" w:firstColumn="1" w:lastColumn="0" w:noHBand="0" w:noVBand="1"/>
      </w:tblPr>
      <w:tblGrid>
        <w:gridCol w:w="5280"/>
        <w:gridCol w:w="4925"/>
      </w:tblGrid>
      <w:tr w:rsidR="00C50157" w14:paraId="47394E34" w14:textId="77777777" w:rsidTr="00867D47">
        <w:tc>
          <w:tcPr>
            <w:tcW w:w="2587" w:type="pct"/>
          </w:tcPr>
          <w:p w14:paraId="0B7DDC5A" w14:textId="388CFF11" w:rsidR="0008678E" w:rsidRPr="00D06068" w:rsidRDefault="0008678E" w:rsidP="0008678E">
            <w:pPr>
              <w:widowControl w:val="0"/>
              <w:autoSpaceDE w:val="0"/>
              <w:autoSpaceDN w:val="0"/>
              <w:adjustRightInd w:val="0"/>
              <w:rPr>
                <w:sz w:val="28"/>
                <w:szCs w:val="28"/>
              </w:rPr>
            </w:pPr>
            <w:r>
              <w:rPr>
                <w:sz w:val="28"/>
                <w:szCs w:val="28"/>
              </w:rPr>
              <w:t xml:space="preserve">      </w:t>
            </w:r>
            <w:r w:rsidRPr="00D06068">
              <w:rPr>
                <w:sz w:val="28"/>
                <w:szCs w:val="28"/>
              </w:rPr>
              <w:t>СОГЛАСОВАНО</w:t>
            </w:r>
          </w:p>
          <w:p w14:paraId="767B2BC1" w14:textId="77777777" w:rsidR="0008678E" w:rsidRPr="00D06068" w:rsidRDefault="0008678E" w:rsidP="0008678E">
            <w:pPr>
              <w:widowControl w:val="0"/>
              <w:autoSpaceDE w:val="0"/>
              <w:autoSpaceDN w:val="0"/>
              <w:adjustRightInd w:val="0"/>
              <w:jc w:val="center"/>
              <w:rPr>
                <w:sz w:val="28"/>
                <w:szCs w:val="28"/>
              </w:rPr>
            </w:pPr>
          </w:p>
          <w:p w14:paraId="6E4A7AC1" w14:textId="08F3BC0A" w:rsidR="0008678E" w:rsidRPr="00856D1A" w:rsidRDefault="0030287E" w:rsidP="0030287E">
            <w:pPr>
              <w:widowControl w:val="0"/>
              <w:autoSpaceDE w:val="0"/>
              <w:autoSpaceDN w:val="0"/>
              <w:adjustRightInd w:val="0"/>
              <w:spacing w:line="360" w:lineRule="auto"/>
              <w:rPr>
                <w:sz w:val="28"/>
                <w:szCs w:val="28"/>
              </w:rPr>
            </w:pPr>
            <w:r>
              <w:rPr>
                <w:sz w:val="28"/>
                <w:szCs w:val="28"/>
              </w:rPr>
              <w:t xml:space="preserve">      Газпромбанк</w:t>
            </w:r>
          </w:p>
          <w:p w14:paraId="3A5430D4" w14:textId="5A37733D" w:rsidR="0008678E" w:rsidRPr="00856D1A" w:rsidRDefault="00856D1A" w:rsidP="0030287E">
            <w:pPr>
              <w:widowControl w:val="0"/>
              <w:autoSpaceDE w:val="0"/>
              <w:autoSpaceDN w:val="0"/>
              <w:adjustRightInd w:val="0"/>
              <w:spacing w:line="360" w:lineRule="auto"/>
              <w:rPr>
                <w:sz w:val="28"/>
                <w:szCs w:val="28"/>
              </w:rPr>
            </w:pPr>
            <w:r>
              <w:rPr>
                <w:sz w:val="28"/>
                <w:szCs w:val="28"/>
              </w:rPr>
              <w:t xml:space="preserve">    </w:t>
            </w:r>
            <w:r w:rsidR="0030287E">
              <w:rPr>
                <w:sz w:val="28"/>
                <w:szCs w:val="28"/>
              </w:rPr>
              <w:t xml:space="preserve">  Начальник управления алгоритмов</w:t>
            </w:r>
          </w:p>
          <w:p w14:paraId="5DEAB305" w14:textId="64FADD43" w:rsidR="0008678E" w:rsidRPr="00856D1A" w:rsidRDefault="0008678E" w:rsidP="0030287E">
            <w:pPr>
              <w:widowControl w:val="0"/>
              <w:autoSpaceDE w:val="0"/>
              <w:autoSpaceDN w:val="0"/>
              <w:adjustRightInd w:val="0"/>
              <w:spacing w:line="360" w:lineRule="auto"/>
              <w:rPr>
                <w:sz w:val="28"/>
                <w:szCs w:val="28"/>
              </w:rPr>
            </w:pPr>
            <w:r w:rsidRPr="00856D1A">
              <w:rPr>
                <w:sz w:val="28"/>
                <w:szCs w:val="28"/>
              </w:rPr>
              <w:t xml:space="preserve">      </w:t>
            </w:r>
            <w:r w:rsidR="0030287E">
              <w:rPr>
                <w:sz w:val="28"/>
                <w:szCs w:val="28"/>
              </w:rPr>
              <w:t>машинного обучения</w:t>
            </w:r>
          </w:p>
          <w:p w14:paraId="0FE2C094" w14:textId="50A0FF7A" w:rsidR="0008678E" w:rsidRPr="00856D1A" w:rsidRDefault="00856D1A" w:rsidP="0030287E">
            <w:pPr>
              <w:widowControl w:val="0"/>
              <w:autoSpaceDE w:val="0"/>
              <w:autoSpaceDN w:val="0"/>
              <w:adjustRightInd w:val="0"/>
              <w:spacing w:line="360" w:lineRule="auto"/>
              <w:rPr>
                <w:sz w:val="28"/>
                <w:szCs w:val="28"/>
              </w:rPr>
            </w:pPr>
            <w:r>
              <w:rPr>
                <w:sz w:val="28"/>
                <w:szCs w:val="28"/>
              </w:rPr>
              <w:t xml:space="preserve">      </w:t>
            </w:r>
            <w:r w:rsidR="0030287E">
              <w:rPr>
                <w:sz w:val="28"/>
                <w:szCs w:val="28"/>
              </w:rPr>
              <w:t>____________    Дашковский В.А.</w:t>
            </w:r>
          </w:p>
          <w:p w14:paraId="2E026995" w14:textId="755412B4" w:rsidR="0008678E" w:rsidRPr="00856D1A" w:rsidRDefault="00966434" w:rsidP="0030287E">
            <w:pPr>
              <w:widowControl w:val="0"/>
              <w:autoSpaceDE w:val="0"/>
              <w:autoSpaceDN w:val="0"/>
              <w:adjustRightInd w:val="0"/>
              <w:spacing w:line="360" w:lineRule="auto"/>
              <w:rPr>
                <w:sz w:val="28"/>
                <w:szCs w:val="28"/>
              </w:rPr>
            </w:pPr>
            <w:r>
              <w:rPr>
                <w:sz w:val="28"/>
                <w:szCs w:val="28"/>
              </w:rPr>
              <w:t xml:space="preserve">      </w:t>
            </w:r>
            <w:r w:rsidR="0030287E">
              <w:rPr>
                <w:sz w:val="28"/>
                <w:szCs w:val="28"/>
              </w:rPr>
              <w:t>17.01.</w:t>
            </w:r>
            <w:r>
              <w:rPr>
                <w:sz w:val="28"/>
                <w:szCs w:val="28"/>
              </w:rPr>
              <w:t>2023</w:t>
            </w:r>
            <w:r w:rsidR="0008678E" w:rsidRPr="00856D1A">
              <w:rPr>
                <w:sz w:val="28"/>
                <w:szCs w:val="28"/>
              </w:rPr>
              <w:t xml:space="preserve"> г.</w:t>
            </w:r>
          </w:p>
          <w:p w14:paraId="25F3DCFA" w14:textId="77777777" w:rsidR="00C50157" w:rsidRPr="00165271" w:rsidRDefault="00C50157" w:rsidP="00867D47">
            <w:pPr>
              <w:jc w:val="center"/>
              <w:rPr>
                <w:sz w:val="28"/>
                <w:szCs w:val="28"/>
              </w:rPr>
            </w:pPr>
          </w:p>
        </w:tc>
        <w:tc>
          <w:tcPr>
            <w:tcW w:w="2413" w:type="pct"/>
          </w:tcPr>
          <w:p w14:paraId="6CCC811A" w14:textId="2A10042C" w:rsidR="00C50157" w:rsidRPr="0008678E" w:rsidRDefault="0008678E" w:rsidP="008F3424">
            <w:pPr>
              <w:rPr>
                <w:sz w:val="28"/>
                <w:szCs w:val="28"/>
              </w:rPr>
            </w:pPr>
            <w:r>
              <w:rPr>
                <w:sz w:val="28"/>
                <w:szCs w:val="28"/>
              </w:rPr>
              <w:t xml:space="preserve">            </w:t>
            </w:r>
            <w:r w:rsidR="00C50157" w:rsidRPr="0008678E">
              <w:rPr>
                <w:sz w:val="28"/>
                <w:szCs w:val="28"/>
              </w:rPr>
              <w:t>УТВЕРЖДАЮ</w:t>
            </w:r>
          </w:p>
          <w:p w14:paraId="7C81A81F" w14:textId="77777777" w:rsidR="00C50157" w:rsidRPr="00165271" w:rsidRDefault="00C50157" w:rsidP="00867D47">
            <w:pPr>
              <w:jc w:val="right"/>
              <w:rPr>
                <w:sz w:val="28"/>
                <w:szCs w:val="28"/>
              </w:rPr>
            </w:pPr>
          </w:p>
          <w:p w14:paraId="502D404F" w14:textId="18A5AB1A" w:rsidR="008A5996" w:rsidRDefault="008F3424" w:rsidP="008A6074">
            <w:pPr>
              <w:spacing w:line="360" w:lineRule="auto"/>
              <w:rPr>
                <w:sz w:val="28"/>
                <w:szCs w:val="28"/>
              </w:rPr>
            </w:pPr>
            <w:r w:rsidRPr="008F3424">
              <w:rPr>
                <w:sz w:val="28"/>
                <w:szCs w:val="28"/>
              </w:rPr>
              <w:t xml:space="preserve">            </w:t>
            </w:r>
            <w:r w:rsidR="0008678E">
              <w:rPr>
                <w:sz w:val="28"/>
                <w:szCs w:val="28"/>
              </w:rPr>
              <w:t xml:space="preserve"> </w:t>
            </w:r>
            <w:r w:rsidR="008A5996">
              <w:rPr>
                <w:sz w:val="28"/>
                <w:szCs w:val="28"/>
              </w:rPr>
              <w:t xml:space="preserve">Проректор по учебной и  </w:t>
            </w:r>
          </w:p>
          <w:p w14:paraId="151B99D6" w14:textId="7DFA2E91" w:rsidR="008F3424" w:rsidRDefault="008A5996" w:rsidP="008A6074">
            <w:pPr>
              <w:spacing w:line="360" w:lineRule="auto"/>
              <w:rPr>
                <w:sz w:val="28"/>
                <w:szCs w:val="28"/>
              </w:rPr>
            </w:pPr>
            <w:r>
              <w:rPr>
                <w:sz w:val="28"/>
                <w:szCs w:val="28"/>
              </w:rPr>
              <w:t xml:space="preserve">             методической работе</w:t>
            </w:r>
            <w:r w:rsidR="008F3424">
              <w:rPr>
                <w:sz w:val="28"/>
                <w:szCs w:val="28"/>
              </w:rPr>
              <w:t xml:space="preserve"> </w:t>
            </w:r>
          </w:p>
          <w:p w14:paraId="3A5C1AD3" w14:textId="4AD19BC4" w:rsidR="00C50157" w:rsidRDefault="008F3424" w:rsidP="0008678E">
            <w:pPr>
              <w:spacing w:line="360" w:lineRule="auto"/>
              <w:rPr>
                <w:sz w:val="28"/>
                <w:szCs w:val="28"/>
              </w:rPr>
            </w:pPr>
            <w:r w:rsidRPr="008F3424">
              <w:rPr>
                <w:sz w:val="28"/>
                <w:szCs w:val="28"/>
              </w:rPr>
              <w:t xml:space="preserve">           </w:t>
            </w:r>
            <w:r w:rsidR="0030287E">
              <w:rPr>
                <w:sz w:val="28"/>
                <w:szCs w:val="28"/>
              </w:rPr>
              <w:t xml:space="preserve"> </w:t>
            </w:r>
            <w:r w:rsidRPr="008F3424">
              <w:rPr>
                <w:sz w:val="28"/>
                <w:szCs w:val="28"/>
              </w:rPr>
              <w:t xml:space="preserve"> </w:t>
            </w:r>
            <w:r w:rsidR="00C50157" w:rsidRPr="00165271">
              <w:rPr>
                <w:sz w:val="28"/>
                <w:szCs w:val="28"/>
              </w:rPr>
              <w:t>____________</w:t>
            </w:r>
            <w:r w:rsidR="008A5996">
              <w:rPr>
                <w:sz w:val="28"/>
                <w:szCs w:val="28"/>
              </w:rPr>
              <w:t>Е.А. Каменева</w:t>
            </w:r>
          </w:p>
          <w:p w14:paraId="2EA9B800" w14:textId="6D86F38D" w:rsidR="0008678E" w:rsidRPr="00165271" w:rsidRDefault="0008678E" w:rsidP="0008678E">
            <w:pPr>
              <w:spacing w:line="360" w:lineRule="auto"/>
              <w:rPr>
                <w:sz w:val="28"/>
                <w:szCs w:val="28"/>
              </w:rPr>
            </w:pPr>
            <w:r>
              <w:rPr>
                <w:sz w:val="28"/>
                <w:szCs w:val="28"/>
              </w:rPr>
              <w:t xml:space="preserve">  </w:t>
            </w:r>
            <w:r w:rsidR="00966434">
              <w:rPr>
                <w:sz w:val="28"/>
                <w:szCs w:val="28"/>
              </w:rPr>
              <w:t xml:space="preserve">          </w:t>
            </w:r>
            <w:r w:rsidR="0030287E">
              <w:rPr>
                <w:sz w:val="28"/>
                <w:szCs w:val="28"/>
              </w:rPr>
              <w:t xml:space="preserve"> 24.01.</w:t>
            </w:r>
            <w:r w:rsidR="00966434">
              <w:rPr>
                <w:sz w:val="28"/>
                <w:szCs w:val="28"/>
              </w:rPr>
              <w:t>2023</w:t>
            </w:r>
            <w:r>
              <w:rPr>
                <w:sz w:val="28"/>
                <w:szCs w:val="28"/>
              </w:rPr>
              <w:t xml:space="preserve"> г.</w:t>
            </w:r>
          </w:p>
          <w:p w14:paraId="4BC7B360" w14:textId="53C9FB0D" w:rsidR="00C50157" w:rsidRPr="00165271" w:rsidRDefault="0008678E" w:rsidP="0008678E">
            <w:pPr>
              <w:rPr>
                <w:sz w:val="28"/>
                <w:szCs w:val="28"/>
              </w:rPr>
            </w:pPr>
            <w:r>
              <w:rPr>
                <w:sz w:val="28"/>
                <w:szCs w:val="28"/>
              </w:rPr>
              <w:t xml:space="preserve"> </w:t>
            </w:r>
          </w:p>
        </w:tc>
      </w:tr>
    </w:tbl>
    <w:p w14:paraId="7C7A030B" w14:textId="77777777" w:rsidR="00E745E9" w:rsidRDefault="00E745E9" w:rsidP="002621C3">
      <w:pPr>
        <w:jc w:val="center"/>
        <w:rPr>
          <w:b/>
          <w:sz w:val="28"/>
          <w:szCs w:val="28"/>
        </w:rPr>
      </w:pPr>
    </w:p>
    <w:p w14:paraId="6FD3BB3F" w14:textId="224AC2CE" w:rsidR="00227AE5" w:rsidRPr="0098032A" w:rsidRDefault="00F26E2E" w:rsidP="00F26E2E">
      <w:pPr>
        <w:ind w:right="-1"/>
        <w:jc w:val="center"/>
        <w:rPr>
          <w:b/>
          <w:bCs/>
          <w:sz w:val="28"/>
          <w:szCs w:val="28"/>
        </w:rPr>
      </w:pPr>
      <w:r>
        <w:rPr>
          <w:b/>
          <w:bCs/>
          <w:sz w:val="28"/>
          <w:szCs w:val="28"/>
        </w:rPr>
        <w:t>Черняков А.Н.</w:t>
      </w:r>
    </w:p>
    <w:p w14:paraId="28C362A3" w14:textId="77777777" w:rsidR="00227AE5" w:rsidRDefault="00227AE5" w:rsidP="00227AE5">
      <w:pPr>
        <w:ind w:right="-1"/>
        <w:jc w:val="center"/>
        <w:rPr>
          <w:sz w:val="28"/>
          <w:szCs w:val="28"/>
        </w:rPr>
      </w:pPr>
    </w:p>
    <w:p w14:paraId="6AABDFB4" w14:textId="75DC2D0F" w:rsidR="00227AE5" w:rsidRPr="0008678E" w:rsidRDefault="0008678E" w:rsidP="00227AE5">
      <w:pPr>
        <w:suppressAutoHyphens/>
        <w:ind w:right="-1"/>
        <w:jc w:val="center"/>
        <w:rPr>
          <w:b/>
          <w:color w:val="000000" w:themeColor="text1"/>
          <w:sz w:val="28"/>
          <w:szCs w:val="28"/>
        </w:rPr>
      </w:pPr>
      <w:r>
        <w:rPr>
          <w:b/>
          <w:color w:val="000000" w:themeColor="text1"/>
          <w:sz w:val="28"/>
          <w:szCs w:val="28"/>
        </w:rPr>
        <w:t>К</w:t>
      </w:r>
      <w:r w:rsidRPr="0008678E">
        <w:rPr>
          <w:b/>
          <w:color w:val="000000" w:themeColor="text1"/>
          <w:sz w:val="28"/>
          <w:szCs w:val="28"/>
        </w:rPr>
        <w:t>орпоративные информационные системы</w:t>
      </w:r>
    </w:p>
    <w:p w14:paraId="5EB1EA16" w14:textId="77777777" w:rsidR="0098032A" w:rsidRDefault="0098032A" w:rsidP="009A0138">
      <w:pPr>
        <w:suppressAutoHyphens/>
        <w:ind w:right="-1"/>
        <w:jc w:val="center"/>
        <w:rPr>
          <w:b/>
          <w:color w:val="000000" w:themeColor="text1"/>
          <w:sz w:val="28"/>
          <w:szCs w:val="28"/>
        </w:rPr>
      </w:pPr>
    </w:p>
    <w:p w14:paraId="6A6E24D5" w14:textId="77777777" w:rsidR="0098032A" w:rsidRDefault="0098032A" w:rsidP="009A0138">
      <w:pPr>
        <w:suppressAutoHyphens/>
        <w:ind w:right="-1"/>
        <w:jc w:val="center"/>
        <w:rPr>
          <w:b/>
          <w:color w:val="000000" w:themeColor="text1"/>
          <w:sz w:val="28"/>
          <w:szCs w:val="28"/>
        </w:rPr>
      </w:pPr>
    </w:p>
    <w:p w14:paraId="1E87ED3A" w14:textId="77777777" w:rsidR="0098032A" w:rsidRDefault="0098032A" w:rsidP="009A0138">
      <w:pPr>
        <w:suppressAutoHyphens/>
        <w:ind w:right="-1"/>
        <w:jc w:val="center"/>
        <w:rPr>
          <w:b/>
          <w:color w:val="000000" w:themeColor="text1"/>
          <w:sz w:val="28"/>
          <w:szCs w:val="28"/>
        </w:rPr>
      </w:pPr>
      <w:r>
        <w:rPr>
          <w:b/>
          <w:color w:val="000000" w:themeColor="text1"/>
          <w:sz w:val="28"/>
          <w:szCs w:val="28"/>
        </w:rPr>
        <w:t xml:space="preserve">Рабочая программа дисциплины </w:t>
      </w:r>
    </w:p>
    <w:p w14:paraId="5FA4887C" w14:textId="77777777" w:rsidR="0098032A" w:rsidRDefault="0098032A" w:rsidP="009A0138">
      <w:pPr>
        <w:suppressAutoHyphens/>
        <w:ind w:right="-1"/>
        <w:jc w:val="center"/>
        <w:rPr>
          <w:color w:val="000000" w:themeColor="text1"/>
          <w:sz w:val="28"/>
          <w:szCs w:val="28"/>
        </w:rPr>
      </w:pPr>
      <w:r>
        <w:rPr>
          <w:color w:val="000000" w:themeColor="text1"/>
          <w:sz w:val="28"/>
          <w:szCs w:val="28"/>
        </w:rPr>
        <w:t xml:space="preserve">для студентов, обучающихся по направлению подготовки </w:t>
      </w:r>
    </w:p>
    <w:p w14:paraId="4614E2A6" w14:textId="747AACDB" w:rsidR="00227AE5" w:rsidRDefault="00F26E2E" w:rsidP="00F26E2E">
      <w:pPr>
        <w:suppressAutoHyphens/>
        <w:ind w:right="-1"/>
        <w:jc w:val="center"/>
        <w:rPr>
          <w:bCs/>
          <w:sz w:val="28"/>
          <w:szCs w:val="28"/>
        </w:rPr>
      </w:pPr>
      <w:r w:rsidRPr="00F26E2E">
        <w:rPr>
          <w:bCs/>
          <w:sz w:val="28"/>
          <w:szCs w:val="28"/>
        </w:rPr>
        <w:t>09.03.03</w:t>
      </w:r>
      <w:r w:rsidR="0008678E">
        <w:rPr>
          <w:bCs/>
          <w:sz w:val="28"/>
          <w:szCs w:val="28"/>
        </w:rPr>
        <w:t xml:space="preserve"> -</w:t>
      </w:r>
      <w:r w:rsidRPr="00F26E2E">
        <w:rPr>
          <w:bCs/>
          <w:sz w:val="28"/>
          <w:szCs w:val="28"/>
        </w:rPr>
        <w:t xml:space="preserve"> Прикладная информатика</w:t>
      </w:r>
      <w:r w:rsidR="0008678E">
        <w:rPr>
          <w:bCs/>
          <w:sz w:val="28"/>
          <w:szCs w:val="28"/>
        </w:rPr>
        <w:t>,</w:t>
      </w:r>
    </w:p>
    <w:p w14:paraId="2146417A" w14:textId="444E0DD1" w:rsidR="0008678E" w:rsidRPr="00D06068" w:rsidRDefault="0008678E" w:rsidP="00F26E2E">
      <w:pPr>
        <w:suppressAutoHyphens/>
        <w:ind w:right="-1"/>
        <w:jc w:val="center"/>
        <w:rPr>
          <w:bCs/>
          <w:sz w:val="28"/>
          <w:szCs w:val="28"/>
        </w:rPr>
      </w:pPr>
      <w:r w:rsidRPr="00D06068">
        <w:rPr>
          <w:bCs/>
          <w:sz w:val="28"/>
          <w:szCs w:val="28"/>
        </w:rPr>
        <w:t>ОП «Прикладные информационные системы в экономике и финансах»</w:t>
      </w:r>
    </w:p>
    <w:p w14:paraId="0174EBF6" w14:textId="5AC83928" w:rsidR="0067517F" w:rsidRPr="00F26E2E" w:rsidRDefault="0067517F" w:rsidP="00F26E2E">
      <w:pPr>
        <w:suppressAutoHyphens/>
        <w:ind w:right="-1"/>
        <w:jc w:val="center"/>
        <w:rPr>
          <w:bCs/>
          <w:sz w:val="28"/>
          <w:szCs w:val="28"/>
        </w:rPr>
      </w:pPr>
      <w:r w:rsidRPr="00D06068">
        <w:rPr>
          <w:bCs/>
          <w:sz w:val="28"/>
          <w:szCs w:val="28"/>
        </w:rPr>
        <w:t>Профиль</w:t>
      </w:r>
      <w:r w:rsidR="00CB3557" w:rsidRPr="00D06068">
        <w:rPr>
          <w:bCs/>
          <w:sz w:val="28"/>
          <w:szCs w:val="28"/>
        </w:rPr>
        <w:t>: «Прикладные информационные системы в экономике и финансах»</w:t>
      </w:r>
      <w:r w:rsidR="00CB3557">
        <w:rPr>
          <w:bCs/>
          <w:sz w:val="28"/>
          <w:szCs w:val="28"/>
        </w:rPr>
        <w:t xml:space="preserve"> </w:t>
      </w:r>
    </w:p>
    <w:p w14:paraId="2262CCF1" w14:textId="77777777" w:rsidR="0098032A" w:rsidRPr="00080982" w:rsidRDefault="0098032A" w:rsidP="009A0138">
      <w:pPr>
        <w:ind w:right="-1"/>
        <w:jc w:val="center"/>
        <w:rPr>
          <w:b/>
          <w:sz w:val="28"/>
          <w:szCs w:val="28"/>
        </w:rPr>
      </w:pPr>
    </w:p>
    <w:p w14:paraId="435CF5DE" w14:textId="77777777" w:rsidR="00E745E9" w:rsidRPr="00080982" w:rsidRDefault="00E745E9" w:rsidP="008A6074">
      <w:pPr>
        <w:ind w:right="-1"/>
        <w:rPr>
          <w:sz w:val="28"/>
          <w:szCs w:val="28"/>
        </w:rPr>
      </w:pPr>
    </w:p>
    <w:p w14:paraId="605127F4" w14:textId="392F54DF" w:rsidR="008A6074" w:rsidRPr="0008678E" w:rsidRDefault="008A6074" w:rsidP="009A0138">
      <w:pPr>
        <w:ind w:right="-1"/>
        <w:jc w:val="center"/>
        <w:rPr>
          <w:i/>
          <w:sz w:val="28"/>
          <w:szCs w:val="28"/>
        </w:rPr>
      </w:pPr>
      <w:r w:rsidRPr="0008678E">
        <w:rPr>
          <w:i/>
          <w:sz w:val="28"/>
          <w:szCs w:val="28"/>
        </w:rPr>
        <w:t xml:space="preserve">Рекомендовано Ученым советом </w:t>
      </w:r>
      <w:r w:rsidRPr="0008678E">
        <w:rPr>
          <w:i/>
          <w:sz w:val="28"/>
          <w:szCs w:val="28"/>
        </w:rPr>
        <w:br/>
        <w:t>Ф</w:t>
      </w:r>
      <w:r w:rsidR="00747191" w:rsidRPr="0008678E">
        <w:rPr>
          <w:i/>
          <w:sz w:val="28"/>
          <w:szCs w:val="28"/>
        </w:rPr>
        <w:t xml:space="preserve">акультета </w:t>
      </w:r>
      <w:r w:rsidR="00E4715A" w:rsidRPr="0008678E">
        <w:rPr>
          <w:i/>
          <w:sz w:val="28"/>
          <w:szCs w:val="28"/>
        </w:rPr>
        <w:t>и</w:t>
      </w:r>
      <w:r w:rsidRPr="0008678E">
        <w:rPr>
          <w:i/>
          <w:sz w:val="28"/>
          <w:szCs w:val="28"/>
        </w:rPr>
        <w:t>нформационных технологий и анализа больших данных</w:t>
      </w:r>
    </w:p>
    <w:p w14:paraId="2476A178" w14:textId="5B622A76" w:rsidR="00747191" w:rsidRPr="0008678E" w:rsidRDefault="004D495C" w:rsidP="009A0138">
      <w:pPr>
        <w:ind w:right="-1"/>
        <w:jc w:val="center"/>
        <w:rPr>
          <w:i/>
          <w:sz w:val="28"/>
          <w:szCs w:val="28"/>
        </w:rPr>
      </w:pPr>
      <w:r w:rsidRPr="0008678E">
        <w:rPr>
          <w:i/>
          <w:sz w:val="28"/>
          <w:szCs w:val="28"/>
        </w:rPr>
        <w:t>(протокол №</w:t>
      </w:r>
      <w:r w:rsidR="003F1E27">
        <w:rPr>
          <w:i/>
          <w:sz w:val="28"/>
          <w:szCs w:val="28"/>
        </w:rPr>
        <w:t>28</w:t>
      </w:r>
      <w:r w:rsidR="0055056B" w:rsidRPr="0008678E">
        <w:rPr>
          <w:i/>
          <w:sz w:val="28"/>
          <w:szCs w:val="28"/>
        </w:rPr>
        <w:t xml:space="preserve"> </w:t>
      </w:r>
      <w:r w:rsidR="0008678E">
        <w:rPr>
          <w:i/>
          <w:sz w:val="28"/>
          <w:szCs w:val="28"/>
        </w:rPr>
        <w:t>от</w:t>
      </w:r>
      <w:r w:rsidR="003F1E27">
        <w:rPr>
          <w:i/>
          <w:sz w:val="28"/>
          <w:szCs w:val="28"/>
        </w:rPr>
        <w:t xml:space="preserve"> 17.01.2023</w:t>
      </w:r>
      <w:r w:rsidR="0008678E">
        <w:rPr>
          <w:i/>
          <w:sz w:val="28"/>
          <w:szCs w:val="28"/>
        </w:rPr>
        <w:t xml:space="preserve"> </w:t>
      </w:r>
      <w:r w:rsidR="00747191" w:rsidRPr="0008678E">
        <w:rPr>
          <w:i/>
          <w:sz w:val="28"/>
          <w:szCs w:val="28"/>
        </w:rPr>
        <w:t>г.)</w:t>
      </w:r>
    </w:p>
    <w:p w14:paraId="761D4CA9" w14:textId="77777777" w:rsidR="00747191" w:rsidRPr="0008678E" w:rsidRDefault="00747191" w:rsidP="009A0138">
      <w:pPr>
        <w:ind w:right="-1"/>
        <w:jc w:val="center"/>
        <w:rPr>
          <w:i/>
          <w:sz w:val="28"/>
          <w:szCs w:val="28"/>
        </w:rPr>
      </w:pPr>
    </w:p>
    <w:p w14:paraId="5FC31730" w14:textId="77777777" w:rsidR="00856D1A" w:rsidRDefault="00747191" w:rsidP="009A0138">
      <w:pPr>
        <w:ind w:right="-1"/>
        <w:jc w:val="center"/>
        <w:rPr>
          <w:i/>
          <w:sz w:val="28"/>
          <w:szCs w:val="28"/>
        </w:rPr>
      </w:pPr>
      <w:r w:rsidRPr="0008678E">
        <w:rPr>
          <w:i/>
          <w:sz w:val="28"/>
          <w:szCs w:val="28"/>
        </w:rPr>
        <w:t>Од</w:t>
      </w:r>
      <w:r w:rsidR="008A6074" w:rsidRPr="0008678E">
        <w:rPr>
          <w:i/>
          <w:sz w:val="28"/>
          <w:szCs w:val="28"/>
        </w:rPr>
        <w:t xml:space="preserve">обрено Советом учебно-научного </w:t>
      </w:r>
    </w:p>
    <w:p w14:paraId="6EB85D0B" w14:textId="1C5098EB" w:rsidR="00D06068" w:rsidRDefault="008A6074" w:rsidP="00856D1A">
      <w:pPr>
        <w:ind w:right="-1"/>
        <w:jc w:val="center"/>
        <w:rPr>
          <w:i/>
          <w:strike/>
          <w:sz w:val="28"/>
          <w:szCs w:val="28"/>
        </w:rPr>
      </w:pPr>
      <w:r w:rsidRPr="0008678E">
        <w:rPr>
          <w:i/>
          <w:sz w:val="28"/>
          <w:szCs w:val="28"/>
        </w:rPr>
        <w:t>Д</w:t>
      </w:r>
      <w:r w:rsidR="00747191" w:rsidRPr="0008678E">
        <w:rPr>
          <w:i/>
          <w:sz w:val="28"/>
          <w:szCs w:val="28"/>
        </w:rPr>
        <w:t xml:space="preserve">епартамента </w:t>
      </w:r>
      <w:r w:rsidR="0008678E" w:rsidRPr="00D06068">
        <w:rPr>
          <w:i/>
          <w:sz w:val="28"/>
          <w:szCs w:val="28"/>
        </w:rPr>
        <w:t>анализа данных и машинного обучения</w:t>
      </w:r>
    </w:p>
    <w:p w14:paraId="5D12E7F4" w14:textId="7A7E863A" w:rsidR="00747191" w:rsidRPr="00285538" w:rsidRDefault="004D495C" w:rsidP="009A0138">
      <w:pPr>
        <w:ind w:right="-1"/>
        <w:jc w:val="center"/>
        <w:rPr>
          <w:i/>
          <w:sz w:val="28"/>
          <w:szCs w:val="28"/>
        </w:rPr>
      </w:pPr>
      <w:r w:rsidRPr="0008678E">
        <w:rPr>
          <w:i/>
          <w:sz w:val="28"/>
          <w:szCs w:val="28"/>
        </w:rPr>
        <w:t>(протокол №</w:t>
      </w:r>
      <w:r w:rsidR="003F1E27">
        <w:rPr>
          <w:i/>
          <w:sz w:val="28"/>
          <w:szCs w:val="28"/>
        </w:rPr>
        <w:t>6</w:t>
      </w:r>
      <w:r w:rsidR="005A2925" w:rsidRPr="0008678E">
        <w:rPr>
          <w:i/>
          <w:sz w:val="28"/>
          <w:szCs w:val="28"/>
        </w:rPr>
        <w:t xml:space="preserve"> </w:t>
      </w:r>
      <w:r w:rsidR="0008678E">
        <w:rPr>
          <w:i/>
          <w:sz w:val="28"/>
          <w:szCs w:val="28"/>
        </w:rPr>
        <w:t xml:space="preserve">от </w:t>
      </w:r>
      <w:r w:rsidR="003F1E27">
        <w:rPr>
          <w:i/>
          <w:sz w:val="28"/>
          <w:szCs w:val="28"/>
        </w:rPr>
        <w:t>13.12.2022</w:t>
      </w:r>
      <w:r w:rsidR="00747191" w:rsidRPr="0008678E">
        <w:rPr>
          <w:i/>
          <w:sz w:val="28"/>
          <w:szCs w:val="28"/>
        </w:rPr>
        <w:t>г.)</w:t>
      </w:r>
    </w:p>
    <w:p w14:paraId="39595F85" w14:textId="77777777" w:rsidR="00747191" w:rsidRDefault="00747191" w:rsidP="009A0138">
      <w:pPr>
        <w:suppressAutoHyphens/>
        <w:ind w:right="-1"/>
        <w:jc w:val="center"/>
        <w:rPr>
          <w:i/>
          <w:sz w:val="28"/>
          <w:szCs w:val="28"/>
        </w:rPr>
      </w:pPr>
    </w:p>
    <w:p w14:paraId="34B25007" w14:textId="7E09799E" w:rsidR="00747191" w:rsidRDefault="00747191" w:rsidP="009A0138">
      <w:pPr>
        <w:suppressAutoHyphens/>
        <w:ind w:right="-1"/>
        <w:jc w:val="center"/>
        <w:rPr>
          <w:i/>
          <w:sz w:val="28"/>
          <w:szCs w:val="28"/>
        </w:rPr>
      </w:pPr>
    </w:p>
    <w:p w14:paraId="37B4E6CC" w14:textId="77777777" w:rsidR="00747191" w:rsidRPr="00285538" w:rsidRDefault="00747191" w:rsidP="007C09F9">
      <w:pPr>
        <w:suppressAutoHyphens/>
        <w:ind w:right="-1"/>
        <w:rPr>
          <w:i/>
          <w:sz w:val="28"/>
          <w:szCs w:val="28"/>
        </w:rPr>
      </w:pPr>
    </w:p>
    <w:p w14:paraId="3206FA2D" w14:textId="1C5D6316" w:rsidR="006C079F" w:rsidRDefault="00747191" w:rsidP="008A6074">
      <w:pPr>
        <w:suppressAutoHyphens/>
        <w:ind w:right="-1"/>
        <w:jc w:val="center"/>
        <w:rPr>
          <w:b/>
          <w:bCs/>
          <w:sz w:val="28"/>
          <w:szCs w:val="28"/>
        </w:rPr>
      </w:pPr>
      <w:r w:rsidRPr="00285538">
        <w:rPr>
          <w:b/>
          <w:sz w:val="28"/>
          <w:szCs w:val="28"/>
        </w:rPr>
        <w:t>Москва</w:t>
      </w:r>
      <w:r w:rsidRPr="00285538">
        <w:rPr>
          <w:b/>
          <w:caps/>
          <w:sz w:val="28"/>
          <w:szCs w:val="28"/>
        </w:rPr>
        <w:t xml:space="preserve"> 202</w:t>
      </w:r>
      <w:r w:rsidR="00966434">
        <w:rPr>
          <w:b/>
          <w:caps/>
          <w:sz w:val="28"/>
          <w:szCs w:val="28"/>
        </w:rPr>
        <w:t>3</w:t>
      </w:r>
      <w:r w:rsidR="006C079F">
        <w:rPr>
          <w:sz w:val="28"/>
          <w:szCs w:val="28"/>
        </w:rPr>
        <w:br w:type="page"/>
      </w:r>
    </w:p>
    <w:p w14:paraId="00A96BB2" w14:textId="51FD1BCD" w:rsidR="0008678E" w:rsidRPr="00856D1A" w:rsidRDefault="00C50157" w:rsidP="003A1D94">
      <w:pPr>
        <w:jc w:val="center"/>
      </w:pPr>
      <w:r w:rsidRPr="0008678E">
        <w:rPr>
          <w:b/>
          <w:sz w:val="28"/>
          <w:szCs w:val="28"/>
        </w:rPr>
        <w:lastRenderedPageBreak/>
        <w:t>СОДЕРЖАНИЕ</w:t>
      </w:r>
      <w:r w:rsidR="0008678E">
        <w:t xml:space="preserve"> </w:t>
      </w:r>
    </w:p>
    <w:p w14:paraId="76205E89" w14:textId="77777777" w:rsidR="00D51A78" w:rsidRPr="00856D1A" w:rsidRDefault="00D51A78" w:rsidP="003A1D94">
      <w:pPr>
        <w:jc w:val="center"/>
        <w:rPr>
          <w:color w:val="FF0000"/>
        </w:rPr>
      </w:pPr>
    </w:p>
    <w:p w14:paraId="12DE51DA" w14:textId="7C6DEF0A" w:rsidR="00D51A78" w:rsidRPr="00FC6ABD" w:rsidRDefault="00D51A78" w:rsidP="00856D1A">
      <w:pPr>
        <w:pStyle w:val="13"/>
        <w:rPr>
          <w:rFonts w:ascii="Times New Roman" w:eastAsiaTheme="minorEastAsia" w:hAnsi="Times New Roman"/>
          <w:b w:val="0"/>
          <w:noProof/>
        </w:rPr>
      </w:pPr>
      <w:r w:rsidRPr="00FC6ABD">
        <w:rPr>
          <w:rFonts w:ascii="Times New Roman" w:hAnsi="Times New Roman"/>
          <w:b w:val="0"/>
          <w:color w:val="FF0000"/>
        </w:rPr>
        <w:fldChar w:fldCharType="begin"/>
      </w:r>
      <w:r w:rsidRPr="00FC6ABD">
        <w:rPr>
          <w:rFonts w:ascii="Times New Roman" w:hAnsi="Times New Roman"/>
          <w:b w:val="0"/>
          <w:color w:val="FF0000"/>
        </w:rPr>
        <w:instrText xml:space="preserve"> TOC \o "1-3" \h \z \u </w:instrText>
      </w:r>
      <w:r w:rsidRPr="00FC6ABD">
        <w:rPr>
          <w:rFonts w:ascii="Times New Roman" w:hAnsi="Times New Roman"/>
          <w:b w:val="0"/>
          <w:color w:val="FF0000"/>
        </w:rPr>
        <w:fldChar w:fldCharType="separate"/>
      </w:r>
      <w:hyperlink w:anchor="_Toc124505908" w:history="1">
        <w:r w:rsidRPr="00FC6ABD">
          <w:rPr>
            <w:rStyle w:val="af5"/>
            <w:rFonts w:ascii="Times New Roman" w:hAnsi="Times New Roman"/>
            <w:b w:val="0"/>
            <w:noProof/>
            <w:sz w:val="28"/>
          </w:rPr>
          <w:t>1.</w:t>
        </w:r>
        <w:r w:rsidRPr="00FC6ABD">
          <w:rPr>
            <w:rFonts w:ascii="Times New Roman" w:eastAsiaTheme="minorEastAsia" w:hAnsi="Times New Roman"/>
            <w:b w:val="0"/>
            <w:noProof/>
          </w:rPr>
          <w:tab/>
        </w:r>
        <w:r w:rsidRPr="00FC6ABD">
          <w:rPr>
            <w:rStyle w:val="af5"/>
            <w:rFonts w:ascii="Times New Roman" w:hAnsi="Times New Roman"/>
            <w:b w:val="0"/>
            <w:caps w:val="0"/>
            <w:noProof/>
            <w:sz w:val="28"/>
          </w:rPr>
          <w:t>Наименование дисциплины</w:t>
        </w:r>
        <w:r w:rsidR="00856D1A" w:rsidRPr="00FC6ABD">
          <w:rPr>
            <w:rStyle w:val="af5"/>
            <w:rFonts w:ascii="Times New Roman" w:hAnsi="Times New Roman"/>
            <w:b w:val="0"/>
            <w:caps w:val="0"/>
            <w:noProof/>
            <w:sz w:val="28"/>
          </w:rPr>
          <w:t>………………………………………………………..</w:t>
        </w:r>
        <w:r w:rsidRPr="00FC6ABD">
          <w:rPr>
            <w:rFonts w:ascii="Times New Roman" w:hAnsi="Times New Roman"/>
            <w:b w:val="0"/>
            <w:noProof/>
            <w:webHidden/>
          </w:rPr>
          <w:tab/>
        </w:r>
        <w:r w:rsidR="00FC6ABD" w:rsidRPr="00FC6ABD">
          <w:rPr>
            <w:rFonts w:ascii="Times New Roman" w:hAnsi="Times New Roman"/>
            <w:b w:val="0"/>
            <w:noProof/>
            <w:webHidden/>
          </w:rPr>
          <w:t>2</w:t>
        </w:r>
      </w:hyperlink>
    </w:p>
    <w:p w14:paraId="75F6E4EB" w14:textId="13930593" w:rsidR="00D51A78" w:rsidRPr="00FC6ABD" w:rsidRDefault="00601DCD" w:rsidP="00856D1A">
      <w:pPr>
        <w:pStyle w:val="13"/>
        <w:rPr>
          <w:rFonts w:ascii="Times New Roman" w:eastAsiaTheme="minorEastAsia" w:hAnsi="Times New Roman"/>
          <w:b w:val="0"/>
          <w:noProof/>
        </w:rPr>
      </w:pPr>
      <w:hyperlink w:anchor="_Toc124505909" w:history="1">
        <w:r w:rsidR="00D51A78" w:rsidRPr="00FC6ABD">
          <w:rPr>
            <w:rStyle w:val="af5"/>
            <w:rFonts w:ascii="Times New Roman" w:hAnsi="Times New Roman"/>
            <w:b w:val="0"/>
            <w:noProof/>
            <w:sz w:val="28"/>
          </w:rPr>
          <w:t>2.</w:t>
        </w:r>
        <w:r w:rsidR="00D51A78" w:rsidRPr="00FC6ABD">
          <w:rPr>
            <w:rFonts w:ascii="Times New Roman" w:eastAsiaTheme="minorEastAsia" w:hAnsi="Times New Roman"/>
            <w:b w:val="0"/>
            <w:noProof/>
          </w:rPr>
          <w:tab/>
        </w:r>
        <w:r w:rsidR="00D51A78" w:rsidRPr="00FC6ABD">
          <w:rPr>
            <w:rStyle w:val="af5"/>
            <w:rFonts w:ascii="Times New Roman" w:hAnsi="Times New Roman"/>
            <w:b w:val="0"/>
            <w:caps w:val="0"/>
            <w:noProof/>
            <w:sz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856D1A" w:rsidRPr="00FC6ABD">
          <w:rPr>
            <w:rStyle w:val="af5"/>
            <w:rFonts w:ascii="Times New Roman" w:hAnsi="Times New Roman"/>
            <w:b w:val="0"/>
            <w:caps w:val="0"/>
            <w:noProof/>
            <w:sz w:val="28"/>
          </w:rPr>
          <w:t>……………………………………………………</w:t>
        </w:r>
        <w:r w:rsidR="00FC6ABD" w:rsidRPr="00FC6ABD">
          <w:rPr>
            <w:rFonts w:ascii="Times New Roman" w:hAnsi="Times New Roman"/>
            <w:b w:val="0"/>
            <w:noProof/>
            <w:webHidden/>
          </w:rPr>
          <w:t>2</w:t>
        </w:r>
      </w:hyperlink>
    </w:p>
    <w:p w14:paraId="1BB90B93" w14:textId="5C8976A3" w:rsidR="00D51A78" w:rsidRPr="00FC6ABD" w:rsidRDefault="00601DCD" w:rsidP="00856D1A">
      <w:pPr>
        <w:pStyle w:val="13"/>
        <w:rPr>
          <w:rFonts w:ascii="Times New Roman" w:eastAsiaTheme="minorEastAsia" w:hAnsi="Times New Roman"/>
          <w:b w:val="0"/>
          <w:noProof/>
        </w:rPr>
      </w:pPr>
      <w:hyperlink w:anchor="_Toc124505910" w:history="1">
        <w:r w:rsidR="00D51A78" w:rsidRPr="00FC6ABD">
          <w:rPr>
            <w:rStyle w:val="af5"/>
            <w:rFonts w:ascii="Times New Roman" w:hAnsi="Times New Roman"/>
            <w:b w:val="0"/>
            <w:noProof/>
            <w:sz w:val="28"/>
          </w:rPr>
          <w:t>3.</w:t>
        </w:r>
        <w:r w:rsidR="00D51A78" w:rsidRPr="00FC6ABD">
          <w:rPr>
            <w:rFonts w:ascii="Times New Roman" w:eastAsiaTheme="minorEastAsia" w:hAnsi="Times New Roman"/>
            <w:b w:val="0"/>
            <w:noProof/>
          </w:rPr>
          <w:tab/>
        </w:r>
        <w:r w:rsidR="00D51A78" w:rsidRPr="00FC6ABD">
          <w:rPr>
            <w:rStyle w:val="af5"/>
            <w:rFonts w:ascii="Times New Roman" w:hAnsi="Times New Roman"/>
            <w:b w:val="0"/>
            <w:caps w:val="0"/>
            <w:noProof/>
            <w:sz w:val="28"/>
          </w:rPr>
          <w:t>Место дисциплины в структуре образовательной программы</w:t>
        </w:r>
        <w:r w:rsidR="00856D1A" w:rsidRPr="00FC6ABD">
          <w:rPr>
            <w:rStyle w:val="af5"/>
            <w:rFonts w:ascii="Times New Roman" w:hAnsi="Times New Roman"/>
            <w:b w:val="0"/>
            <w:caps w:val="0"/>
            <w:noProof/>
            <w:sz w:val="28"/>
          </w:rPr>
          <w:t>………………….</w:t>
        </w:r>
        <w:r w:rsidR="00D51A78" w:rsidRPr="00FC6ABD">
          <w:rPr>
            <w:rFonts w:ascii="Times New Roman" w:hAnsi="Times New Roman"/>
            <w:b w:val="0"/>
            <w:noProof/>
            <w:webHidden/>
          </w:rPr>
          <w:tab/>
        </w:r>
        <w:r w:rsidR="00FC6ABD">
          <w:rPr>
            <w:rFonts w:ascii="Times New Roman" w:hAnsi="Times New Roman"/>
            <w:b w:val="0"/>
            <w:noProof/>
            <w:webHidden/>
          </w:rPr>
          <w:t>3</w:t>
        </w:r>
      </w:hyperlink>
    </w:p>
    <w:p w14:paraId="24FDD827" w14:textId="3B9F376F" w:rsidR="00D51A78" w:rsidRPr="00FC6ABD" w:rsidRDefault="00601DCD" w:rsidP="00856D1A">
      <w:pPr>
        <w:pStyle w:val="13"/>
        <w:rPr>
          <w:rFonts w:ascii="Times New Roman" w:eastAsiaTheme="minorEastAsia" w:hAnsi="Times New Roman"/>
          <w:b w:val="0"/>
          <w:noProof/>
        </w:rPr>
      </w:pPr>
      <w:hyperlink w:anchor="_Toc124505911" w:history="1">
        <w:r w:rsidR="00D51A78" w:rsidRPr="00FC6ABD">
          <w:rPr>
            <w:rStyle w:val="af5"/>
            <w:rFonts w:ascii="Times New Roman" w:hAnsi="Times New Roman"/>
            <w:b w:val="0"/>
            <w:noProof/>
            <w:sz w:val="28"/>
          </w:rPr>
          <w:t>4.</w:t>
        </w:r>
        <w:r w:rsidR="00D51A78" w:rsidRPr="00FC6ABD">
          <w:rPr>
            <w:rFonts w:ascii="Times New Roman" w:eastAsiaTheme="minorEastAsia" w:hAnsi="Times New Roman"/>
            <w:b w:val="0"/>
            <w:noProof/>
          </w:rPr>
          <w:tab/>
        </w:r>
        <w:r w:rsidR="00D51A78" w:rsidRPr="00FC6ABD">
          <w:rPr>
            <w:rStyle w:val="af5"/>
            <w:rFonts w:ascii="Times New Roman" w:hAnsi="Times New Roman"/>
            <w:b w:val="0"/>
            <w:caps w:val="0"/>
            <w:noProof/>
            <w:sz w:val="28"/>
          </w:rPr>
          <w:t>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r w:rsidR="00856D1A" w:rsidRPr="00FC6ABD">
          <w:rPr>
            <w:rStyle w:val="af5"/>
            <w:rFonts w:ascii="Times New Roman" w:hAnsi="Times New Roman"/>
            <w:b w:val="0"/>
            <w:caps w:val="0"/>
            <w:noProof/>
            <w:sz w:val="28"/>
          </w:rPr>
          <w:t>………………………………………………………………………………</w:t>
        </w:r>
        <w:r w:rsidR="00FC6ABD">
          <w:rPr>
            <w:rFonts w:ascii="Times New Roman" w:hAnsi="Times New Roman"/>
            <w:b w:val="0"/>
            <w:noProof/>
            <w:webHidden/>
          </w:rPr>
          <w:t>3</w:t>
        </w:r>
      </w:hyperlink>
    </w:p>
    <w:p w14:paraId="395A0A2A" w14:textId="5E92059A" w:rsidR="00D51A78" w:rsidRPr="00FC6ABD" w:rsidRDefault="00601DCD" w:rsidP="00856D1A">
      <w:pPr>
        <w:pStyle w:val="13"/>
        <w:rPr>
          <w:rFonts w:ascii="Times New Roman" w:eastAsiaTheme="minorEastAsia" w:hAnsi="Times New Roman"/>
          <w:b w:val="0"/>
          <w:noProof/>
        </w:rPr>
      </w:pPr>
      <w:hyperlink w:anchor="_Toc124505912" w:history="1">
        <w:r w:rsidR="00D51A78" w:rsidRPr="00FC6ABD">
          <w:rPr>
            <w:rStyle w:val="af5"/>
            <w:rFonts w:ascii="Times New Roman" w:hAnsi="Times New Roman"/>
            <w:b w:val="0"/>
            <w:noProof/>
            <w:sz w:val="28"/>
          </w:rPr>
          <w:t>5.</w:t>
        </w:r>
        <w:r w:rsidR="00D51A78" w:rsidRPr="00FC6ABD">
          <w:rPr>
            <w:rFonts w:ascii="Times New Roman" w:eastAsiaTheme="minorEastAsia" w:hAnsi="Times New Roman"/>
            <w:b w:val="0"/>
            <w:noProof/>
          </w:rPr>
          <w:tab/>
        </w:r>
        <w:r w:rsidR="00D51A78" w:rsidRPr="00FC6ABD">
          <w:rPr>
            <w:rStyle w:val="af5"/>
            <w:rFonts w:ascii="Times New Roman" w:hAnsi="Times New Roman"/>
            <w:b w:val="0"/>
            <w:caps w:val="0"/>
            <w:noProof/>
            <w:sz w:val="28"/>
          </w:rPr>
          <w:t>Содержание дисциплины, структурированное по темам (разделам) дисциплины с указанием их объемов (в академических часах) и видов учебных занятий</w:t>
        </w:r>
        <w:r w:rsidR="00856D1A" w:rsidRPr="00FC6ABD">
          <w:rPr>
            <w:rStyle w:val="af5"/>
            <w:rFonts w:ascii="Times New Roman" w:hAnsi="Times New Roman"/>
            <w:b w:val="0"/>
            <w:caps w:val="0"/>
            <w:noProof/>
            <w:sz w:val="28"/>
          </w:rPr>
          <w:t>…………</w:t>
        </w:r>
        <w:r w:rsidR="00FC6ABD">
          <w:rPr>
            <w:rFonts w:ascii="Times New Roman" w:hAnsi="Times New Roman"/>
            <w:b w:val="0"/>
            <w:noProof/>
            <w:webHidden/>
          </w:rPr>
          <w:t>4</w:t>
        </w:r>
      </w:hyperlink>
    </w:p>
    <w:p w14:paraId="4E44B75D" w14:textId="64E65BEA" w:rsidR="00D51A78" w:rsidRPr="00FC6ABD" w:rsidRDefault="00601DCD" w:rsidP="00856D1A">
      <w:pPr>
        <w:pStyle w:val="13"/>
        <w:rPr>
          <w:rFonts w:ascii="Times New Roman" w:eastAsiaTheme="minorEastAsia" w:hAnsi="Times New Roman"/>
          <w:b w:val="0"/>
          <w:noProof/>
        </w:rPr>
      </w:pPr>
      <w:hyperlink w:anchor="_Toc124505913" w:history="1">
        <w:r w:rsidR="00D51A78" w:rsidRPr="00FC6ABD">
          <w:rPr>
            <w:rStyle w:val="af5"/>
            <w:rFonts w:ascii="Times New Roman" w:hAnsi="Times New Roman"/>
            <w:b w:val="0"/>
            <w:caps w:val="0"/>
            <w:noProof/>
            <w:sz w:val="28"/>
          </w:rPr>
          <w:t>5.1. Содержание дисциплины</w:t>
        </w:r>
        <w:r w:rsidR="00856D1A" w:rsidRPr="00FC6ABD">
          <w:rPr>
            <w:rStyle w:val="af5"/>
            <w:rFonts w:ascii="Times New Roman" w:hAnsi="Times New Roman"/>
            <w:b w:val="0"/>
            <w:caps w:val="0"/>
            <w:noProof/>
            <w:sz w:val="28"/>
          </w:rPr>
          <w:t>……………………………………………………………</w:t>
        </w:r>
        <w:r w:rsidR="00FC6ABD">
          <w:rPr>
            <w:rStyle w:val="af5"/>
            <w:rFonts w:ascii="Times New Roman" w:hAnsi="Times New Roman"/>
            <w:b w:val="0"/>
            <w:caps w:val="0"/>
            <w:noProof/>
            <w:sz w:val="28"/>
          </w:rPr>
          <w:t>.4</w:t>
        </w:r>
      </w:hyperlink>
    </w:p>
    <w:p w14:paraId="23B67777" w14:textId="01724C2B" w:rsidR="00D51A78" w:rsidRPr="00FC6ABD" w:rsidRDefault="00601DCD" w:rsidP="00856D1A">
      <w:pPr>
        <w:pStyle w:val="13"/>
        <w:rPr>
          <w:rFonts w:ascii="Times New Roman" w:eastAsiaTheme="minorEastAsia" w:hAnsi="Times New Roman"/>
          <w:b w:val="0"/>
          <w:noProof/>
        </w:rPr>
      </w:pPr>
      <w:hyperlink w:anchor="_Toc124505914" w:history="1">
        <w:r w:rsidR="00D51A78" w:rsidRPr="00FC6ABD">
          <w:rPr>
            <w:rStyle w:val="af5"/>
            <w:rFonts w:ascii="Times New Roman" w:hAnsi="Times New Roman"/>
            <w:b w:val="0"/>
            <w:caps w:val="0"/>
            <w:noProof/>
            <w:sz w:val="28"/>
          </w:rPr>
          <w:t>5.2. Учебно – тематический план</w:t>
        </w:r>
        <w:r w:rsidR="00856D1A" w:rsidRPr="00FC6ABD">
          <w:rPr>
            <w:rStyle w:val="af5"/>
            <w:rFonts w:ascii="Times New Roman" w:hAnsi="Times New Roman"/>
            <w:b w:val="0"/>
            <w:caps w:val="0"/>
            <w:noProof/>
            <w:sz w:val="28"/>
          </w:rPr>
          <w:t>…………………………………………………………</w:t>
        </w:r>
        <w:r w:rsidR="00FC6ABD">
          <w:rPr>
            <w:rFonts w:ascii="Times New Roman" w:hAnsi="Times New Roman"/>
            <w:b w:val="0"/>
            <w:noProof/>
            <w:webHidden/>
          </w:rPr>
          <w:t>6</w:t>
        </w:r>
      </w:hyperlink>
    </w:p>
    <w:p w14:paraId="2A11DC82" w14:textId="26398B03" w:rsidR="00D51A78" w:rsidRPr="00FC6ABD" w:rsidRDefault="00601DCD" w:rsidP="00856D1A">
      <w:pPr>
        <w:pStyle w:val="13"/>
        <w:rPr>
          <w:rFonts w:ascii="Times New Roman" w:eastAsiaTheme="minorEastAsia" w:hAnsi="Times New Roman"/>
          <w:b w:val="0"/>
          <w:noProof/>
        </w:rPr>
      </w:pPr>
      <w:hyperlink w:anchor="_Toc124505916" w:history="1">
        <w:r w:rsidR="00D51A78" w:rsidRPr="00FC6ABD">
          <w:rPr>
            <w:rStyle w:val="af5"/>
            <w:rFonts w:ascii="Times New Roman" w:hAnsi="Times New Roman"/>
            <w:b w:val="0"/>
            <w:noProof/>
            <w:sz w:val="28"/>
          </w:rPr>
          <w:t>5.3</w:t>
        </w:r>
        <w:r w:rsidR="00D51A78" w:rsidRPr="00FC6ABD">
          <w:rPr>
            <w:rStyle w:val="af5"/>
            <w:rFonts w:ascii="Times New Roman" w:hAnsi="Times New Roman"/>
            <w:b w:val="0"/>
            <w:caps w:val="0"/>
            <w:noProof/>
            <w:sz w:val="28"/>
          </w:rPr>
          <w:t xml:space="preserve">. Содержание семинаров, практических занятий </w:t>
        </w:r>
        <w:r w:rsidR="00856D1A" w:rsidRPr="00FC6ABD">
          <w:rPr>
            <w:rStyle w:val="af5"/>
            <w:rFonts w:ascii="Times New Roman" w:hAnsi="Times New Roman"/>
            <w:b w:val="0"/>
            <w:caps w:val="0"/>
            <w:noProof/>
            <w:sz w:val="28"/>
          </w:rPr>
          <w:t>……………………………………</w:t>
        </w:r>
        <w:r w:rsidR="00FC6ABD">
          <w:rPr>
            <w:rFonts w:ascii="Times New Roman" w:hAnsi="Times New Roman"/>
            <w:b w:val="0"/>
            <w:noProof/>
            <w:webHidden/>
          </w:rPr>
          <w:t>7</w:t>
        </w:r>
      </w:hyperlink>
    </w:p>
    <w:p w14:paraId="0A453D9F" w14:textId="3860C641" w:rsidR="00D51A78" w:rsidRPr="00FC6ABD" w:rsidRDefault="00601DCD" w:rsidP="00856D1A">
      <w:pPr>
        <w:pStyle w:val="13"/>
        <w:rPr>
          <w:rFonts w:ascii="Times New Roman" w:eastAsiaTheme="minorEastAsia" w:hAnsi="Times New Roman"/>
          <w:b w:val="0"/>
          <w:noProof/>
        </w:rPr>
      </w:pPr>
      <w:hyperlink w:anchor="_Toc124505917" w:history="1">
        <w:r w:rsidR="00D51A78" w:rsidRPr="00FC6ABD">
          <w:rPr>
            <w:rStyle w:val="af5"/>
            <w:rFonts w:ascii="Times New Roman" w:hAnsi="Times New Roman"/>
            <w:b w:val="0"/>
            <w:noProof/>
            <w:sz w:val="28"/>
          </w:rPr>
          <w:t>6.</w:t>
        </w:r>
        <w:r w:rsidR="00D51A78" w:rsidRPr="00FC6ABD">
          <w:rPr>
            <w:rFonts w:ascii="Times New Roman" w:eastAsiaTheme="minorEastAsia" w:hAnsi="Times New Roman"/>
            <w:b w:val="0"/>
            <w:noProof/>
          </w:rPr>
          <w:tab/>
        </w:r>
        <w:r w:rsidR="00D51A78" w:rsidRPr="00FC6ABD">
          <w:rPr>
            <w:rStyle w:val="af5"/>
            <w:rFonts w:ascii="Times New Roman" w:hAnsi="Times New Roman"/>
            <w:b w:val="0"/>
            <w:caps w:val="0"/>
            <w:noProof/>
            <w:sz w:val="28"/>
          </w:rPr>
          <w:t>Перечень учебно-методического обеспечения для самостоятельной работы обучающихся по дисциплине</w:t>
        </w:r>
        <w:r w:rsidR="00856D1A" w:rsidRPr="00FC6ABD">
          <w:rPr>
            <w:rStyle w:val="af5"/>
            <w:rFonts w:ascii="Times New Roman" w:hAnsi="Times New Roman"/>
            <w:b w:val="0"/>
            <w:caps w:val="0"/>
            <w:noProof/>
            <w:sz w:val="28"/>
          </w:rPr>
          <w:t>…………………………………………………………...</w:t>
        </w:r>
        <w:r w:rsidR="00D51A78" w:rsidRPr="00FC6ABD">
          <w:rPr>
            <w:rFonts w:ascii="Times New Roman" w:hAnsi="Times New Roman"/>
            <w:b w:val="0"/>
            <w:noProof/>
            <w:webHidden/>
          </w:rPr>
          <w:tab/>
        </w:r>
        <w:r w:rsidR="00FC6ABD">
          <w:rPr>
            <w:rFonts w:ascii="Times New Roman" w:hAnsi="Times New Roman"/>
            <w:b w:val="0"/>
            <w:noProof/>
            <w:webHidden/>
          </w:rPr>
          <w:t>9</w:t>
        </w:r>
      </w:hyperlink>
    </w:p>
    <w:p w14:paraId="1D59C0CD" w14:textId="7D023846" w:rsidR="00D51A78" w:rsidRPr="00FC6ABD" w:rsidRDefault="00601DCD" w:rsidP="00856D1A">
      <w:pPr>
        <w:pStyle w:val="13"/>
        <w:rPr>
          <w:rFonts w:ascii="Times New Roman" w:eastAsiaTheme="minorEastAsia" w:hAnsi="Times New Roman"/>
          <w:b w:val="0"/>
          <w:noProof/>
        </w:rPr>
      </w:pPr>
      <w:hyperlink w:anchor="_Toc124505918" w:history="1">
        <w:r w:rsidR="00D51A78" w:rsidRPr="00FC6ABD">
          <w:rPr>
            <w:rStyle w:val="af5"/>
            <w:rFonts w:ascii="Times New Roman" w:hAnsi="Times New Roman"/>
            <w:b w:val="0"/>
            <w:caps w:val="0"/>
            <w:noProof/>
            <w:sz w:val="28"/>
          </w:rPr>
          <w:t>6.1. Перечень вопросов, отводимых на самостоятельное освоение дисциплины, формы внеаудиторной самостоятельной работы</w:t>
        </w:r>
        <w:r w:rsidR="00856D1A" w:rsidRPr="00FC6ABD">
          <w:rPr>
            <w:rStyle w:val="af5"/>
            <w:rFonts w:ascii="Times New Roman" w:hAnsi="Times New Roman"/>
            <w:b w:val="0"/>
            <w:caps w:val="0"/>
            <w:noProof/>
            <w:sz w:val="28"/>
          </w:rPr>
          <w:t>………………………………………</w:t>
        </w:r>
        <w:r w:rsidR="00D51A78" w:rsidRPr="00FC6ABD">
          <w:rPr>
            <w:rFonts w:ascii="Times New Roman" w:hAnsi="Times New Roman"/>
            <w:b w:val="0"/>
            <w:noProof/>
            <w:webHidden/>
          </w:rPr>
          <w:tab/>
        </w:r>
        <w:r w:rsidR="00FC6ABD">
          <w:rPr>
            <w:rFonts w:ascii="Times New Roman" w:hAnsi="Times New Roman"/>
            <w:b w:val="0"/>
            <w:noProof/>
            <w:webHidden/>
          </w:rPr>
          <w:t>9</w:t>
        </w:r>
      </w:hyperlink>
    </w:p>
    <w:p w14:paraId="17462941" w14:textId="6049A49A" w:rsidR="00D51A78" w:rsidRPr="00FC6ABD" w:rsidRDefault="00601DCD" w:rsidP="00856D1A">
      <w:pPr>
        <w:pStyle w:val="13"/>
        <w:rPr>
          <w:rFonts w:ascii="Times New Roman" w:eastAsiaTheme="minorEastAsia" w:hAnsi="Times New Roman"/>
          <w:b w:val="0"/>
          <w:noProof/>
        </w:rPr>
      </w:pPr>
      <w:hyperlink w:anchor="_Toc124505919" w:history="1">
        <w:r w:rsidR="00D51A78" w:rsidRPr="00FC6ABD">
          <w:rPr>
            <w:rStyle w:val="af5"/>
            <w:rFonts w:ascii="Times New Roman" w:hAnsi="Times New Roman"/>
            <w:b w:val="0"/>
            <w:caps w:val="0"/>
            <w:noProof/>
            <w:sz w:val="28"/>
          </w:rPr>
          <w:t>6.2. Перечень вопросов, заданий, тем для подготовки к текущему контролю</w:t>
        </w:r>
        <w:r w:rsidR="00856D1A" w:rsidRPr="00FC6ABD">
          <w:rPr>
            <w:rStyle w:val="af5"/>
            <w:rFonts w:ascii="Times New Roman" w:hAnsi="Times New Roman"/>
            <w:b w:val="0"/>
            <w:caps w:val="0"/>
            <w:noProof/>
            <w:sz w:val="28"/>
          </w:rPr>
          <w:t>………</w:t>
        </w:r>
        <w:r w:rsidR="00D51A78" w:rsidRPr="00FC6ABD">
          <w:rPr>
            <w:rFonts w:ascii="Times New Roman" w:hAnsi="Times New Roman"/>
            <w:b w:val="0"/>
            <w:noProof/>
            <w:webHidden/>
          </w:rPr>
          <w:tab/>
        </w:r>
        <w:r w:rsidR="00D51A78" w:rsidRPr="00FC6ABD">
          <w:rPr>
            <w:rFonts w:ascii="Times New Roman" w:hAnsi="Times New Roman"/>
            <w:b w:val="0"/>
            <w:noProof/>
            <w:webHidden/>
          </w:rPr>
          <w:fldChar w:fldCharType="begin"/>
        </w:r>
        <w:r w:rsidR="00D51A78" w:rsidRPr="00FC6ABD">
          <w:rPr>
            <w:rFonts w:ascii="Times New Roman" w:hAnsi="Times New Roman"/>
            <w:b w:val="0"/>
            <w:noProof/>
            <w:webHidden/>
          </w:rPr>
          <w:instrText xml:space="preserve"> PAGEREF _Toc124505919 \h </w:instrText>
        </w:r>
        <w:r w:rsidR="00D51A78" w:rsidRPr="00FC6ABD">
          <w:rPr>
            <w:rFonts w:ascii="Times New Roman" w:hAnsi="Times New Roman"/>
            <w:b w:val="0"/>
            <w:noProof/>
            <w:webHidden/>
          </w:rPr>
        </w:r>
        <w:r w:rsidR="00D51A78" w:rsidRPr="00FC6ABD">
          <w:rPr>
            <w:rFonts w:ascii="Times New Roman" w:hAnsi="Times New Roman"/>
            <w:b w:val="0"/>
            <w:noProof/>
            <w:webHidden/>
          </w:rPr>
          <w:fldChar w:fldCharType="separate"/>
        </w:r>
        <w:r w:rsidR="00D06D52" w:rsidRPr="00FC6ABD">
          <w:rPr>
            <w:rFonts w:ascii="Times New Roman" w:hAnsi="Times New Roman"/>
            <w:b w:val="0"/>
            <w:noProof/>
            <w:webHidden/>
          </w:rPr>
          <w:t>1</w:t>
        </w:r>
        <w:r w:rsidR="00FC6ABD">
          <w:rPr>
            <w:rFonts w:ascii="Times New Roman" w:hAnsi="Times New Roman"/>
            <w:b w:val="0"/>
            <w:noProof/>
            <w:webHidden/>
          </w:rPr>
          <w:t>0</w:t>
        </w:r>
        <w:r w:rsidR="00D51A78" w:rsidRPr="00FC6ABD">
          <w:rPr>
            <w:rFonts w:ascii="Times New Roman" w:hAnsi="Times New Roman"/>
            <w:b w:val="0"/>
            <w:noProof/>
            <w:webHidden/>
          </w:rPr>
          <w:fldChar w:fldCharType="end"/>
        </w:r>
      </w:hyperlink>
    </w:p>
    <w:p w14:paraId="79A95F9A" w14:textId="584A64C2" w:rsidR="00D51A78" w:rsidRPr="00FC6ABD" w:rsidRDefault="00601DCD" w:rsidP="00856D1A">
      <w:pPr>
        <w:pStyle w:val="13"/>
        <w:rPr>
          <w:rFonts w:ascii="Times New Roman" w:eastAsiaTheme="minorEastAsia" w:hAnsi="Times New Roman"/>
          <w:b w:val="0"/>
          <w:noProof/>
        </w:rPr>
      </w:pPr>
      <w:hyperlink w:anchor="_Toc124505920" w:history="1">
        <w:r w:rsidR="00D51A78" w:rsidRPr="00FC6ABD">
          <w:rPr>
            <w:rStyle w:val="af5"/>
            <w:rFonts w:ascii="Times New Roman" w:hAnsi="Times New Roman"/>
            <w:b w:val="0"/>
            <w:noProof/>
            <w:sz w:val="28"/>
          </w:rPr>
          <w:t>7.</w:t>
        </w:r>
        <w:r w:rsidR="00D51A78" w:rsidRPr="00FC6ABD">
          <w:rPr>
            <w:rFonts w:ascii="Times New Roman" w:eastAsiaTheme="minorEastAsia" w:hAnsi="Times New Roman"/>
            <w:b w:val="0"/>
            <w:noProof/>
          </w:rPr>
          <w:tab/>
        </w:r>
        <w:r w:rsidR="00D51A78" w:rsidRPr="00FC6ABD">
          <w:rPr>
            <w:rStyle w:val="af5"/>
            <w:rFonts w:ascii="Times New Roman" w:hAnsi="Times New Roman"/>
            <w:b w:val="0"/>
            <w:caps w:val="0"/>
            <w:noProof/>
            <w:sz w:val="28"/>
          </w:rPr>
          <w:t>Фонд оценочных средств для проведения промежуточной аттестации обучающихся по дисциплине</w:t>
        </w:r>
        <w:r w:rsidR="00856D1A" w:rsidRPr="00FC6ABD">
          <w:rPr>
            <w:rStyle w:val="af5"/>
            <w:rFonts w:ascii="Times New Roman" w:hAnsi="Times New Roman"/>
            <w:b w:val="0"/>
            <w:caps w:val="0"/>
            <w:noProof/>
            <w:sz w:val="28"/>
          </w:rPr>
          <w:t>…………………………………………………………...</w:t>
        </w:r>
        <w:r w:rsidR="00D51A78" w:rsidRPr="00FC6ABD">
          <w:rPr>
            <w:rFonts w:ascii="Times New Roman" w:hAnsi="Times New Roman"/>
            <w:b w:val="0"/>
            <w:noProof/>
            <w:webHidden/>
          </w:rPr>
          <w:tab/>
        </w:r>
        <w:r w:rsidR="00D51A78" w:rsidRPr="00FC6ABD">
          <w:rPr>
            <w:rFonts w:ascii="Times New Roman" w:hAnsi="Times New Roman"/>
            <w:b w:val="0"/>
            <w:noProof/>
            <w:webHidden/>
          </w:rPr>
          <w:fldChar w:fldCharType="begin"/>
        </w:r>
        <w:r w:rsidR="00D51A78" w:rsidRPr="00FC6ABD">
          <w:rPr>
            <w:rFonts w:ascii="Times New Roman" w:hAnsi="Times New Roman"/>
            <w:b w:val="0"/>
            <w:noProof/>
            <w:webHidden/>
          </w:rPr>
          <w:instrText xml:space="preserve"> PAGEREF _Toc124505920 \h </w:instrText>
        </w:r>
        <w:r w:rsidR="00D51A78" w:rsidRPr="00FC6ABD">
          <w:rPr>
            <w:rFonts w:ascii="Times New Roman" w:hAnsi="Times New Roman"/>
            <w:b w:val="0"/>
            <w:noProof/>
            <w:webHidden/>
          </w:rPr>
        </w:r>
        <w:r w:rsidR="00D51A78" w:rsidRPr="00FC6ABD">
          <w:rPr>
            <w:rFonts w:ascii="Times New Roman" w:hAnsi="Times New Roman"/>
            <w:b w:val="0"/>
            <w:noProof/>
            <w:webHidden/>
          </w:rPr>
          <w:fldChar w:fldCharType="separate"/>
        </w:r>
        <w:r w:rsidR="00D06D52" w:rsidRPr="00FC6ABD">
          <w:rPr>
            <w:rFonts w:ascii="Times New Roman" w:hAnsi="Times New Roman"/>
            <w:b w:val="0"/>
            <w:noProof/>
            <w:webHidden/>
          </w:rPr>
          <w:t>1</w:t>
        </w:r>
        <w:r w:rsidR="00FC6ABD">
          <w:rPr>
            <w:rFonts w:ascii="Times New Roman" w:hAnsi="Times New Roman"/>
            <w:b w:val="0"/>
            <w:noProof/>
            <w:webHidden/>
          </w:rPr>
          <w:t>4</w:t>
        </w:r>
        <w:r w:rsidR="00D51A78" w:rsidRPr="00FC6ABD">
          <w:rPr>
            <w:rFonts w:ascii="Times New Roman" w:hAnsi="Times New Roman"/>
            <w:b w:val="0"/>
            <w:noProof/>
            <w:webHidden/>
          </w:rPr>
          <w:fldChar w:fldCharType="end"/>
        </w:r>
      </w:hyperlink>
    </w:p>
    <w:p w14:paraId="71C5919A" w14:textId="4C18E612" w:rsidR="00D51A78" w:rsidRPr="00FC6ABD" w:rsidRDefault="00601DCD" w:rsidP="00856D1A">
      <w:pPr>
        <w:pStyle w:val="13"/>
        <w:rPr>
          <w:rFonts w:ascii="Times New Roman" w:eastAsiaTheme="minorEastAsia" w:hAnsi="Times New Roman"/>
          <w:b w:val="0"/>
          <w:noProof/>
        </w:rPr>
      </w:pPr>
      <w:hyperlink w:anchor="_Toc124505921" w:history="1">
        <w:r w:rsidR="00D51A78" w:rsidRPr="00FC6ABD">
          <w:rPr>
            <w:rStyle w:val="af5"/>
            <w:rFonts w:ascii="Times New Roman" w:hAnsi="Times New Roman"/>
            <w:b w:val="0"/>
            <w:noProof/>
            <w:sz w:val="28"/>
          </w:rPr>
          <w:t>8.</w:t>
        </w:r>
        <w:r w:rsidR="00D51A78" w:rsidRPr="00FC6ABD">
          <w:rPr>
            <w:rFonts w:ascii="Times New Roman" w:eastAsiaTheme="minorEastAsia" w:hAnsi="Times New Roman"/>
            <w:b w:val="0"/>
            <w:noProof/>
          </w:rPr>
          <w:tab/>
        </w:r>
        <w:r w:rsidR="00D51A78" w:rsidRPr="00FC6ABD">
          <w:rPr>
            <w:rStyle w:val="af5"/>
            <w:rFonts w:ascii="Times New Roman" w:hAnsi="Times New Roman"/>
            <w:b w:val="0"/>
            <w:caps w:val="0"/>
            <w:noProof/>
            <w:sz w:val="28"/>
          </w:rPr>
          <w:t>Перечень основной и дополнительной учебной литературы, необходимой для освоения дисциплины</w:t>
        </w:r>
        <w:r w:rsidR="00856D1A" w:rsidRPr="00FC6ABD">
          <w:rPr>
            <w:rStyle w:val="af5"/>
            <w:rFonts w:ascii="Times New Roman" w:hAnsi="Times New Roman"/>
            <w:b w:val="0"/>
            <w:caps w:val="0"/>
            <w:noProof/>
            <w:sz w:val="28"/>
          </w:rPr>
          <w:t>……………………………………………………………………</w:t>
        </w:r>
        <w:r w:rsidR="00D51A78" w:rsidRPr="00FC6ABD">
          <w:rPr>
            <w:rFonts w:ascii="Times New Roman" w:hAnsi="Times New Roman"/>
            <w:b w:val="0"/>
            <w:noProof/>
            <w:webHidden/>
          </w:rPr>
          <w:tab/>
        </w:r>
        <w:r w:rsidR="00D51A78" w:rsidRPr="00FC6ABD">
          <w:rPr>
            <w:rFonts w:ascii="Times New Roman" w:hAnsi="Times New Roman"/>
            <w:b w:val="0"/>
            <w:noProof/>
            <w:webHidden/>
          </w:rPr>
          <w:fldChar w:fldCharType="begin"/>
        </w:r>
        <w:r w:rsidR="00D51A78" w:rsidRPr="00FC6ABD">
          <w:rPr>
            <w:rFonts w:ascii="Times New Roman" w:hAnsi="Times New Roman"/>
            <w:b w:val="0"/>
            <w:noProof/>
            <w:webHidden/>
          </w:rPr>
          <w:instrText xml:space="preserve"> PAGEREF _Toc124505921 \h </w:instrText>
        </w:r>
        <w:r w:rsidR="00D51A78" w:rsidRPr="00FC6ABD">
          <w:rPr>
            <w:rFonts w:ascii="Times New Roman" w:hAnsi="Times New Roman"/>
            <w:b w:val="0"/>
            <w:noProof/>
            <w:webHidden/>
          </w:rPr>
        </w:r>
        <w:r w:rsidR="00D51A78" w:rsidRPr="00FC6ABD">
          <w:rPr>
            <w:rFonts w:ascii="Times New Roman" w:hAnsi="Times New Roman"/>
            <w:b w:val="0"/>
            <w:noProof/>
            <w:webHidden/>
          </w:rPr>
          <w:fldChar w:fldCharType="separate"/>
        </w:r>
        <w:r w:rsidR="00D06D52" w:rsidRPr="00FC6ABD">
          <w:rPr>
            <w:rFonts w:ascii="Times New Roman" w:hAnsi="Times New Roman"/>
            <w:b w:val="0"/>
            <w:noProof/>
            <w:webHidden/>
          </w:rPr>
          <w:t>1</w:t>
        </w:r>
        <w:r w:rsidR="00FC6ABD">
          <w:rPr>
            <w:rFonts w:ascii="Times New Roman" w:hAnsi="Times New Roman"/>
            <w:b w:val="0"/>
            <w:noProof/>
            <w:webHidden/>
          </w:rPr>
          <w:t>8</w:t>
        </w:r>
        <w:r w:rsidR="00D51A78" w:rsidRPr="00FC6ABD">
          <w:rPr>
            <w:rFonts w:ascii="Times New Roman" w:hAnsi="Times New Roman"/>
            <w:b w:val="0"/>
            <w:noProof/>
            <w:webHidden/>
          </w:rPr>
          <w:fldChar w:fldCharType="end"/>
        </w:r>
      </w:hyperlink>
    </w:p>
    <w:p w14:paraId="436FA81F" w14:textId="7B1BA292" w:rsidR="00D51A78" w:rsidRPr="00FC6ABD" w:rsidRDefault="00601DCD" w:rsidP="00856D1A">
      <w:pPr>
        <w:pStyle w:val="13"/>
        <w:rPr>
          <w:rFonts w:ascii="Times New Roman" w:eastAsiaTheme="minorEastAsia" w:hAnsi="Times New Roman"/>
          <w:b w:val="0"/>
          <w:noProof/>
        </w:rPr>
      </w:pPr>
      <w:hyperlink w:anchor="_Toc124505922" w:history="1">
        <w:r w:rsidR="00D51A78" w:rsidRPr="00FC6ABD">
          <w:rPr>
            <w:rStyle w:val="af5"/>
            <w:rFonts w:ascii="Times New Roman" w:hAnsi="Times New Roman"/>
            <w:b w:val="0"/>
            <w:noProof/>
            <w:sz w:val="28"/>
          </w:rPr>
          <w:t>9.</w:t>
        </w:r>
        <w:r w:rsidR="00D51A78" w:rsidRPr="00FC6ABD">
          <w:rPr>
            <w:rFonts w:ascii="Times New Roman" w:eastAsiaTheme="minorEastAsia" w:hAnsi="Times New Roman"/>
            <w:b w:val="0"/>
            <w:noProof/>
          </w:rPr>
          <w:tab/>
        </w:r>
        <w:r w:rsidR="00D51A78" w:rsidRPr="00FC6ABD">
          <w:rPr>
            <w:rStyle w:val="af5"/>
            <w:rFonts w:ascii="Times New Roman" w:hAnsi="Times New Roman"/>
            <w:b w:val="0"/>
            <w:caps w:val="0"/>
            <w:noProof/>
            <w:sz w:val="28"/>
          </w:rPr>
          <w:t>Перечень ресурсов информационно-телекоммуникационной сети «интернет», необходимых для освоения дисциплины</w:t>
        </w:r>
        <w:r w:rsidR="00856D1A" w:rsidRPr="00FC6ABD">
          <w:rPr>
            <w:rStyle w:val="af5"/>
            <w:rFonts w:ascii="Times New Roman" w:hAnsi="Times New Roman"/>
            <w:b w:val="0"/>
            <w:caps w:val="0"/>
            <w:noProof/>
            <w:sz w:val="28"/>
          </w:rPr>
          <w:t>………………………………………………</w:t>
        </w:r>
        <w:r w:rsidR="00D51A78" w:rsidRPr="00FC6ABD">
          <w:rPr>
            <w:rFonts w:ascii="Times New Roman" w:hAnsi="Times New Roman"/>
            <w:b w:val="0"/>
            <w:noProof/>
            <w:webHidden/>
          </w:rPr>
          <w:tab/>
        </w:r>
        <w:r w:rsidR="0030287E">
          <w:rPr>
            <w:rFonts w:ascii="Times New Roman" w:hAnsi="Times New Roman"/>
            <w:b w:val="0"/>
            <w:noProof/>
            <w:webHidden/>
          </w:rPr>
          <w:t>19</w:t>
        </w:r>
      </w:hyperlink>
    </w:p>
    <w:p w14:paraId="2D918BBF" w14:textId="3281AAF7" w:rsidR="00D51A78" w:rsidRPr="00FC6ABD" w:rsidRDefault="00601DCD" w:rsidP="00856D1A">
      <w:pPr>
        <w:pStyle w:val="13"/>
        <w:rPr>
          <w:rFonts w:ascii="Times New Roman" w:eastAsiaTheme="minorEastAsia" w:hAnsi="Times New Roman"/>
          <w:b w:val="0"/>
          <w:noProof/>
        </w:rPr>
      </w:pPr>
      <w:hyperlink w:anchor="_Toc124505923" w:history="1">
        <w:r w:rsidR="00D51A78" w:rsidRPr="00FC6ABD">
          <w:rPr>
            <w:rStyle w:val="af5"/>
            <w:rFonts w:ascii="Times New Roman" w:hAnsi="Times New Roman"/>
            <w:b w:val="0"/>
            <w:noProof/>
            <w:sz w:val="28"/>
          </w:rPr>
          <w:t>10.</w:t>
        </w:r>
        <w:r w:rsidR="00D51A78" w:rsidRPr="00FC6ABD">
          <w:rPr>
            <w:rFonts w:ascii="Times New Roman" w:eastAsiaTheme="minorEastAsia" w:hAnsi="Times New Roman"/>
            <w:b w:val="0"/>
            <w:noProof/>
          </w:rPr>
          <w:tab/>
        </w:r>
        <w:r w:rsidR="00D51A78" w:rsidRPr="00FC6ABD">
          <w:rPr>
            <w:rStyle w:val="af5"/>
            <w:rFonts w:ascii="Times New Roman" w:hAnsi="Times New Roman"/>
            <w:b w:val="0"/>
            <w:caps w:val="0"/>
            <w:noProof/>
            <w:sz w:val="28"/>
          </w:rPr>
          <w:t>Методические указания для обучающихся по освоению дисциплины</w:t>
        </w:r>
        <w:r w:rsidR="00856D1A" w:rsidRPr="00FC6ABD">
          <w:rPr>
            <w:rStyle w:val="af5"/>
            <w:rFonts w:ascii="Times New Roman" w:hAnsi="Times New Roman"/>
            <w:b w:val="0"/>
            <w:caps w:val="0"/>
            <w:noProof/>
            <w:sz w:val="28"/>
          </w:rPr>
          <w:t>………..</w:t>
        </w:r>
        <w:r w:rsidR="00D51A78" w:rsidRPr="00FC6ABD">
          <w:rPr>
            <w:rFonts w:ascii="Times New Roman" w:hAnsi="Times New Roman"/>
            <w:b w:val="0"/>
            <w:noProof/>
            <w:webHidden/>
          </w:rPr>
          <w:tab/>
        </w:r>
        <w:r w:rsidR="00D51A78" w:rsidRPr="00FC6ABD">
          <w:rPr>
            <w:rFonts w:ascii="Times New Roman" w:hAnsi="Times New Roman"/>
            <w:b w:val="0"/>
            <w:noProof/>
            <w:webHidden/>
          </w:rPr>
          <w:fldChar w:fldCharType="begin"/>
        </w:r>
        <w:r w:rsidR="00D51A78" w:rsidRPr="00FC6ABD">
          <w:rPr>
            <w:rFonts w:ascii="Times New Roman" w:hAnsi="Times New Roman"/>
            <w:b w:val="0"/>
            <w:noProof/>
            <w:webHidden/>
          </w:rPr>
          <w:instrText xml:space="preserve"> PAGEREF _Toc124505923 \h </w:instrText>
        </w:r>
        <w:r w:rsidR="00D51A78" w:rsidRPr="00FC6ABD">
          <w:rPr>
            <w:rFonts w:ascii="Times New Roman" w:hAnsi="Times New Roman"/>
            <w:b w:val="0"/>
            <w:noProof/>
            <w:webHidden/>
          </w:rPr>
        </w:r>
        <w:r w:rsidR="00D51A78" w:rsidRPr="00FC6ABD">
          <w:rPr>
            <w:rFonts w:ascii="Times New Roman" w:hAnsi="Times New Roman"/>
            <w:b w:val="0"/>
            <w:noProof/>
            <w:webHidden/>
          </w:rPr>
          <w:fldChar w:fldCharType="separate"/>
        </w:r>
        <w:r w:rsidR="00D06D52" w:rsidRPr="00FC6ABD">
          <w:rPr>
            <w:rFonts w:ascii="Times New Roman" w:hAnsi="Times New Roman"/>
            <w:b w:val="0"/>
            <w:noProof/>
            <w:webHidden/>
          </w:rPr>
          <w:t>2</w:t>
        </w:r>
        <w:r w:rsidR="0030287E">
          <w:rPr>
            <w:rFonts w:ascii="Times New Roman" w:hAnsi="Times New Roman"/>
            <w:b w:val="0"/>
            <w:noProof/>
            <w:webHidden/>
          </w:rPr>
          <w:t>0</w:t>
        </w:r>
        <w:r w:rsidR="00D51A78" w:rsidRPr="00FC6ABD">
          <w:rPr>
            <w:rFonts w:ascii="Times New Roman" w:hAnsi="Times New Roman"/>
            <w:b w:val="0"/>
            <w:noProof/>
            <w:webHidden/>
          </w:rPr>
          <w:fldChar w:fldCharType="end"/>
        </w:r>
      </w:hyperlink>
    </w:p>
    <w:p w14:paraId="43AAFA19" w14:textId="0AA482BA" w:rsidR="00D51A78" w:rsidRPr="00FC6ABD" w:rsidRDefault="00601DCD" w:rsidP="00856D1A">
      <w:pPr>
        <w:pStyle w:val="13"/>
        <w:rPr>
          <w:rFonts w:ascii="Times New Roman" w:eastAsiaTheme="minorEastAsia" w:hAnsi="Times New Roman"/>
          <w:b w:val="0"/>
          <w:noProof/>
        </w:rPr>
      </w:pPr>
      <w:hyperlink w:anchor="_Toc124505924" w:history="1">
        <w:r w:rsidR="00D51A78" w:rsidRPr="00FC6ABD">
          <w:rPr>
            <w:rStyle w:val="af5"/>
            <w:rFonts w:ascii="Times New Roman" w:hAnsi="Times New Roman"/>
            <w:b w:val="0"/>
            <w:noProof/>
            <w:sz w:val="28"/>
          </w:rPr>
          <w:t>11.</w:t>
        </w:r>
        <w:r w:rsidR="00D51A78" w:rsidRPr="00FC6ABD">
          <w:rPr>
            <w:rFonts w:ascii="Times New Roman" w:eastAsiaTheme="minorEastAsia" w:hAnsi="Times New Roman"/>
            <w:b w:val="0"/>
            <w:noProof/>
          </w:rPr>
          <w:tab/>
        </w:r>
        <w:r w:rsidR="00D51A78" w:rsidRPr="00FC6ABD">
          <w:rPr>
            <w:rStyle w:val="af5"/>
            <w:rFonts w:ascii="Times New Roman" w:hAnsi="Times New Roman"/>
            <w:b w:val="0"/>
            <w:caps w:val="0"/>
            <w:noProof/>
            <w:sz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856D1A" w:rsidRPr="00FC6ABD">
          <w:rPr>
            <w:rStyle w:val="af5"/>
            <w:rFonts w:ascii="Times New Roman" w:hAnsi="Times New Roman"/>
            <w:b w:val="0"/>
            <w:caps w:val="0"/>
            <w:noProof/>
            <w:sz w:val="28"/>
          </w:rPr>
          <w:t>………………..</w:t>
        </w:r>
        <w:r w:rsidR="00D51A78" w:rsidRPr="00FC6ABD">
          <w:rPr>
            <w:rFonts w:ascii="Times New Roman" w:hAnsi="Times New Roman"/>
            <w:b w:val="0"/>
            <w:noProof/>
            <w:webHidden/>
          </w:rPr>
          <w:tab/>
        </w:r>
        <w:r w:rsidR="00D51A78" w:rsidRPr="00FC6ABD">
          <w:rPr>
            <w:rFonts w:ascii="Times New Roman" w:hAnsi="Times New Roman"/>
            <w:b w:val="0"/>
            <w:noProof/>
            <w:webHidden/>
          </w:rPr>
          <w:fldChar w:fldCharType="begin"/>
        </w:r>
        <w:r w:rsidR="00D51A78" w:rsidRPr="00FC6ABD">
          <w:rPr>
            <w:rFonts w:ascii="Times New Roman" w:hAnsi="Times New Roman"/>
            <w:b w:val="0"/>
            <w:noProof/>
            <w:webHidden/>
          </w:rPr>
          <w:instrText xml:space="preserve"> PAGEREF _Toc124505924 \h </w:instrText>
        </w:r>
        <w:r w:rsidR="00D51A78" w:rsidRPr="00FC6ABD">
          <w:rPr>
            <w:rFonts w:ascii="Times New Roman" w:hAnsi="Times New Roman"/>
            <w:b w:val="0"/>
            <w:noProof/>
            <w:webHidden/>
          </w:rPr>
        </w:r>
        <w:r w:rsidR="00D51A78" w:rsidRPr="00FC6ABD">
          <w:rPr>
            <w:rFonts w:ascii="Times New Roman" w:hAnsi="Times New Roman"/>
            <w:b w:val="0"/>
            <w:noProof/>
            <w:webHidden/>
          </w:rPr>
          <w:fldChar w:fldCharType="separate"/>
        </w:r>
        <w:r w:rsidR="00D06D52" w:rsidRPr="00FC6ABD">
          <w:rPr>
            <w:rFonts w:ascii="Times New Roman" w:hAnsi="Times New Roman"/>
            <w:b w:val="0"/>
            <w:noProof/>
            <w:webHidden/>
          </w:rPr>
          <w:t>2</w:t>
        </w:r>
        <w:r w:rsidR="0030287E">
          <w:rPr>
            <w:rFonts w:ascii="Times New Roman" w:hAnsi="Times New Roman"/>
            <w:b w:val="0"/>
            <w:noProof/>
            <w:webHidden/>
          </w:rPr>
          <w:t>3</w:t>
        </w:r>
        <w:r w:rsidR="00D51A78" w:rsidRPr="00FC6ABD">
          <w:rPr>
            <w:rFonts w:ascii="Times New Roman" w:hAnsi="Times New Roman"/>
            <w:b w:val="0"/>
            <w:noProof/>
            <w:webHidden/>
          </w:rPr>
          <w:fldChar w:fldCharType="end"/>
        </w:r>
      </w:hyperlink>
    </w:p>
    <w:p w14:paraId="11497783" w14:textId="11422229" w:rsidR="00D51A78" w:rsidRPr="00FC6ABD" w:rsidRDefault="00601DCD" w:rsidP="00856D1A">
      <w:pPr>
        <w:pStyle w:val="13"/>
        <w:rPr>
          <w:rFonts w:ascii="Times New Roman" w:eastAsiaTheme="minorEastAsia" w:hAnsi="Times New Roman"/>
          <w:b w:val="0"/>
          <w:noProof/>
        </w:rPr>
      </w:pPr>
      <w:hyperlink w:anchor="_Toc124505925" w:history="1">
        <w:r w:rsidR="00D51A78" w:rsidRPr="00FC6ABD">
          <w:rPr>
            <w:rStyle w:val="af5"/>
            <w:rFonts w:ascii="Times New Roman" w:hAnsi="Times New Roman"/>
            <w:b w:val="0"/>
            <w:noProof/>
            <w:sz w:val="28"/>
          </w:rPr>
          <w:t>12.</w:t>
        </w:r>
        <w:r w:rsidR="00D51A78" w:rsidRPr="00FC6ABD">
          <w:rPr>
            <w:rFonts w:ascii="Times New Roman" w:eastAsiaTheme="minorEastAsia" w:hAnsi="Times New Roman"/>
            <w:b w:val="0"/>
            <w:noProof/>
          </w:rPr>
          <w:tab/>
        </w:r>
        <w:r w:rsidR="00D51A78" w:rsidRPr="00FC6ABD">
          <w:rPr>
            <w:rStyle w:val="af5"/>
            <w:rFonts w:ascii="Times New Roman" w:hAnsi="Times New Roman"/>
            <w:b w:val="0"/>
            <w:caps w:val="0"/>
            <w:noProof/>
            <w:sz w:val="28"/>
          </w:rPr>
          <w:t>Описание материально-технической базы, необходимой для осуществления образовательного процесса по дисциплине</w:t>
        </w:r>
        <w:r w:rsidR="00856D1A" w:rsidRPr="00FC6ABD">
          <w:rPr>
            <w:rStyle w:val="af5"/>
            <w:rFonts w:ascii="Times New Roman" w:hAnsi="Times New Roman"/>
            <w:b w:val="0"/>
            <w:caps w:val="0"/>
            <w:noProof/>
            <w:sz w:val="28"/>
          </w:rPr>
          <w:t>……………………………………………</w:t>
        </w:r>
        <w:r w:rsidR="00D51A78" w:rsidRPr="00FC6ABD">
          <w:rPr>
            <w:rFonts w:ascii="Times New Roman" w:hAnsi="Times New Roman"/>
            <w:b w:val="0"/>
            <w:noProof/>
            <w:webHidden/>
          </w:rPr>
          <w:tab/>
        </w:r>
        <w:r w:rsidR="00D51A78" w:rsidRPr="00FC6ABD">
          <w:rPr>
            <w:rFonts w:ascii="Times New Roman" w:hAnsi="Times New Roman"/>
            <w:b w:val="0"/>
            <w:noProof/>
            <w:webHidden/>
          </w:rPr>
          <w:fldChar w:fldCharType="begin"/>
        </w:r>
        <w:r w:rsidR="00D51A78" w:rsidRPr="00FC6ABD">
          <w:rPr>
            <w:rFonts w:ascii="Times New Roman" w:hAnsi="Times New Roman"/>
            <w:b w:val="0"/>
            <w:noProof/>
            <w:webHidden/>
          </w:rPr>
          <w:instrText xml:space="preserve"> PAGEREF _Toc124505925 \h </w:instrText>
        </w:r>
        <w:r w:rsidR="00D51A78" w:rsidRPr="00FC6ABD">
          <w:rPr>
            <w:rFonts w:ascii="Times New Roman" w:hAnsi="Times New Roman"/>
            <w:b w:val="0"/>
            <w:noProof/>
            <w:webHidden/>
          </w:rPr>
        </w:r>
        <w:r w:rsidR="00D51A78" w:rsidRPr="00FC6ABD">
          <w:rPr>
            <w:rFonts w:ascii="Times New Roman" w:hAnsi="Times New Roman"/>
            <w:b w:val="0"/>
            <w:noProof/>
            <w:webHidden/>
          </w:rPr>
          <w:fldChar w:fldCharType="separate"/>
        </w:r>
        <w:r w:rsidR="00D06D52" w:rsidRPr="00FC6ABD">
          <w:rPr>
            <w:rFonts w:ascii="Times New Roman" w:hAnsi="Times New Roman"/>
            <w:b w:val="0"/>
            <w:noProof/>
            <w:webHidden/>
          </w:rPr>
          <w:t>2</w:t>
        </w:r>
        <w:r w:rsidR="0030287E">
          <w:rPr>
            <w:rFonts w:ascii="Times New Roman" w:hAnsi="Times New Roman"/>
            <w:b w:val="0"/>
            <w:noProof/>
            <w:webHidden/>
          </w:rPr>
          <w:t>4</w:t>
        </w:r>
        <w:r w:rsidR="00D51A78" w:rsidRPr="00FC6ABD">
          <w:rPr>
            <w:rFonts w:ascii="Times New Roman" w:hAnsi="Times New Roman"/>
            <w:b w:val="0"/>
            <w:noProof/>
            <w:webHidden/>
          </w:rPr>
          <w:fldChar w:fldCharType="end"/>
        </w:r>
      </w:hyperlink>
    </w:p>
    <w:p w14:paraId="7EFE0655" w14:textId="2D800401" w:rsidR="0008678E" w:rsidRPr="00FC6ABD" w:rsidRDefault="00D51A78" w:rsidP="00856D1A">
      <w:pPr>
        <w:rPr>
          <w:color w:val="FF0000"/>
        </w:rPr>
      </w:pPr>
      <w:r w:rsidRPr="00FC6ABD">
        <w:rPr>
          <w:color w:val="FF0000"/>
        </w:rPr>
        <w:fldChar w:fldCharType="end"/>
      </w:r>
    </w:p>
    <w:p w14:paraId="756F6574" w14:textId="4D940927" w:rsidR="00235305" w:rsidRPr="00235305" w:rsidRDefault="003A1D94" w:rsidP="003A1D94">
      <w:pPr>
        <w:spacing w:after="200" w:line="276" w:lineRule="auto"/>
      </w:pPr>
      <w:r>
        <w:br w:type="page"/>
      </w:r>
    </w:p>
    <w:p w14:paraId="3B6BC857" w14:textId="77777777" w:rsidR="004145E5" w:rsidRPr="00E74F75" w:rsidRDefault="004145E5" w:rsidP="00F736CC">
      <w:pPr>
        <w:pStyle w:val="1"/>
        <w:numPr>
          <w:ilvl w:val="0"/>
          <w:numId w:val="47"/>
        </w:numPr>
        <w:ind w:left="426" w:hanging="426"/>
        <w:jc w:val="left"/>
      </w:pPr>
      <w:bookmarkStart w:id="0" w:name="_Toc485836342"/>
      <w:bookmarkStart w:id="1" w:name="_Toc41904705"/>
      <w:bookmarkStart w:id="2" w:name="_Toc73917208"/>
      <w:bookmarkStart w:id="3" w:name="_Toc124505908"/>
      <w:r w:rsidRPr="005C3A10">
        <w:lastRenderedPageBreak/>
        <w:t>Наименование дисциплины</w:t>
      </w:r>
      <w:bookmarkEnd w:id="0"/>
      <w:bookmarkEnd w:id="1"/>
      <w:bookmarkEnd w:id="2"/>
      <w:bookmarkEnd w:id="3"/>
    </w:p>
    <w:p w14:paraId="30F197A9" w14:textId="3A62A082" w:rsidR="004145E5" w:rsidRPr="005C3A10" w:rsidRDefault="004145E5" w:rsidP="00FB7101">
      <w:pPr>
        <w:spacing w:line="360" w:lineRule="auto"/>
        <w:ind w:firstLine="709"/>
        <w:jc w:val="both"/>
        <w:rPr>
          <w:sz w:val="28"/>
          <w:szCs w:val="28"/>
        </w:rPr>
      </w:pPr>
      <w:r>
        <w:rPr>
          <w:sz w:val="28"/>
          <w:szCs w:val="28"/>
        </w:rPr>
        <w:t>«</w:t>
      </w:r>
      <w:r w:rsidR="00105CDD">
        <w:rPr>
          <w:sz w:val="28"/>
          <w:szCs w:val="28"/>
        </w:rPr>
        <w:t>Корпоративные информационные системы</w:t>
      </w:r>
      <w:r>
        <w:rPr>
          <w:sz w:val="28"/>
          <w:szCs w:val="28"/>
        </w:rPr>
        <w:t>».</w:t>
      </w:r>
    </w:p>
    <w:p w14:paraId="551BD247" w14:textId="13C913ED" w:rsidR="00FB7101" w:rsidRPr="00F736CC" w:rsidRDefault="004145E5" w:rsidP="00856D1A">
      <w:pPr>
        <w:pStyle w:val="1"/>
        <w:numPr>
          <w:ilvl w:val="0"/>
          <w:numId w:val="47"/>
        </w:numPr>
        <w:spacing w:line="360" w:lineRule="auto"/>
        <w:ind w:left="425" w:hanging="425"/>
        <w:jc w:val="both"/>
      </w:pPr>
      <w:bookmarkStart w:id="4" w:name="_Toc41904706"/>
      <w:bookmarkStart w:id="5" w:name="_Toc73917209"/>
      <w:bookmarkStart w:id="6" w:name="_Toc124505909"/>
      <w:r w:rsidRPr="008153C3">
        <w:t>Перечень планируемых результатов освоения образовательной программы</w:t>
      </w:r>
      <w:r w:rsidR="0008678E">
        <w:t xml:space="preserve"> (перечень компетенций)</w:t>
      </w:r>
      <w:r w:rsidRPr="008153C3">
        <w:t xml:space="preserve"> с указанием индикаторов их достижения и планируемых результатов обучения по дисциплине</w:t>
      </w:r>
      <w:bookmarkEnd w:id="4"/>
      <w:bookmarkEnd w:id="5"/>
      <w:bookmarkEnd w:id="6"/>
    </w:p>
    <w:tbl>
      <w:tblPr>
        <w:tblStyle w:val="a9"/>
        <w:tblW w:w="10239" w:type="dxa"/>
        <w:tblInd w:w="-176" w:type="dxa"/>
        <w:tblLayout w:type="fixed"/>
        <w:tblLook w:val="04A0" w:firstRow="1" w:lastRow="0" w:firstColumn="1" w:lastColumn="0" w:noHBand="0" w:noVBand="1"/>
      </w:tblPr>
      <w:tblGrid>
        <w:gridCol w:w="1148"/>
        <w:gridCol w:w="2209"/>
        <w:gridCol w:w="3051"/>
        <w:gridCol w:w="3831"/>
      </w:tblGrid>
      <w:tr w:rsidR="00E16E8A" w:rsidRPr="00B77047" w14:paraId="76745E98" w14:textId="77777777" w:rsidTr="00856D1A">
        <w:trPr>
          <w:trHeight w:val="748"/>
        </w:trPr>
        <w:tc>
          <w:tcPr>
            <w:tcW w:w="1148" w:type="dxa"/>
          </w:tcPr>
          <w:p w14:paraId="544B25EA" w14:textId="1AFEE223" w:rsidR="00E16E8A" w:rsidRPr="00B05C4B" w:rsidRDefault="00E16E8A" w:rsidP="00856D1A">
            <w:pPr>
              <w:jc w:val="both"/>
              <w:rPr>
                <w:b/>
              </w:rPr>
            </w:pPr>
            <w:r w:rsidRPr="00B05C4B">
              <w:rPr>
                <w:b/>
              </w:rPr>
              <w:t>Код компетенции</w:t>
            </w:r>
          </w:p>
        </w:tc>
        <w:tc>
          <w:tcPr>
            <w:tcW w:w="2209" w:type="dxa"/>
          </w:tcPr>
          <w:p w14:paraId="61FA5F4B" w14:textId="77777777" w:rsidR="00E16E8A" w:rsidRPr="00B05C4B" w:rsidRDefault="00E16E8A" w:rsidP="00856D1A">
            <w:pPr>
              <w:jc w:val="both"/>
              <w:rPr>
                <w:b/>
              </w:rPr>
            </w:pPr>
            <w:r w:rsidRPr="00B05C4B">
              <w:rPr>
                <w:b/>
              </w:rPr>
              <w:t>Наименование</w:t>
            </w:r>
          </w:p>
          <w:p w14:paraId="5D269F8E" w14:textId="77777777" w:rsidR="00E16E8A" w:rsidRPr="00B05C4B" w:rsidRDefault="00E16E8A" w:rsidP="00856D1A">
            <w:pPr>
              <w:jc w:val="both"/>
              <w:rPr>
                <w:b/>
              </w:rPr>
            </w:pPr>
            <w:r w:rsidRPr="00B05C4B">
              <w:rPr>
                <w:b/>
              </w:rPr>
              <w:t>компетенции</w:t>
            </w:r>
          </w:p>
        </w:tc>
        <w:tc>
          <w:tcPr>
            <w:tcW w:w="3051" w:type="dxa"/>
          </w:tcPr>
          <w:p w14:paraId="4F63F82A" w14:textId="5BDC484F" w:rsidR="00E16E8A" w:rsidRPr="00B05C4B" w:rsidRDefault="00E16E8A" w:rsidP="00856D1A">
            <w:pPr>
              <w:rPr>
                <w:b/>
              </w:rPr>
            </w:pPr>
            <w:r w:rsidRPr="00B05C4B">
              <w:rPr>
                <w:b/>
              </w:rPr>
              <w:t>Индикаторы достижения компетенции</w:t>
            </w:r>
          </w:p>
        </w:tc>
        <w:tc>
          <w:tcPr>
            <w:tcW w:w="3831" w:type="dxa"/>
          </w:tcPr>
          <w:p w14:paraId="49344CD5" w14:textId="0B0762C2" w:rsidR="00E16E8A" w:rsidRPr="00047FE2" w:rsidRDefault="00E16E8A" w:rsidP="00856D1A">
            <w:pPr>
              <w:jc w:val="both"/>
              <w:rPr>
                <w:b/>
              </w:rPr>
            </w:pPr>
            <w:r w:rsidRPr="00B05C4B">
              <w:rPr>
                <w:b/>
              </w:rPr>
              <w:t>Результаты обучения (умения и знания), соотнесенные с индикаторами достижения компетенции</w:t>
            </w:r>
          </w:p>
        </w:tc>
      </w:tr>
      <w:tr w:rsidR="00E16E8A" w:rsidRPr="00650AC5" w14:paraId="08665212" w14:textId="77777777" w:rsidTr="00856D1A">
        <w:trPr>
          <w:trHeight w:val="508"/>
        </w:trPr>
        <w:tc>
          <w:tcPr>
            <w:tcW w:w="1148" w:type="dxa"/>
            <w:vMerge w:val="restart"/>
          </w:tcPr>
          <w:p w14:paraId="5FA9722D" w14:textId="7554EFE6" w:rsidR="00E16E8A" w:rsidRPr="00650AC5" w:rsidRDefault="002346CE" w:rsidP="002346CE">
            <w:pPr>
              <w:rPr>
                <w:b/>
              </w:rPr>
            </w:pPr>
            <w:r>
              <w:rPr>
                <w:b/>
              </w:rPr>
              <w:t>П</w:t>
            </w:r>
            <w:r w:rsidR="00E16E8A" w:rsidRPr="00650AC5">
              <w:rPr>
                <w:b/>
              </w:rPr>
              <w:t>К</w:t>
            </w:r>
            <w:r w:rsidR="00B05C4B">
              <w:rPr>
                <w:b/>
              </w:rPr>
              <w:t>П</w:t>
            </w:r>
            <w:r w:rsidR="00E16E8A" w:rsidRPr="00650AC5">
              <w:rPr>
                <w:b/>
              </w:rPr>
              <w:t>-</w:t>
            </w:r>
            <w:r>
              <w:rPr>
                <w:b/>
              </w:rPr>
              <w:t>2</w:t>
            </w:r>
          </w:p>
        </w:tc>
        <w:tc>
          <w:tcPr>
            <w:tcW w:w="2209" w:type="dxa"/>
            <w:vMerge w:val="restart"/>
          </w:tcPr>
          <w:p w14:paraId="1FA89E13" w14:textId="1A34A237" w:rsidR="00E16E8A" w:rsidRPr="00D06068" w:rsidRDefault="00652E27" w:rsidP="00652E27">
            <w:r w:rsidRPr="00D06068">
              <w:t>Способен выполнять информационное моделирование экономических предметных областей, разработку и ведение баз и хранилищ данных, оптимизировать и управлять развитием баз данных</w:t>
            </w:r>
          </w:p>
        </w:tc>
        <w:tc>
          <w:tcPr>
            <w:tcW w:w="3051" w:type="dxa"/>
          </w:tcPr>
          <w:p w14:paraId="79C40E34" w14:textId="30993664" w:rsidR="0067517F" w:rsidRPr="00D06068" w:rsidRDefault="00856D1A" w:rsidP="00856D1A">
            <w:pPr>
              <w:pStyle w:val="a7"/>
              <w:widowControl w:val="0"/>
              <w:pBdr>
                <w:top w:val="nil"/>
                <w:left w:val="nil"/>
                <w:bottom w:val="nil"/>
                <w:right w:val="nil"/>
                <w:between w:val="nil"/>
              </w:pBdr>
              <w:suppressAutoHyphens/>
              <w:ind w:left="0"/>
              <w:contextualSpacing/>
              <w:jc w:val="both"/>
              <w:rPr>
                <w:color w:val="000000"/>
                <w:lang w:eastAsia="zh-CN" w:bidi="hi-IN"/>
              </w:rPr>
            </w:pPr>
            <w:r>
              <w:rPr>
                <w:color w:val="000000"/>
                <w:lang w:eastAsia="zh-CN" w:bidi="hi-IN"/>
              </w:rPr>
              <w:t>1.</w:t>
            </w:r>
            <w:r w:rsidR="0067517F" w:rsidRPr="00D06068">
              <w:rPr>
                <w:color w:val="000000"/>
                <w:lang w:eastAsia="zh-CN" w:bidi="hi-IN"/>
              </w:rPr>
              <w:t>Демонстрирует знания последовательности и содержания этапов проектирования баз и хранилищ данных, принципы построения и функционирования баз данных, а также принципы обеспечения их безопасности</w:t>
            </w:r>
          </w:p>
        </w:tc>
        <w:tc>
          <w:tcPr>
            <w:tcW w:w="3831" w:type="dxa"/>
          </w:tcPr>
          <w:p w14:paraId="7161C8BD" w14:textId="1BB3D0A9" w:rsidR="00E16E8A" w:rsidRPr="001F36E4" w:rsidRDefault="00E16E8A" w:rsidP="00856D1A">
            <w:pPr>
              <w:suppressAutoHyphens/>
              <w:jc w:val="both"/>
              <w:rPr>
                <w:b/>
                <w:bCs/>
                <w:i/>
              </w:rPr>
            </w:pPr>
            <w:r w:rsidRPr="001F36E4">
              <w:rPr>
                <w:b/>
                <w:bCs/>
                <w:i/>
              </w:rPr>
              <w:t xml:space="preserve">Знать: </w:t>
            </w:r>
            <w:r w:rsidR="00642323" w:rsidRPr="001F36E4">
              <w:rPr>
                <w:bCs/>
              </w:rPr>
              <w:t xml:space="preserve">функционал корпоративных информационных систем, </w:t>
            </w:r>
            <w:r w:rsidR="008967A8">
              <w:rPr>
                <w:bCs/>
              </w:rPr>
              <w:t>для проектирования необходимых баз данных</w:t>
            </w:r>
          </w:p>
          <w:p w14:paraId="4F5EF192" w14:textId="3F869463" w:rsidR="00D641C8" w:rsidRPr="0067517F" w:rsidRDefault="00E16E8A" w:rsidP="00856D1A">
            <w:pPr>
              <w:suppressAutoHyphens/>
              <w:jc w:val="both"/>
              <w:rPr>
                <w:bCs/>
                <w:strike/>
                <w:highlight w:val="yellow"/>
              </w:rPr>
            </w:pPr>
            <w:r w:rsidRPr="001F36E4">
              <w:rPr>
                <w:b/>
                <w:bCs/>
                <w:i/>
              </w:rPr>
              <w:t>Уметь</w:t>
            </w:r>
            <w:r w:rsidRPr="001F36E4">
              <w:rPr>
                <w:bCs/>
                <w:i/>
              </w:rPr>
              <w:t>:</w:t>
            </w:r>
            <w:r w:rsidR="00D641C8" w:rsidRPr="001F36E4">
              <w:rPr>
                <w:b/>
                <w:bCs/>
                <w:i/>
              </w:rPr>
              <w:t xml:space="preserve"> </w:t>
            </w:r>
            <w:r w:rsidR="00D641C8" w:rsidRPr="001F36E4">
              <w:rPr>
                <w:bCs/>
              </w:rPr>
              <w:t xml:space="preserve">использовать на практике полученные знания для выбора типовой КИС, обеспечивающей автоматизацию бизнес- процессов </w:t>
            </w:r>
            <w:r w:rsidR="00D641C8" w:rsidRPr="008967A8">
              <w:rPr>
                <w:bCs/>
              </w:rPr>
              <w:t xml:space="preserve">предприятия </w:t>
            </w:r>
            <w:r w:rsidR="008967A8" w:rsidRPr="008967A8">
              <w:rPr>
                <w:bCs/>
              </w:rPr>
              <w:t>и безопасность баз данных</w:t>
            </w:r>
          </w:p>
        </w:tc>
      </w:tr>
      <w:tr w:rsidR="00E16E8A" w:rsidRPr="00650AC5" w14:paraId="629CC94B" w14:textId="77777777" w:rsidTr="00856D1A">
        <w:trPr>
          <w:trHeight w:val="508"/>
        </w:trPr>
        <w:tc>
          <w:tcPr>
            <w:tcW w:w="1148" w:type="dxa"/>
            <w:vMerge/>
          </w:tcPr>
          <w:p w14:paraId="586742D2" w14:textId="77777777" w:rsidR="00E16E8A" w:rsidRPr="00650AC5" w:rsidRDefault="00E16E8A" w:rsidP="008A6074">
            <w:pPr>
              <w:rPr>
                <w:b/>
              </w:rPr>
            </w:pPr>
          </w:p>
        </w:tc>
        <w:tc>
          <w:tcPr>
            <w:tcW w:w="2209" w:type="dxa"/>
            <w:vMerge/>
          </w:tcPr>
          <w:p w14:paraId="0C7B5AAB" w14:textId="77777777" w:rsidR="00E16E8A" w:rsidRPr="00B05C4B" w:rsidRDefault="00E16E8A" w:rsidP="008A6074">
            <w:pPr>
              <w:rPr>
                <w:highlight w:val="yellow"/>
              </w:rPr>
            </w:pPr>
          </w:p>
        </w:tc>
        <w:tc>
          <w:tcPr>
            <w:tcW w:w="3051" w:type="dxa"/>
          </w:tcPr>
          <w:p w14:paraId="2CD2EE93" w14:textId="5ED42D11" w:rsidR="0067517F" w:rsidRPr="00D06068" w:rsidRDefault="0067517F" w:rsidP="00D06068">
            <w:pPr>
              <w:widowControl w:val="0"/>
              <w:pBdr>
                <w:top w:val="nil"/>
                <w:left w:val="nil"/>
                <w:bottom w:val="nil"/>
                <w:right w:val="nil"/>
                <w:between w:val="nil"/>
              </w:pBdr>
              <w:suppressAutoHyphens/>
              <w:contextualSpacing/>
              <w:jc w:val="both"/>
              <w:rPr>
                <w:color w:val="000000"/>
                <w:lang w:eastAsia="zh-CN" w:bidi="hi-IN"/>
              </w:rPr>
            </w:pPr>
            <w:r>
              <w:rPr>
                <w:color w:val="000000"/>
                <w:lang w:eastAsia="zh-CN" w:bidi="hi-IN"/>
              </w:rPr>
              <w:t xml:space="preserve">2. </w:t>
            </w:r>
            <w:r w:rsidRPr="00D06068">
              <w:rPr>
                <w:color w:val="000000"/>
                <w:lang w:eastAsia="zh-CN" w:bidi="hi-IN"/>
              </w:rPr>
              <w:t>Отображает предметную область на выбранную модель данных, создает и реорганизовывает объекты баз и хранилищ данных, а также интерфейсы прикладных программ; организует и реализует политику безопасности баз данных</w:t>
            </w:r>
          </w:p>
        </w:tc>
        <w:tc>
          <w:tcPr>
            <w:tcW w:w="3831" w:type="dxa"/>
          </w:tcPr>
          <w:p w14:paraId="331747A8" w14:textId="4DD6632E" w:rsidR="00E16E8A" w:rsidRPr="008967A8" w:rsidRDefault="00E16E8A" w:rsidP="00856D1A">
            <w:pPr>
              <w:suppressAutoHyphens/>
              <w:jc w:val="both"/>
            </w:pPr>
            <w:r w:rsidRPr="008967A8">
              <w:rPr>
                <w:b/>
                <w:bCs/>
                <w:i/>
              </w:rPr>
              <w:t>Знать</w:t>
            </w:r>
            <w:r w:rsidRPr="008967A8">
              <w:rPr>
                <w:bCs/>
                <w:i/>
              </w:rPr>
              <w:t>:</w:t>
            </w:r>
            <w:r w:rsidRPr="008967A8">
              <w:t xml:space="preserve"> </w:t>
            </w:r>
            <w:r w:rsidR="004E64CD" w:rsidRPr="008967A8">
              <w:t>принципы построение корпоративных информационных систем</w:t>
            </w:r>
            <w:r w:rsidR="00F7256D">
              <w:t xml:space="preserve"> на выбранную модель данных</w:t>
            </w:r>
          </w:p>
          <w:p w14:paraId="1F24D219" w14:textId="7BB82E4A" w:rsidR="00E16E8A" w:rsidRPr="0067517F" w:rsidRDefault="00E16E8A" w:rsidP="00856D1A">
            <w:pPr>
              <w:jc w:val="both"/>
              <w:rPr>
                <w:b/>
                <w:bCs/>
                <w:i/>
                <w:strike/>
                <w:highlight w:val="yellow"/>
              </w:rPr>
            </w:pPr>
            <w:r w:rsidRPr="008967A8">
              <w:rPr>
                <w:b/>
                <w:i/>
              </w:rPr>
              <w:t>Уметь</w:t>
            </w:r>
            <w:r w:rsidRPr="008967A8">
              <w:rPr>
                <w:i/>
              </w:rPr>
              <w:t xml:space="preserve">: </w:t>
            </w:r>
            <w:r w:rsidR="00F7256D">
              <w:t>создавать</w:t>
            </w:r>
            <w:r w:rsidR="004E64CD" w:rsidRPr="008967A8">
              <w:t xml:space="preserve"> корпоративные информационные системы</w:t>
            </w:r>
            <w:r w:rsidR="00F7256D">
              <w:t xml:space="preserve"> согласно выбранной модели, структуры базы данных, и политики безопасности</w:t>
            </w:r>
          </w:p>
        </w:tc>
      </w:tr>
      <w:tr w:rsidR="00B05C4B" w:rsidRPr="00650AC5" w14:paraId="55E49B10" w14:textId="77777777" w:rsidTr="00856D1A">
        <w:trPr>
          <w:trHeight w:val="2528"/>
        </w:trPr>
        <w:tc>
          <w:tcPr>
            <w:tcW w:w="1148" w:type="dxa"/>
            <w:vMerge/>
          </w:tcPr>
          <w:p w14:paraId="33E335A3" w14:textId="77777777" w:rsidR="00B05C4B" w:rsidRPr="00650AC5" w:rsidRDefault="00B05C4B" w:rsidP="008A6074">
            <w:pPr>
              <w:rPr>
                <w:b/>
              </w:rPr>
            </w:pPr>
          </w:p>
        </w:tc>
        <w:tc>
          <w:tcPr>
            <w:tcW w:w="2209" w:type="dxa"/>
            <w:vMerge/>
          </w:tcPr>
          <w:p w14:paraId="2E8D7D91" w14:textId="77777777" w:rsidR="00B05C4B" w:rsidRPr="00B05C4B" w:rsidRDefault="00B05C4B" w:rsidP="008A6074">
            <w:pPr>
              <w:rPr>
                <w:highlight w:val="yellow"/>
              </w:rPr>
            </w:pPr>
          </w:p>
        </w:tc>
        <w:tc>
          <w:tcPr>
            <w:tcW w:w="3051" w:type="dxa"/>
          </w:tcPr>
          <w:p w14:paraId="5A56CD2C" w14:textId="7A0AC4C2" w:rsidR="0067517F" w:rsidRPr="0067517F" w:rsidRDefault="00856D1A" w:rsidP="0067517F">
            <w:pPr>
              <w:contextualSpacing/>
              <w:jc w:val="both"/>
              <w:rPr>
                <w:strike/>
                <w:highlight w:val="yellow"/>
              </w:rPr>
            </w:pPr>
            <w:r>
              <w:rPr>
                <w:color w:val="000000"/>
                <w:lang w:eastAsia="zh-CN" w:bidi="hi-IN"/>
              </w:rPr>
              <w:t>3.</w:t>
            </w:r>
            <w:r w:rsidR="0067517F" w:rsidRPr="00D4325C">
              <w:rPr>
                <w:color w:val="000000"/>
                <w:lang w:eastAsia="zh-CN" w:bidi="hi-IN"/>
              </w:rPr>
              <w:t>Владеет навыками администрирования и эксплуатации баз и хранилищ данных с учетом требований по обеспечению информационной безопасности, а также методиками повышения эффективности обработки данных</w:t>
            </w:r>
          </w:p>
        </w:tc>
        <w:tc>
          <w:tcPr>
            <w:tcW w:w="3831" w:type="dxa"/>
          </w:tcPr>
          <w:p w14:paraId="0A74E312" w14:textId="6BCA2300" w:rsidR="007F689D" w:rsidRPr="0096422D" w:rsidRDefault="00B05C4B" w:rsidP="00856D1A">
            <w:pPr>
              <w:suppressAutoHyphens/>
              <w:jc w:val="both"/>
              <w:rPr>
                <w:b/>
                <w:bCs/>
                <w:i/>
              </w:rPr>
            </w:pPr>
            <w:r w:rsidRPr="0096422D">
              <w:rPr>
                <w:b/>
                <w:bCs/>
                <w:i/>
              </w:rPr>
              <w:t xml:space="preserve">Знать: </w:t>
            </w:r>
            <w:r w:rsidR="004E64CD" w:rsidRPr="0096422D">
              <w:t xml:space="preserve">особенности </w:t>
            </w:r>
            <w:r w:rsidR="00F11094">
              <w:t xml:space="preserve">администрирования </w:t>
            </w:r>
            <w:r w:rsidR="00F11094" w:rsidRPr="008967A8">
              <w:t>корпоративные информационные системы</w:t>
            </w:r>
            <w:r w:rsidR="00F11094">
              <w:t xml:space="preserve"> с использованием хранилищ данных</w:t>
            </w:r>
          </w:p>
          <w:p w14:paraId="4C683C78" w14:textId="224E389C" w:rsidR="00B05C4B" w:rsidRPr="0067517F" w:rsidRDefault="00B05C4B" w:rsidP="00856D1A">
            <w:pPr>
              <w:suppressAutoHyphens/>
              <w:jc w:val="both"/>
              <w:rPr>
                <w:b/>
                <w:bCs/>
                <w:i/>
                <w:strike/>
                <w:highlight w:val="yellow"/>
              </w:rPr>
            </w:pPr>
            <w:r w:rsidRPr="0096422D">
              <w:rPr>
                <w:b/>
                <w:i/>
              </w:rPr>
              <w:t>Уметь</w:t>
            </w:r>
            <w:r w:rsidRPr="0096422D">
              <w:rPr>
                <w:i/>
              </w:rPr>
              <w:t xml:space="preserve">: </w:t>
            </w:r>
            <w:r w:rsidR="007F689D" w:rsidRPr="0096422D">
              <w:t xml:space="preserve">применять знания об </w:t>
            </w:r>
            <w:r w:rsidR="00F11094">
              <w:t xml:space="preserve">эффективных методах обработки данных при оптимизации </w:t>
            </w:r>
            <w:r w:rsidR="007F689D" w:rsidRPr="0096422D">
              <w:t>корпоративны</w:t>
            </w:r>
            <w:r w:rsidR="00F11094">
              <w:t>х</w:t>
            </w:r>
            <w:r w:rsidR="007F689D" w:rsidRPr="0096422D">
              <w:t xml:space="preserve"> информационны</w:t>
            </w:r>
            <w:r w:rsidR="00F11094">
              <w:t>х</w:t>
            </w:r>
            <w:r w:rsidR="007F689D" w:rsidRPr="0096422D">
              <w:t xml:space="preserve"> систем</w:t>
            </w:r>
          </w:p>
        </w:tc>
      </w:tr>
    </w:tbl>
    <w:p w14:paraId="6BA6B10D" w14:textId="57A16840" w:rsidR="00D4325C" w:rsidRDefault="00D4325C" w:rsidP="00BA337D">
      <w:pPr>
        <w:rPr>
          <w:sz w:val="28"/>
          <w:szCs w:val="28"/>
        </w:rPr>
      </w:pPr>
    </w:p>
    <w:p w14:paraId="61A6D0B4" w14:textId="5640BBDF" w:rsidR="00E16E8A" w:rsidRDefault="00D4325C" w:rsidP="00D4325C">
      <w:pPr>
        <w:spacing w:after="200" w:line="276" w:lineRule="auto"/>
        <w:rPr>
          <w:sz w:val="28"/>
          <w:szCs w:val="28"/>
        </w:rPr>
      </w:pPr>
      <w:r>
        <w:rPr>
          <w:sz w:val="28"/>
          <w:szCs w:val="28"/>
        </w:rPr>
        <w:br w:type="page"/>
      </w:r>
    </w:p>
    <w:p w14:paraId="74E34372" w14:textId="49C07816" w:rsidR="00C52F7B" w:rsidRPr="002621C3" w:rsidRDefault="00C52F7B" w:rsidP="00506E04">
      <w:pPr>
        <w:pStyle w:val="1"/>
        <w:numPr>
          <w:ilvl w:val="0"/>
          <w:numId w:val="47"/>
        </w:numPr>
        <w:ind w:left="425" w:hanging="425"/>
        <w:jc w:val="both"/>
      </w:pPr>
      <w:bookmarkStart w:id="7" w:name="_Toc73917210"/>
      <w:bookmarkStart w:id="8" w:name="_Toc124505910"/>
      <w:r w:rsidRPr="00431974">
        <w:t xml:space="preserve">Место </w:t>
      </w:r>
      <w:r w:rsidR="00C74FA8" w:rsidRPr="00431974">
        <w:t>дисциплины</w:t>
      </w:r>
      <w:r w:rsidRPr="00431974">
        <w:t xml:space="preserve"> в структуре образовательной программы</w:t>
      </w:r>
      <w:bookmarkEnd w:id="7"/>
      <w:bookmarkEnd w:id="8"/>
    </w:p>
    <w:p w14:paraId="4D9F52D7" w14:textId="0C744157" w:rsidR="003A09B3" w:rsidRPr="0067517F" w:rsidRDefault="003A09B3" w:rsidP="003A09B3">
      <w:pPr>
        <w:suppressAutoHyphens/>
        <w:spacing w:line="360" w:lineRule="auto"/>
        <w:ind w:firstLine="708"/>
        <w:jc w:val="both"/>
        <w:rPr>
          <w:strike/>
          <w:color w:val="000000" w:themeColor="text1"/>
          <w:sz w:val="28"/>
          <w:szCs w:val="28"/>
        </w:rPr>
      </w:pPr>
      <w:r w:rsidRPr="00604F7D">
        <w:rPr>
          <w:sz w:val="28"/>
          <w:szCs w:val="28"/>
        </w:rPr>
        <w:t xml:space="preserve">Дисциплина </w:t>
      </w:r>
      <w:r w:rsidR="007460C2">
        <w:rPr>
          <w:sz w:val="28"/>
          <w:szCs w:val="28"/>
        </w:rPr>
        <w:t>«Корпоративные информационные системы»</w:t>
      </w:r>
      <w:r w:rsidRPr="00604F7D">
        <w:rPr>
          <w:sz w:val="28"/>
          <w:szCs w:val="28"/>
        </w:rPr>
        <w:t xml:space="preserve"> является дисциплиной </w:t>
      </w:r>
      <w:r w:rsidR="00346D83" w:rsidRPr="00346D83">
        <w:rPr>
          <w:sz w:val="28"/>
          <w:szCs w:val="28"/>
        </w:rPr>
        <w:t>Профил</w:t>
      </w:r>
      <w:r w:rsidR="0067517F">
        <w:rPr>
          <w:sz w:val="28"/>
          <w:szCs w:val="28"/>
        </w:rPr>
        <w:t>я</w:t>
      </w:r>
      <w:r w:rsidR="00346D83" w:rsidRPr="00346D83">
        <w:rPr>
          <w:sz w:val="28"/>
          <w:szCs w:val="28"/>
        </w:rPr>
        <w:t xml:space="preserve"> </w:t>
      </w:r>
      <w:r w:rsidR="00346D83">
        <w:rPr>
          <w:sz w:val="28"/>
          <w:szCs w:val="28"/>
        </w:rPr>
        <w:t>«</w:t>
      </w:r>
      <w:r w:rsidR="00346D83" w:rsidRPr="00346D83">
        <w:rPr>
          <w:sz w:val="28"/>
          <w:szCs w:val="28"/>
        </w:rPr>
        <w:t>Прикладные информационные системы в экономике и финансах</w:t>
      </w:r>
      <w:r w:rsidR="00346D83">
        <w:rPr>
          <w:sz w:val="28"/>
          <w:szCs w:val="28"/>
        </w:rPr>
        <w:t>»</w:t>
      </w:r>
      <w:r w:rsidR="008A6074">
        <w:rPr>
          <w:sz w:val="28"/>
          <w:szCs w:val="28"/>
        </w:rPr>
        <w:t xml:space="preserve"> </w:t>
      </w:r>
      <w:r w:rsidR="0067517F">
        <w:rPr>
          <w:sz w:val="28"/>
          <w:szCs w:val="28"/>
        </w:rPr>
        <w:t xml:space="preserve">по </w:t>
      </w:r>
      <w:r>
        <w:rPr>
          <w:rFonts w:cstheme="minorHAnsi"/>
          <w:color w:val="000000" w:themeColor="text1"/>
          <w:sz w:val="28"/>
          <w:szCs w:val="28"/>
        </w:rPr>
        <w:t>направлени</w:t>
      </w:r>
      <w:r w:rsidR="0067517F">
        <w:rPr>
          <w:rFonts w:cstheme="minorHAnsi"/>
          <w:color w:val="000000" w:themeColor="text1"/>
          <w:sz w:val="28"/>
          <w:szCs w:val="28"/>
        </w:rPr>
        <w:t>ю</w:t>
      </w:r>
      <w:r>
        <w:rPr>
          <w:rFonts w:cstheme="minorHAnsi"/>
          <w:color w:val="000000" w:themeColor="text1"/>
          <w:sz w:val="28"/>
          <w:szCs w:val="28"/>
        </w:rPr>
        <w:t xml:space="preserve"> подготовки </w:t>
      </w:r>
      <w:r w:rsidR="00346D83" w:rsidRPr="00F26E2E">
        <w:rPr>
          <w:sz w:val="28"/>
          <w:szCs w:val="28"/>
        </w:rPr>
        <w:t>09.03.03</w:t>
      </w:r>
      <w:r w:rsidR="0067517F">
        <w:rPr>
          <w:sz w:val="28"/>
          <w:szCs w:val="28"/>
        </w:rPr>
        <w:t xml:space="preserve"> -</w:t>
      </w:r>
      <w:r w:rsidR="00346D83" w:rsidRPr="00F26E2E">
        <w:rPr>
          <w:sz w:val="28"/>
          <w:szCs w:val="28"/>
        </w:rPr>
        <w:t xml:space="preserve"> Прикладная информатика</w:t>
      </w:r>
      <w:r w:rsidR="0067517F">
        <w:rPr>
          <w:sz w:val="28"/>
          <w:szCs w:val="28"/>
        </w:rPr>
        <w:t xml:space="preserve">, ОП </w:t>
      </w:r>
      <w:r w:rsidR="0067517F" w:rsidRPr="003A1D94">
        <w:rPr>
          <w:sz w:val="28"/>
          <w:szCs w:val="28"/>
        </w:rPr>
        <w:t>«Прикладные информационные системы в экономике и финансах».</w:t>
      </w:r>
      <w:r w:rsidR="008A6074">
        <w:rPr>
          <w:color w:val="000000" w:themeColor="text1"/>
          <w:sz w:val="28"/>
          <w:szCs w:val="28"/>
        </w:rPr>
        <w:t xml:space="preserve"> </w:t>
      </w:r>
    </w:p>
    <w:p w14:paraId="6C781069" w14:textId="7293E5A8" w:rsidR="00B24506" w:rsidRPr="008A6074" w:rsidRDefault="00C52F7B" w:rsidP="00856D1A">
      <w:pPr>
        <w:pStyle w:val="1"/>
        <w:numPr>
          <w:ilvl w:val="0"/>
          <w:numId w:val="47"/>
        </w:numPr>
        <w:spacing w:line="360" w:lineRule="auto"/>
        <w:ind w:left="425" w:hanging="425"/>
        <w:jc w:val="both"/>
      </w:pPr>
      <w:bookmarkStart w:id="9" w:name="_Toc73917211"/>
      <w:bookmarkStart w:id="10" w:name="_Toc124505911"/>
      <w:r w:rsidRPr="006F13AD">
        <w:t xml:space="preserve">Объем </w:t>
      </w:r>
      <w:r w:rsidR="00EC45DF" w:rsidRPr="006F13AD">
        <w:t>дисциплины</w:t>
      </w:r>
      <w:r w:rsidR="00BB1837" w:rsidRPr="006F13AD">
        <w:t xml:space="preserve"> </w:t>
      </w:r>
      <w:r w:rsidR="001B4C63" w:rsidRPr="006F13AD">
        <w:t>(модуля)</w:t>
      </w:r>
      <w:r w:rsidRPr="006F13AD">
        <w:t xml:space="preserve"> в зачетных единицах и в академических </w:t>
      </w:r>
      <w:r w:rsidR="00400154" w:rsidRPr="006F13AD">
        <w:t>ча</w:t>
      </w:r>
      <w:r w:rsidRPr="006F13AD">
        <w:t xml:space="preserve">сах с выделением объема </w:t>
      </w:r>
      <w:r w:rsidR="00400154" w:rsidRPr="006F13AD">
        <w:t>аудиторной (лекции, семинары) и</w:t>
      </w:r>
      <w:r w:rsidRPr="006F13AD">
        <w:t xml:space="preserve"> самостоятельной работы обучающихся</w:t>
      </w:r>
      <w:bookmarkEnd w:id="9"/>
      <w:bookmarkEnd w:id="10"/>
    </w:p>
    <w:p w14:paraId="68CFA086" w14:textId="489342B2" w:rsidR="00C7087D" w:rsidRPr="00856D1A" w:rsidRDefault="003A09B3" w:rsidP="003A1D94">
      <w:pPr>
        <w:spacing w:line="360" w:lineRule="auto"/>
        <w:jc w:val="center"/>
        <w:rPr>
          <w:bCs/>
          <w:i/>
          <w:color w:val="FF0000"/>
          <w:sz w:val="28"/>
          <w:szCs w:val="28"/>
        </w:rPr>
      </w:pPr>
      <w:r w:rsidRPr="00856D1A">
        <w:rPr>
          <w:bCs/>
          <w:i/>
          <w:color w:val="00000A"/>
          <w:sz w:val="28"/>
          <w:szCs w:val="28"/>
        </w:rPr>
        <w:t>Очная форма обучения</w:t>
      </w:r>
      <w:r w:rsidR="00CB3557" w:rsidRPr="00856D1A">
        <w:rPr>
          <w:bCs/>
          <w:i/>
          <w:color w:val="00000A"/>
          <w:sz w:val="28"/>
          <w:szCs w:val="28"/>
        </w:rPr>
        <w:t>, очно-заочная форма обучения</w:t>
      </w:r>
    </w:p>
    <w:tbl>
      <w:tblPr>
        <w:tblW w:w="38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730"/>
        <w:gridCol w:w="1985"/>
      </w:tblGrid>
      <w:tr w:rsidR="00D4640D" w:rsidRPr="00FB7101" w14:paraId="073272F9" w14:textId="77777777" w:rsidTr="00407B63">
        <w:trPr>
          <w:trHeight w:val="370"/>
          <w:jc w:val="center"/>
        </w:trPr>
        <w:tc>
          <w:tcPr>
            <w:tcW w:w="2659" w:type="pct"/>
            <w:tcBorders>
              <w:top w:val="single" w:sz="4" w:space="0" w:color="auto"/>
              <w:left w:val="single" w:sz="4" w:space="0" w:color="auto"/>
              <w:bottom w:val="single" w:sz="4" w:space="0" w:color="auto"/>
              <w:right w:val="single" w:sz="4" w:space="0" w:color="auto"/>
            </w:tcBorders>
            <w:vAlign w:val="center"/>
            <w:hideMark/>
          </w:tcPr>
          <w:p w14:paraId="004E12CB" w14:textId="77777777" w:rsidR="00D4640D" w:rsidRPr="00FB7101" w:rsidRDefault="00D4640D" w:rsidP="003A09B3">
            <w:pPr>
              <w:spacing w:line="276" w:lineRule="auto"/>
              <w:rPr>
                <w:b/>
                <w:color w:val="00000A"/>
              </w:rPr>
            </w:pPr>
            <w:r w:rsidRPr="00FB7101">
              <w:rPr>
                <w:color w:val="00000A"/>
              </w:rPr>
              <w:br w:type="page"/>
            </w:r>
            <w:r w:rsidRPr="00FB7101">
              <w:rPr>
                <w:b/>
                <w:color w:val="00000A"/>
              </w:rPr>
              <w:t>Вид учебной работы по дисциплине</w:t>
            </w:r>
          </w:p>
        </w:tc>
        <w:tc>
          <w:tcPr>
            <w:tcW w:w="1090" w:type="pct"/>
            <w:tcBorders>
              <w:top w:val="single" w:sz="4" w:space="0" w:color="auto"/>
              <w:left w:val="single" w:sz="4" w:space="0" w:color="auto"/>
              <w:bottom w:val="single" w:sz="4" w:space="0" w:color="auto"/>
              <w:right w:val="single" w:sz="4" w:space="0" w:color="auto"/>
            </w:tcBorders>
            <w:vAlign w:val="center"/>
            <w:hideMark/>
          </w:tcPr>
          <w:p w14:paraId="382A2B16" w14:textId="77777777" w:rsidR="00CB3557" w:rsidRDefault="00D4640D" w:rsidP="008A6074">
            <w:pPr>
              <w:spacing w:line="276" w:lineRule="auto"/>
              <w:jc w:val="center"/>
              <w:rPr>
                <w:b/>
                <w:color w:val="00000A"/>
              </w:rPr>
            </w:pPr>
            <w:r w:rsidRPr="00FB7101">
              <w:rPr>
                <w:b/>
                <w:color w:val="00000A"/>
              </w:rPr>
              <w:t xml:space="preserve">Всего </w:t>
            </w:r>
          </w:p>
          <w:p w14:paraId="4E33AE9E" w14:textId="196E511B" w:rsidR="00D4640D" w:rsidRPr="00FB7101" w:rsidRDefault="00D4640D" w:rsidP="008A6074">
            <w:pPr>
              <w:spacing w:line="276" w:lineRule="auto"/>
              <w:jc w:val="center"/>
              <w:rPr>
                <w:b/>
                <w:color w:val="00000A"/>
              </w:rPr>
            </w:pPr>
            <w:r w:rsidRPr="00FB7101">
              <w:rPr>
                <w:b/>
                <w:color w:val="00000A"/>
              </w:rPr>
              <w:t>(в з/е и часах)</w:t>
            </w:r>
          </w:p>
        </w:tc>
        <w:tc>
          <w:tcPr>
            <w:tcW w:w="1251" w:type="pct"/>
            <w:tcBorders>
              <w:top w:val="single" w:sz="4" w:space="0" w:color="auto"/>
              <w:left w:val="single" w:sz="4" w:space="0" w:color="auto"/>
              <w:bottom w:val="single" w:sz="4" w:space="0" w:color="auto"/>
              <w:right w:val="single" w:sz="4" w:space="0" w:color="auto"/>
            </w:tcBorders>
            <w:vAlign w:val="center"/>
            <w:hideMark/>
          </w:tcPr>
          <w:p w14:paraId="2FBEB812" w14:textId="683A8F6D" w:rsidR="00D4640D" w:rsidRPr="00FB7101" w:rsidRDefault="00D4640D" w:rsidP="008A6074">
            <w:pPr>
              <w:spacing w:line="276" w:lineRule="auto"/>
              <w:jc w:val="center"/>
              <w:rPr>
                <w:b/>
                <w:color w:val="00000A"/>
              </w:rPr>
            </w:pPr>
            <w:r w:rsidRPr="00FB7101">
              <w:rPr>
                <w:b/>
                <w:color w:val="00000A"/>
              </w:rPr>
              <w:t xml:space="preserve">Семестр </w:t>
            </w:r>
            <w:r>
              <w:rPr>
                <w:b/>
                <w:color w:val="00000A"/>
              </w:rPr>
              <w:t>6</w:t>
            </w:r>
          </w:p>
          <w:p w14:paraId="42A85624" w14:textId="77777777" w:rsidR="00D4640D" w:rsidRPr="00FB7101" w:rsidRDefault="00D4640D" w:rsidP="008A6074">
            <w:pPr>
              <w:spacing w:line="276" w:lineRule="auto"/>
              <w:jc w:val="center"/>
              <w:rPr>
                <w:b/>
                <w:color w:val="00000A"/>
              </w:rPr>
            </w:pPr>
            <w:r w:rsidRPr="00FB7101">
              <w:rPr>
                <w:b/>
                <w:color w:val="00000A"/>
              </w:rPr>
              <w:t>(в часах)</w:t>
            </w:r>
          </w:p>
        </w:tc>
      </w:tr>
      <w:tr w:rsidR="00D4640D" w:rsidRPr="00FB7101" w14:paraId="0BABDE95" w14:textId="77777777" w:rsidTr="00407B63">
        <w:trPr>
          <w:trHeight w:val="211"/>
          <w:jc w:val="center"/>
        </w:trPr>
        <w:tc>
          <w:tcPr>
            <w:tcW w:w="2659"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357170EE" w14:textId="77777777" w:rsidR="00D4640D" w:rsidRPr="00FB7101" w:rsidRDefault="00D4640D" w:rsidP="009B7CE4">
            <w:pPr>
              <w:spacing w:line="276" w:lineRule="auto"/>
              <w:rPr>
                <w:b/>
                <w:color w:val="00000A"/>
              </w:rPr>
            </w:pPr>
            <w:r w:rsidRPr="00FB7101">
              <w:rPr>
                <w:b/>
                <w:color w:val="00000A"/>
              </w:rPr>
              <w:t>Общая трудоёмкость дисциплины</w:t>
            </w:r>
          </w:p>
        </w:tc>
        <w:tc>
          <w:tcPr>
            <w:tcW w:w="1090"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5C063652" w14:textId="05B59379" w:rsidR="00D4640D" w:rsidRPr="00FB7101" w:rsidRDefault="00D4640D" w:rsidP="009B7CE4">
            <w:pPr>
              <w:spacing w:line="276" w:lineRule="auto"/>
              <w:jc w:val="center"/>
              <w:rPr>
                <w:b/>
                <w:color w:val="00000A"/>
              </w:rPr>
            </w:pPr>
            <w:r>
              <w:rPr>
                <w:b/>
                <w:color w:val="00000A"/>
              </w:rPr>
              <w:t>4</w:t>
            </w:r>
            <w:r w:rsidRPr="00FB7101">
              <w:rPr>
                <w:b/>
                <w:color w:val="00000A"/>
              </w:rPr>
              <w:t>/</w:t>
            </w:r>
            <w:r>
              <w:rPr>
                <w:b/>
                <w:color w:val="00000A"/>
              </w:rPr>
              <w:t>144</w:t>
            </w:r>
          </w:p>
        </w:tc>
        <w:tc>
          <w:tcPr>
            <w:tcW w:w="1251"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755EDC26" w14:textId="50BDE305" w:rsidR="00D4640D" w:rsidRPr="00FB7101" w:rsidRDefault="00D4640D" w:rsidP="009B7CE4">
            <w:pPr>
              <w:spacing w:line="276" w:lineRule="auto"/>
              <w:jc w:val="center"/>
              <w:rPr>
                <w:b/>
                <w:color w:val="00000A"/>
              </w:rPr>
            </w:pPr>
            <w:r>
              <w:rPr>
                <w:b/>
                <w:color w:val="00000A"/>
              </w:rPr>
              <w:t>144</w:t>
            </w:r>
          </w:p>
        </w:tc>
      </w:tr>
      <w:tr w:rsidR="00D4640D" w:rsidRPr="00FB7101" w14:paraId="3271271C" w14:textId="77777777" w:rsidTr="00407B63">
        <w:trPr>
          <w:trHeight w:val="423"/>
          <w:jc w:val="center"/>
        </w:trPr>
        <w:tc>
          <w:tcPr>
            <w:tcW w:w="2659"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5B86B386" w14:textId="77777777" w:rsidR="00D4640D" w:rsidRPr="00FB7101" w:rsidRDefault="00D4640D" w:rsidP="009B7CE4">
            <w:pPr>
              <w:spacing w:line="276" w:lineRule="auto"/>
              <w:rPr>
                <w:b/>
                <w:i/>
                <w:color w:val="00000A"/>
              </w:rPr>
            </w:pPr>
            <w:r w:rsidRPr="00FB7101">
              <w:rPr>
                <w:b/>
                <w:i/>
                <w:color w:val="00000A"/>
              </w:rPr>
              <w:t xml:space="preserve">Контактная работа - </w:t>
            </w:r>
          </w:p>
          <w:p w14:paraId="59A1FAC3" w14:textId="77777777" w:rsidR="00D4640D" w:rsidRPr="00FB7101" w:rsidRDefault="00D4640D" w:rsidP="009B7CE4">
            <w:pPr>
              <w:spacing w:line="276" w:lineRule="auto"/>
              <w:rPr>
                <w:b/>
                <w:i/>
                <w:color w:val="00000A"/>
              </w:rPr>
            </w:pPr>
            <w:r w:rsidRPr="00FB7101">
              <w:rPr>
                <w:b/>
                <w:i/>
                <w:color w:val="00000A"/>
              </w:rPr>
              <w:t>Аудиторные занятия</w:t>
            </w:r>
          </w:p>
        </w:tc>
        <w:tc>
          <w:tcPr>
            <w:tcW w:w="1090"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361DF7F0" w14:textId="125EA9F4" w:rsidR="00D4640D" w:rsidRPr="00FB7101" w:rsidRDefault="00D4640D" w:rsidP="009B7CE4">
            <w:pPr>
              <w:spacing w:line="276" w:lineRule="auto"/>
              <w:jc w:val="center"/>
              <w:rPr>
                <w:b/>
                <w:i/>
                <w:color w:val="00000A"/>
                <w:lang w:val="en-US"/>
              </w:rPr>
            </w:pPr>
            <w:r>
              <w:rPr>
                <w:b/>
                <w:i/>
                <w:color w:val="00000A"/>
              </w:rPr>
              <w:t>50</w:t>
            </w:r>
          </w:p>
        </w:tc>
        <w:tc>
          <w:tcPr>
            <w:tcW w:w="1251"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36BD77A6" w14:textId="64602C3F" w:rsidR="00D4640D" w:rsidRPr="00FB7101" w:rsidRDefault="00D4640D" w:rsidP="009B7CE4">
            <w:pPr>
              <w:spacing w:line="276" w:lineRule="auto"/>
              <w:jc w:val="center"/>
              <w:rPr>
                <w:b/>
                <w:i/>
                <w:color w:val="00000A"/>
                <w:lang w:val="en-US"/>
              </w:rPr>
            </w:pPr>
            <w:r>
              <w:rPr>
                <w:b/>
                <w:i/>
                <w:color w:val="00000A"/>
              </w:rPr>
              <w:t>50</w:t>
            </w:r>
          </w:p>
        </w:tc>
      </w:tr>
      <w:tr w:rsidR="00D4640D" w:rsidRPr="00FB7101" w14:paraId="378B17E6" w14:textId="77777777" w:rsidTr="00407B63">
        <w:trPr>
          <w:trHeight w:val="415"/>
          <w:jc w:val="center"/>
        </w:trPr>
        <w:tc>
          <w:tcPr>
            <w:tcW w:w="2659" w:type="pct"/>
            <w:tcBorders>
              <w:top w:val="single" w:sz="4" w:space="0" w:color="auto"/>
              <w:left w:val="single" w:sz="4" w:space="0" w:color="auto"/>
              <w:bottom w:val="single" w:sz="4" w:space="0" w:color="auto"/>
              <w:right w:val="single" w:sz="4" w:space="0" w:color="auto"/>
            </w:tcBorders>
            <w:vAlign w:val="center"/>
            <w:hideMark/>
          </w:tcPr>
          <w:p w14:paraId="39F63896" w14:textId="77777777" w:rsidR="00D4640D" w:rsidRPr="00FB7101" w:rsidRDefault="00D4640D" w:rsidP="009B7CE4">
            <w:pPr>
              <w:spacing w:line="276" w:lineRule="auto"/>
              <w:rPr>
                <w:i/>
                <w:color w:val="00000A"/>
              </w:rPr>
            </w:pPr>
            <w:r w:rsidRPr="00FB7101">
              <w:rPr>
                <w:i/>
                <w:color w:val="00000A"/>
              </w:rPr>
              <w:t xml:space="preserve">Лекции </w:t>
            </w:r>
          </w:p>
        </w:tc>
        <w:tc>
          <w:tcPr>
            <w:tcW w:w="1090" w:type="pct"/>
            <w:tcBorders>
              <w:top w:val="single" w:sz="4" w:space="0" w:color="auto"/>
              <w:left w:val="single" w:sz="4" w:space="0" w:color="auto"/>
              <w:bottom w:val="single" w:sz="4" w:space="0" w:color="auto"/>
              <w:right w:val="single" w:sz="4" w:space="0" w:color="auto"/>
            </w:tcBorders>
            <w:vAlign w:val="center"/>
            <w:hideMark/>
          </w:tcPr>
          <w:p w14:paraId="35E59D0C" w14:textId="189FF5F2" w:rsidR="00D4640D" w:rsidRPr="00CB3557" w:rsidRDefault="00D4640D" w:rsidP="009B7CE4">
            <w:pPr>
              <w:spacing w:line="276" w:lineRule="auto"/>
              <w:jc w:val="center"/>
              <w:rPr>
                <w:i/>
                <w:color w:val="00000A"/>
                <w:lang w:val="en-US"/>
              </w:rPr>
            </w:pPr>
            <w:r w:rsidRPr="00CB3557">
              <w:rPr>
                <w:i/>
                <w:color w:val="00000A"/>
              </w:rPr>
              <w:t>16</w:t>
            </w:r>
          </w:p>
        </w:tc>
        <w:tc>
          <w:tcPr>
            <w:tcW w:w="1251" w:type="pct"/>
            <w:tcBorders>
              <w:top w:val="single" w:sz="4" w:space="0" w:color="auto"/>
              <w:left w:val="single" w:sz="4" w:space="0" w:color="auto"/>
              <w:bottom w:val="single" w:sz="4" w:space="0" w:color="auto"/>
              <w:right w:val="single" w:sz="4" w:space="0" w:color="auto"/>
            </w:tcBorders>
            <w:vAlign w:val="center"/>
            <w:hideMark/>
          </w:tcPr>
          <w:p w14:paraId="44C6A4EF" w14:textId="77777777" w:rsidR="00D4640D" w:rsidRPr="00CB3557" w:rsidRDefault="00D4640D" w:rsidP="009B7CE4">
            <w:pPr>
              <w:spacing w:line="276" w:lineRule="auto"/>
              <w:jc w:val="center"/>
              <w:rPr>
                <w:i/>
                <w:color w:val="00000A"/>
                <w:lang w:val="en-US"/>
              </w:rPr>
            </w:pPr>
            <w:r w:rsidRPr="00CB3557">
              <w:rPr>
                <w:i/>
                <w:color w:val="00000A"/>
              </w:rPr>
              <w:t>16</w:t>
            </w:r>
          </w:p>
        </w:tc>
      </w:tr>
      <w:tr w:rsidR="00D4640D" w:rsidRPr="00FB7101" w14:paraId="43F972C7" w14:textId="77777777" w:rsidTr="00407B63">
        <w:trPr>
          <w:trHeight w:val="573"/>
          <w:jc w:val="center"/>
        </w:trPr>
        <w:tc>
          <w:tcPr>
            <w:tcW w:w="2659" w:type="pct"/>
            <w:tcBorders>
              <w:top w:val="single" w:sz="4" w:space="0" w:color="auto"/>
              <w:left w:val="single" w:sz="4" w:space="0" w:color="auto"/>
              <w:bottom w:val="single" w:sz="4" w:space="0" w:color="auto"/>
              <w:right w:val="single" w:sz="4" w:space="0" w:color="auto"/>
            </w:tcBorders>
            <w:vAlign w:val="center"/>
            <w:hideMark/>
          </w:tcPr>
          <w:p w14:paraId="6E2093D1" w14:textId="77777777" w:rsidR="00D4640D" w:rsidRPr="00FB7101" w:rsidRDefault="00D4640D" w:rsidP="009B7CE4">
            <w:pPr>
              <w:spacing w:line="276" w:lineRule="auto"/>
              <w:rPr>
                <w:i/>
                <w:color w:val="00000A"/>
              </w:rPr>
            </w:pPr>
            <w:r w:rsidRPr="00FB7101">
              <w:rPr>
                <w:i/>
                <w:color w:val="00000A"/>
              </w:rPr>
              <w:t>Семинары, практические занятия</w:t>
            </w:r>
          </w:p>
        </w:tc>
        <w:tc>
          <w:tcPr>
            <w:tcW w:w="1090" w:type="pct"/>
            <w:tcBorders>
              <w:top w:val="single" w:sz="4" w:space="0" w:color="auto"/>
              <w:left w:val="single" w:sz="4" w:space="0" w:color="auto"/>
              <w:bottom w:val="single" w:sz="4" w:space="0" w:color="auto"/>
              <w:right w:val="single" w:sz="4" w:space="0" w:color="auto"/>
            </w:tcBorders>
            <w:vAlign w:val="center"/>
            <w:hideMark/>
          </w:tcPr>
          <w:p w14:paraId="72D39AC8" w14:textId="466CBD6E" w:rsidR="00D4640D" w:rsidRPr="00CB3557" w:rsidRDefault="00D4640D" w:rsidP="009B7CE4">
            <w:pPr>
              <w:spacing w:line="276" w:lineRule="auto"/>
              <w:jc w:val="center"/>
              <w:rPr>
                <w:i/>
                <w:color w:val="00000A"/>
              </w:rPr>
            </w:pPr>
            <w:r w:rsidRPr="00CB3557">
              <w:rPr>
                <w:i/>
                <w:color w:val="00000A"/>
              </w:rPr>
              <w:t>34</w:t>
            </w:r>
          </w:p>
        </w:tc>
        <w:tc>
          <w:tcPr>
            <w:tcW w:w="1251" w:type="pct"/>
            <w:tcBorders>
              <w:top w:val="single" w:sz="4" w:space="0" w:color="auto"/>
              <w:left w:val="single" w:sz="4" w:space="0" w:color="auto"/>
              <w:bottom w:val="single" w:sz="4" w:space="0" w:color="auto"/>
              <w:right w:val="single" w:sz="4" w:space="0" w:color="auto"/>
            </w:tcBorders>
            <w:vAlign w:val="center"/>
            <w:hideMark/>
          </w:tcPr>
          <w:p w14:paraId="3AE5CD30" w14:textId="1CBF5FD7" w:rsidR="00D4640D" w:rsidRPr="00CB3557" w:rsidRDefault="00D4640D" w:rsidP="009B7CE4">
            <w:pPr>
              <w:spacing w:line="276" w:lineRule="auto"/>
              <w:jc w:val="center"/>
              <w:rPr>
                <w:i/>
                <w:color w:val="00000A"/>
              </w:rPr>
            </w:pPr>
            <w:r w:rsidRPr="00CB3557">
              <w:rPr>
                <w:i/>
                <w:color w:val="00000A"/>
              </w:rPr>
              <w:t>34</w:t>
            </w:r>
          </w:p>
        </w:tc>
      </w:tr>
      <w:tr w:rsidR="00D4640D" w:rsidRPr="00FB7101" w14:paraId="2B1B980F" w14:textId="77777777" w:rsidTr="00407B63">
        <w:trPr>
          <w:trHeight w:val="282"/>
          <w:jc w:val="center"/>
        </w:trPr>
        <w:tc>
          <w:tcPr>
            <w:tcW w:w="2659"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53B50B7E" w14:textId="77777777" w:rsidR="00D4640D" w:rsidRPr="00FB7101" w:rsidRDefault="00D4640D" w:rsidP="009B7CE4">
            <w:pPr>
              <w:spacing w:line="276" w:lineRule="auto"/>
              <w:rPr>
                <w:b/>
                <w:i/>
                <w:color w:val="00000A"/>
              </w:rPr>
            </w:pPr>
            <w:r w:rsidRPr="00FB7101">
              <w:rPr>
                <w:b/>
                <w:i/>
                <w:color w:val="00000A"/>
              </w:rPr>
              <w:t>Самостоятельная работа</w:t>
            </w:r>
          </w:p>
        </w:tc>
        <w:tc>
          <w:tcPr>
            <w:tcW w:w="1090"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6386BA63" w14:textId="43C95B7B" w:rsidR="00D4640D" w:rsidRPr="00FB7101" w:rsidRDefault="003F78BA" w:rsidP="00DD661A">
            <w:pPr>
              <w:spacing w:line="276" w:lineRule="auto"/>
              <w:jc w:val="center"/>
              <w:rPr>
                <w:b/>
                <w:i/>
                <w:color w:val="00000A"/>
                <w:lang w:val="en-US"/>
              </w:rPr>
            </w:pPr>
            <w:r>
              <w:rPr>
                <w:b/>
                <w:i/>
                <w:color w:val="00000A"/>
              </w:rPr>
              <w:t>94</w:t>
            </w:r>
          </w:p>
        </w:tc>
        <w:tc>
          <w:tcPr>
            <w:tcW w:w="1251"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42A94B18" w14:textId="45E5CB65" w:rsidR="00D4640D" w:rsidRPr="003F78BA" w:rsidRDefault="003F78BA" w:rsidP="009B7CE4">
            <w:pPr>
              <w:spacing w:line="276" w:lineRule="auto"/>
              <w:jc w:val="center"/>
              <w:rPr>
                <w:b/>
                <w:i/>
                <w:color w:val="00000A"/>
              </w:rPr>
            </w:pPr>
            <w:r>
              <w:rPr>
                <w:b/>
                <w:i/>
                <w:color w:val="00000A"/>
              </w:rPr>
              <w:t>94</w:t>
            </w:r>
          </w:p>
        </w:tc>
      </w:tr>
      <w:tr w:rsidR="00D4640D" w:rsidRPr="00FB7101" w14:paraId="2D3138B8" w14:textId="77777777" w:rsidTr="00407B63">
        <w:trPr>
          <w:trHeight w:val="573"/>
          <w:jc w:val="center"/>
        </w:trPr>
        <w:tc>
          <w:tcPr>
            <w:tcW w:w="3749" w:type="pct"/>
            <w:gridSpan w:val="2"/>
            <w:tcBorders>
              <w:top w:val="single" w:sz="4" w:space="0" w:color="auto"/>
              <w:left w:val="single" w:sz="4" w:space="0" w:color="auto"/>
              <w:bottom w:val="single" w:sz="4" w:space="0" w:color="auto"/>
              <w:right w:val="single" w:sz="4" w:space="0" w:color="auto"/>
            </w:tcBorders>
            <w:vAlign w:val="center"/>
            <w:hideMark/>
          </w:tcPr>
          <w:p w14:paraId="5CA54DD7" w14:textId="77777777" w:rsidR="00D4640D" w:rsidRPr="00FB7101" w:rsidRDefault="00D4640D" w:rsidP="0007666B">
            <w:pPr>
              <w:spacing w:line="276" w:lineRule="auto"/>
              <w:rPr>
                <w:b/>
                <w:color w:val="00000A"/>
              </w:rPr>
            </w:pPr>
            <w:r w:rsidRPr="00FB7101">
              <w:rPr>
                <w:color w:val="00000A"/>
              </w:rPr>
              <w:t>Вид текущего контроля</w:t>
            </w:r>
          </w:p>
        </w:tc>
        <w:tc>
          <w:tcPr>
            <w:tcW w:w="1251" w:type="pct"/>
            <w:tcBorders>
              <w:top w:val="single" w:sz="4" w:space="0" w:color="auto"/>
              <w:left w:val="single" w:sz="4" w:space="0" w:color="auto"/>
              <w:bottom w:val="single" w:sz="4" w:space="0" w:color="auto"/>
              <w:right w:val="single" w:sz="4" w:space="0" w:color="auto"/>
            </w:tcBorders>
            <w:vAlign w:val="center"/>
            <w:hideMark/>
          </w:tcPr>
          <w:p w14:paraId="4CA81B81" w14:textId="02811914" w:rsidR="00CB3557" w:rsidRPr="00CB3557" w:rsidRDefault="00CB3557" w:rsidP="00FC31A4">
            <w:pPr>
              <w:jc w:val="center"/>
              <w:rPr>
                <w:bCs/>
                <w:color w:val="00000A"/>
              </w:rPr>
            </w:pPr>
            <w:r w:rsidRPr="003A1D94">
              <w:rPr>
                <w:bCs/>
                <w:color w:val="00000A"/>
              </w:rPr>
              <w:t>контрольная работа</w:t>
            </w:r>
          </w:p>
        </w:tc>
      </w:tr>
      <w:tr w:rsidR="00D4640D" w:rsidRPr="00FB7101" w14:paraId="79C49C03" w14:textId="77777777" w:rsidTr="00407B63">
        <w:trPr>
          <w:trHeight w:val="573"/>
          <w:jc w:val="center"/>
        </w:trPr>
        <w:tc>
          <w:tcPr>
            <w:tcW w:w="3749" w:type="pct"/>
            <w:gridSpan w:val="2"/>
            <w:tcBorders>
              <w:top w:val="single" w:sz="4" w:space="0" w:color="auto"/>
              <w:left w:val="single" w:sz="4" w:space="0" w:color="auto"/>
              <w:bottom w:val="single" w:sz="4" w:space="0" w:color="auto"/>
              <w:right w:val="single" w:sz="4" w:space="0" w:color="auto"/>
            </w:tcBorders>
            <w:vAlign w:val="center"/>
            <w:hideMark/>
          </w:tcPr>
          <w:p w14:paraId="5459BF23" w14:textId="77777777" w:rsidR="00D4640D" w:rsidRPr="00FB7101" w:rsidRDefault="00D4640D" w:rsidP="009B7CE4">
            <w:pPr>
              <w:spacing w:line="276" w:lineRule="auto"/>
              <w:rPr>
                <w:b/>
                <w:color w:val="00000A"/>
              </w:rPr>
            </w:pPr>
            <w:r w:rsidRPr="00FB7101">
              <w:rPr>
                <w:color w:val="00000A"/>
              </w:rPr>
              <w:t>Вид промежуточной аттестации</w:t>
            </w:r>
          </w:p>
        </w:tc>
        <w:tc>
          <w:tcPr>
            <w:tcW w:w="1251" w:type="pct"/>
            <w:tcBorders>
              <w:top w:val="single" w:sz="4" w:space="0" w:color="auto"/>
              <w:left w:val="single" w:sz="4" w:space="0" w:color="auto"/>
              <w:bottom w:val="single" w:sz="4" w:space="0" w:color="auto"/>
              <w:right w:val="single" w:sz="4" w:space="0" w:color="auto"/>
            </w:tcBorders>
            <w:vAlign w:val="center"/>
            <w:hideMark/>
          </w:tcPr>
          <w:p w14:paraId="120688D2" w14:textId="77777777" w:rsidR="00D4640D" w:rsidRPr="00CB3557" w:rsidRDefault="00D4640D" w:rsidP="009B7CE4">
            <w:pPr>
              <w:spacing w:line="276" w:lineRule="auto"/>
              <w:jc w:val="center"/>
              <w:rPr>
                <w:bCs/>
                <w:color w:val="00000A"/>
              </w:rPr>
            </w:pPr>
            <w:r w:rsidRPr="00CB3557">
              <w:rPr>
                <w:bCs/>
                <w:color w:val="00000A"/>
              </w:rPr>
              <w:t>зачет</w:t>
            </w:r>
          </w:p>
        </w:tc>
      </w:tr>
    </w:tbl>
    <w:p w14:paraId="181DCC0C" w14:textId="77777777" w:rsidR="003A09B3" w:rsidRDefault="003A09B3" w:rsidP="003A09B3">
      <w:pPr>
        <w:spacing w:line="276" w:lineRule="auto"/>
        <w:rPr>
          <w:b/>
          <w:color w:val="00000A"/>
          <w:sz w:val="28"/>
          <w:szCs w:val="28"/>
        </w:rPr>
      </w:pPr>
    </w:p>
    <w:p w14:paraId="5823A6E4" w14:textId="7A69D166" w:rsidR="003621BA" w:rsidRPr="00856D1A" w:rsidRDefault="00CB3557" w:rsidP="003A1D94">
      <w:pPr>
        <w:spacing w:line="360" w:lineRule="auto"/>
        <w:jc w:val="center"/>
        <w:rPr>
          <w:bCs/>
          <w:i/>
          <w:color w:val="00000A"/>
          <w:sz w:val="28"/>
          <w:szCs w:val="28"/>
        </w:rPr>
      </w:pPr>
      <w:r w:rsidRPr="00856D1A">
        <w:rPr>
          <w:bCs/>
          <w:i/>
          <w:color w:val="00000A"/>
          <w:sz w:val="28"/>
          <w:szCs w:val="28"/>
        </w:rPr>
        <w:t>Институт онлайн- образования, заочная форма обучения</w:t>
      </w:r>
    </w:p>
    <w:tbl>
      <w:tblPr>
        <w:tblW w:w="38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730"/>
        <w:gridCol w:w="1985"/>
      </w:tblGrid>
      <w:tr w:rsidR="006F13AD" w:rsidRPr="00FB7101" w14:paraId="0F53BF6E" w14:textId="77777777" w:rsidTr="00407B63">
        <w:trPr>
          <w:trHeight w:val="370"/>
          <w:jc w:val="center"/>
        </w:trPr>
        <w:tc>
          <w:tcPr>
            <w:tcW w:w="2659" w:type="pct"/>
            <w:tcBorders>
              <w:top w:val="single" w:sz="4" w:space="0" w:color="auto"/>
              <w:left w:val="single" w:sz="4" w:space="0" w:color="auto"/>
              <w:bottom w:val="single" w:sz="4" w:space="0" w:color="auto"/>
              <w:right w:val="single" w:sz="4" w:space="0" w:color="auto"/>
            </w:tcBorders>
            <w:vAlign w:val="center"/>
            <w:hideMark/>
          </w:tcPr>
          <w:p w14:paraId="4A2E07F7" w14:textId="77777777" w:rsidR="006F13AD" w:rsidRPr="00FB7101" w:rsidRDefault="006F13AD" w:rsidP="008541ED">
            <w:pPr>
              <w:spacing w:line="276" w:lineRule="auto"/>
              <w:rPr>
                <w:b/>
                <w:color w:val="00000A"/>
              </w:rPr>
            </w:pPr>
            <w:r w:rsidRPr="00FB7101">
              <w:rPr>
                <w:color w:val="00000A"/>
              </w:rPr>
              <w:br w:type="page"/>
            </w:r>
            <w:r w:rsidRPr="00FB7101">
              <w:rPr>
                <w:b/>
                <w:color w:val="00000A"/>
              </w:rPr>
              <w:t>Вид учебной работы по дисциплине</w:t>
            </w:r>
          </w:p>
        </w:tc>
        <w:tc>
          <w:tcPr>
            <w:tcW w:w="1090" w:type="pct"/>
            <w:tcBorders>
              <w:top w:val="single" w:sz="4" w:space="0" w:color="auto"/>
              <w:left w:val="single" w:sz="4" w:space="0" w:color="auto"/>
              <w:bottom w:val="single" w:sz="4" w:space="0" w:color="auto"/>
              <w:right w:val="single" w:sz="4" w:space="0" w:color="auto"/>
            </w:tcBorders>
            <w:vAlign w:val="center"/>
            <w:hideMark/>
          </w:tcPr>
          <w:p w14:paraId="1DFD3D71" w14:textId="77777777" w:rsidR="00856D1A" w:rsidRDefault="006F13AD" w:rsidP="008541ED">
            <w:pPr>
              <w:spacing w:line="276" w:lineRule="auto"/>
              <w:jc w:val="center"/>
              <w:rPr>
                <w:b/>
                <w:color w:val="00000A"/>
              </w:rPr>
            </w:pPr>
            <w:r w:rsidRPr="00FB7101">
              <w:rPr>
                <w:b/>
                <w:color w:val="00000A"/>
              </w:rPr>
              <w:t xml:space="preserve">Всего </w:t>
            </w:r>
          </w:p>
          <w:p w14:paraId="62F45EC1" w14:textId="14FF3768" w:rsidR="006F13AD" w:rsidRPr="00FB7101" w:rsidRDefault="006F13AD" w:rsidP="008541ED">
            <w:pPr>
              <w:spacing w:line="276" w:lineRule="auto"/>
              <w:jc w:val="center"/>
              <w:rPr>
                <w:b/>
                <w:color w:val="00000A"/>
              </w:rPr>
            </w:pPr>
            <w:r w:rsidRPr="00FB7101">
              <w:rPr>
                <w:b/>
                <w:color w:val="00000A"/>
              </w:rPr>
              <w:t>(в з/е и часах)</w:t>
            </w:r>
          </w:p>
        </w:tc>
        <w:tc>
          <w:tcPr>
            <w:tcW w:w="1251" w:type="pct"/>
            <w:tcBorders>
              <w:top w:val="single" w:sz="4" w:space="0" w:color="auto"/>
              <w:left w:val="single" w:sz="4" w:space="0" w:color="auto"/>
              <w:bottom w:val="single" w:sz="4" w:space="0" w:color="auto"/>
              <w:right w:val="single" w:sz="4" w:space="0" w:color="auto"/>
            </w:tcBorders>
            <w:vAlign w:val="center"/>
            <w:hideMark/>
          </w:tcPr>
          <w:p w14:paraId="53E3EBA7" w14:textId="177441F6" w:rsidR="006F13AD" w:rsidRPr="006F13AD" w:rsidRDefault="006F13AD" w:rsidP="008541ED">
            <w:pPr>
              <w:spacing w:line="276" w:lineRule="auto"/>
              <w:jc w:val="center"/>
              <w:rPr>
                <w:b/>
                <w:color w:val="00000A"/>
                <w:lang w:val="en-US"/>
              </w:rPr>
            </w:pPr>
            <w:r w:rsidRPr="00FB7101">
              <w:rPr>
                <w:b/>
                <w:color w:val="00000A"/>
              </w:rPr>
              <w:t xml:space="preserve">Семестр </w:t>
            </w:r>
            <w:r>
              <w:rPr>
                <w:b/>
                <w:color w:val="00000A"/>
                <w:lang w:val="en-US"/>
              </w:rPr>
              <w:t>7</w:t>
            </w:r>
          </w:p>
          <w:p w14:paraId="69D441D4" w14:textId="77777777" w:rsidR="006F13AD" w:rsidRPr="00FB7101" w:rsidRDefault="006F13AD" w:rsidP="008541ED">
            <w:pPr>
              <w:spacing w:line="276" w:lineRule="auto"/>
              <w:jc w:val="center"/>
              <w:rPr>
                <w:b/>
                <w:color w:val="00000A"/>
              </w:rPr>
            </w:pPr>
            <w:r w:rsidRPr="00FB7101">
              <w:rPr>
                <w:b/>
                <w:color w:val="00000A"/>
              </w:rPr>
              <w:t>(в часах)</w:t>
            </w:r>
          </w:p>
        </w:tc>
      </w:tr>
      <w:tr w:rsidR="006F13AD" w:rsidRPr="00FB7101" w14:paraId="578E38FD" w14:textId="77777777" w:rsidTr="00407B63">
        <w:trPr>
          <w:trHeight w:val="211"/>
          <w:jc w:val="center"/>
        </w:trPr>
        <w:tc>
          <w:tcPr>
            <w:tcW w:w="2659"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1AE38A46" w14:textId="77777777" w:rsidR="006F13AD" w:rsidRPr="00FB7101" w:rsidRDefault="006F13AD" w:rsidP="008541ED">
            <w:pPr>
              <w:spacing w:line="276" w:lineRule="auto"/>
              <w:rPr>
                <w:b/>
                <w:color w:val="00000A"/>
              </w:rPr>
            </w:pPr>
            <w:r w:rsidRPr="00FB7101">
              <w:rPr>
                <w:b/>
                <w:color w:val="00000A"/>
              </w:rPr>
              <w:t>Общая трудоёмкость дисциплины</w:t>
            </w:r>
          </w:p>
        </w:tc>
        <w:tc>
          <w:tcPr>
            <w:tcW w:w="1090"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263C5275" w14:textId="1F49672C" w:rsidR="006F13AD" w:rsidRPr="006F13AD" w:rsidRDefault="006F13AD" w:rsidP="008541ED">
            <w:pPr>
              <w:spacing w:line="276" w:lineRule="auto"/>
              <w:jc w:val="center"/>
              <w:rPr>
                <w:b/>
                <w:color w:val="00000A"/>
                <w:lang w:val="en-US"/>
              </w:rPr>
            </w:pPr>
            <w:r>
              <w:rPr>
                <w:b/>
                <w:color w:val="00000A"/>
                <w:lang w:val="en-US"/>
              </w:rPr>
              <w:t>4</w:t>
            </w:r>
            <w:r w:rsidRPr="00FB7101">
              <w:rPr>
                <w:b/>
                <w:color w:val="00000A"/>
              </w:rPr>
              <w:t>/</w:t>
            </w:r>
            <w:r>
              <w:rPr>
                <w:b/>
                <w:color w:val="00000A"/>
                <w:lang w:val="en-US"/>
              </w:rPr>
              <w:t>144</w:t>
            </w:r>
          </w:p>
        </w:tc>
        <w:tc>
          <w:tcPr>
            <w:tcW w:w="1251"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733420BA" w14:textId="241A6468" w:rsidR="006F13AD" w:rsidRPr="006F13AD" w:rsidRDefault="006F13AD" w:rsidP="008541ED">
            <w:pPr>
              <w:spacing w:line="276" w:lineRule="auto"/>
              <w:jc w:val="center"/>
              <w:rPr>
                <w:b/>
                <w:color w:val="00000A"/>
                <w:lang w:val="en-US"/>
              </w:rPr>
            </w:pPr>
            <w:r>
              <w:rPr>
                <w:b/>
                <w:color w:val="00000A"/>
                <w:lang w:val="en-US"/>
              </w:rPr>
              <w:t>144</w:t>
            </w:r>
          </w:p>
        </w:tc>
      </w:tr>
      <w:tr w:rsidR="006F13AD" w:rsidRPr="00FB7101" w14:paraId="34B56535" w14:textId="77777777" w:rsidTr="00407B63">
        <w:trPr>
          <w:trHeight w:val="573"/>
          <w:jc w:val="center"/>
        </w:trPr>
        <w:tc>
          <w:tcPr>
            <w:tcW w:w="2659"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062D29C4" w14:textId="77777777" w:rsidR="006F13AD" w:rsidRPr="00FB7101" w:rsidRDefault="006F13AD" w:rsidP="008541ED">
            <w:pPr>
              <w:spacing w:line="276" w:lineRule="auto"/>
              <w:rPr>
                <w:b/>
                <w:i/>
                <w:color w:val="00000A"/>
              </w:rPr>
            </w:pPr>
            <w:r w:rsidRPr="00FB7101">
              <w:rPr>
                <w:b/>
                <w:i/>
                <w:color w:val="00000A"/>
              </w:rPr>
              <w:t xml:space="preserve">Контактная работа - </w:t>
            </w:r>
          </w:p>
          <w:p w14:paraId="0DA7EE3E" w14:textId="77777777" w:rsidR="006F13AD" w:rsidRPr="00FB7101" w:rsidRDefault="006F13AD" w:rsidP="008541ED">
            <w:pPr>
              <w:spacing w:line="276" w:lineRule="auto"/>
              <w:rPr>
                <w:b/>
                <w:i/>
                <w:color w:val="00000A"/>
              </w:rPr>
            </w:pPr>
            <w:r w:rsidRPr="00FB7101">
              <w:rPr>
                <w:b/>
                <w:i/>
                <w:color w:val="00000A"/>
              </w:rPr>
              <w:t>Аудиторные занятия</w:t>
            </w:r>
          </w:p>
        </w:tc>
        <w:tc>
          <w:tcPr>
            <w:tcW w:w="1090"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7E6B702D" w14:textId="1E10097F" w:rsidR="006F13AD" w:rsidRPr="00133B24" w:rsidRDefault="00133B24" w:rsidP="008541ED">
            <w:pPr>
              <w:spacing w:line="276" w:lineRule="auto"/>
              <w:jc w:val="center"/>
              <w:rPr>
                <w:b/>
                <w:i/>
                <w:color w:val="00000A"/>
                <w:lang w:val="en-US"/>
              </w:rPr>
            </w:pPr>
            <w:r>
              <w:rPr>
                <w:b/>
                <w:i/>
                <w:color w:val="00000A"/>
                <w:lang w:val="en-US"/>
              </w:rPr>
              <w:t>16</w:t>
            </w:r>
          </w:p>
        </w:tc>
        <w:tc>
          <w:tcPr>
            <w:tcW w:w="1251"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7ABB5C44" w14:textId="51E73E79" w:rsidR="006F13AD" w:rsidRPr="00133B24" w:rsidRDefault="00133B24" w:rsidP="008541ED">
            <w:pPr>
              <w:spacing w:line="276" w:lineRule="auto"/>
              <w:jc w:val="center"/>
              <w:rPr>
                <w:b/>
                <w:i/>
                <w:color w:val="00000A"/>
                <w:lang w:val="en-US"/>
              </w:rPr>
            </w:pPr>
            <w:r>
              <w:rPr>
                <w:b/>
                <w:i/>
                <w:color w:val="00000A"/>
                <w:lang w:val="en-US"/>
              </w:rPr>
              <w:t>16</w:t>
            </w:r>
          </w:p>
        </w:tc>
      </w:tr>
      <w:tr w:rsidR="006F13AD" w:rsidRPr="00FB7101" w14:paraId="10BA0AEC" w14:textId="77777777" w:rsidTr="00407B63">
        <w:trPr>
          <w:trHeight w:val="556"/>
          <w:jc w:val="center"/>
        </w:trPr>
        <w:tc>
          <w:tcPr>
            <w:tcW w:w="2659" w:type="pct"/>
            <w:tcBorders>
              <w:top w:val="single" w:sz="4" w:space="0" w:color="auto"/>
              <w:left w:val="single" w:sz="4" w:space="0" w:color="auto"/>
              <w:bottom w:val="single" w:sz="4" w:space="0" w:color="auto"/>
              <w:right w:val="single" w:sz="4" w:space="0" w:color="auto"/>
            </w:tcBorders>
            <w:vAlign w:val="center"/>
            <w:hideMark/>
          </w:tcPr>
          <w:p w14:paraId="2DF864A5" w14:textId="77777777" w:rsidR="006F13AD" w:rsidRPr="00FB7101" w:rsidRDefault="006F13AD" w:rsidP="008541ED">
            <w:pPr>
              <w:spacing w:line="276" w:lineRule="auto"/>
              <w:rPr>
                <w:i/>
                <w:color w:val="00000A"/>
              </w:rPr>
            </w:pPr>
            <w:r w:rsidRPr="00FB7101">
              <w:rPr>
                <w:i/>
                <w:color w:val="00000A"/>
              </w:rPr>
              <w:t xml:space="preserve">Лекции </w:t>
            </w:r>
          </w:p>
        </w:tc>
        <w:tc>
          <w:tcPr>
            <w:tcW w:w="1090" w:type="pct"/>
            <w:tcBorders>
              <w:top w:val="single" w:sz="4" w:space="0" w:color="auto"/>
              <w:left w:val="single" w:sz="4" w:space="0" w:color="auto"/>
              <w:bottom w:val="single" w:sz="4" w:space="0" w:color="auto"/>
              <w:right w:val="single" w:sz="4" w:space="0" w:color="auto"/>
            </w:tcBorders>
            <w:vAlign w:val="center"/>
            <w:hideMark/>
          </w:tcPr>
          <w:p w14:paraId="2D39CA5F" w14:textId="5B85186E" w:rsidR="006F13AD" w:rsidRPr="00133B24" w:rsidRDefault="00133B24" w:rsidP="008541ED">
            <w:pPr>
              <w:spacing w:line="276" w:lineRule="auto"/>
              <w:jc w:val="center"/>
              <w:rPr>
                <w:b/>
                <w:i/>
                <w:color w:val="00000A"/>
                <w:lang w:val="en-US"/>
              </w:rPr>
            </w:pPr>
            <w:r>
              <w:rPr>
                <w:b/>
                <w:i/>
                <w:color w:val="00000A"/>
                <w:lang w:val="en-US"/>
              </w:rPr>
              <w:t>4</w:t>
            </w:r>
          </w:p>
        </w:tc>
        <w:tc>
          <w:tcPr>
            <w:tcW w:w="1251" w:type="pct"/>
            <w:tcBorders>
              <w:top w:val="single" w:sz="4" w:space="0" w:color="auto"/>
              <w:left w:val="single" w:sz="4" w:space="0" w:color="auto"/>
              <w:bottom w:val="single" w:sz="4" w:space="0" w:color="auto"/>
              <w:right w:val="single" w:sz="4" w:space="0" w:color="auto"/>
            </w:tcBorders>
            <w:vAlign w:val="center"/>
            <w:hideMark/>
          </w:tcPr>
          <w:p w14:paraId="1D157817" w14:textId="5860E3D9" w:rsidR="006F13AD" w:rsidRPr="00133B24" w:rsidRDefault="00133B24" w:rsidP="008541ED">
            <w:pPr>
              <w:spacing w:line="276" w:lineRule="auto"/>
              <w:jc w:val="center"/>
              <w:rPr>
                <w:b/>
                <w:i/>
                <w:color w:val="00000A"/>
                <w:lang w:val="en-US"/>
              </w:rPr>
            </w:pPr>
            <w:r>
              <w:rPr>
                <w:b/>
                <w:i/>
                <w:color w:val="00000A"/>
                <w:lang w:val="en-US"/>
              </w:rPr>
              <w:t>4</w:t>
            </w:r>
          </w:p>
        </w:tc>
      </w:tr>
      <w:tr w:rsidR="006F13AD" w:rsidRPr="00FB7101" w14:paraId="29CF89E0" w14:textId="77777777" w:rsidTr="00407B63">
        <w:trPr>
          <w:trHeight w:val="573"/>
          <w:jc w:val="center"/>
        </w:trPr>
        <w:tc>
          <w:tcPr>
            <w:tcW w:w="2659" w:type="pct"/>
            <w:tcBorders>
              <w:top w:val="single" w:sz="4" w:space="0" w:color="auto"/>
              <w:left w:val="single" w:sz="4" w:space="0" w:color="auto"/>
              <w:bottom w:val="single" w:sz="4" w:space="0" w:color="auto"/>
              <w:right w:val="single" w:sz="4" w:space="0" w:color="auto"/>
            </w:tcBorders>
            <w:vAlign w:val="center"/>
            <w:hideMark/>
          </w:tcPr>
          <w:p w14:paraId="4C41CC9C" w14:textId="77777777" w:rsidR="006F13AD" w:rsidRPr="00FB7101" w:rsidRDefault="006F13AD" w:rsidP="008541ED">
            <w:pPr>
              <w:spacing w:line="276" w:lineRule="auto"/>
              <w:rPr>
                <w:i/>
                <w:color w:val="00000A"/>
              </w:rPr>
            </w:pPr>
            <w:r w:rsidRPr="00FB7101">
              <w:rPr>
                <w:i/>
                <w:color w:val="00000A"/>
              </w:rPr>
              <w:t>Семинары, практические занятия</w:t>
            </w:r>
          </w:p>
        </w:tc>
        <w:tc>
          <w:tcPr>
            <w:tcW w:w="1090" w:type="pct"/>
            <w:tcBorders>
              <w:top w:val="single" w:sz="4" w:space="0" w:color="auto"/>
              <w:left w:val="single" w:sz="4" w:space="0" w:color="auto"/>
              <w:bottom w:val="single" w:sz="4" w:space="0" w:color="auto"/>
              <w:right w:val="single" w:sz="4" w:space="0" w:color="auto"/>
            </w:tcBorders>
            <w:vAlign w:val="center"/>
            <w:hideMark/>
          </w:tcPr>
          <w:p w14:paraId="13536473" w14:textId="74CFA55B" w:rsidR="006F13AD" w:rsidRPr="00133B24" w:rsidRDefault="00133B24" w:rsidP="008541ED">
            <w:pPr>
              <w:spacing w:line="276" w:lineRule="auto"/>
              <w:jc w:val="center"/>
              <w:rPr>
                <w:b/>
                <w:i/>
                <w:color w:val="00000A"/>
                <w:lang w:val="en-US"/>
              </w:rPr>
            </w:pPr>
            <w:r>
              <w:rPr>
                <w:b/>
                <w:i/>
                <w:color w:val="00000A"/>
                <w:lang w:val="en-US"/>
              </w:rPr>
              <w:t>12</w:t>
            </w:r>
          </w:p>
        </w:tc>
        <w:tc>
          <w:tcPr>
            <w:tcW w:w="1251" w:type="pct"/>
            <w:tcBorders>
              <w:top w:val="single" w:sz="4" w:space="0" w:color="auto"/>
              <w:left w:val="single" w:sz="4" w:space="0" w:color="auto"/>
              <w:bottom w:val="single" w:sz="4" w:space="0" w:color="auto"/>
              <w:right w:val="single" w:sz="4" w:space="0" w:color="auto"/>
            </w:tcBorders>
            <w:vAlign w:val="center"/>
            <w:hideMark/>
          </w:tcPr>
          <w:p w14:paraId="01415936" w14:textId="7261535F" w:rsidR="006F13AD" w:rsidRPr="00133B24" w:rsidRDefault="00133B24" w:rsidP="008541ED">
            <w:pPr>
              <w:spacing w:line="276" w:lineRule="auto"/>
              <w:jc w:val="center"/>
              <w:rPr>
                <w:b/>
                <w:i/>
                <w:color w:val="00000A"/>
                <w:lang w:val="en-US"/>
              </w:rPr>
            </w:pPr>
            <w:r>
              <w:rPr>
                <w:b/>
                <w:i/>
                <w:color w:val="00000A"/>
                <w:lang w:val="en-US"/>
              </w:rPr>
              <w:t>12</w:t>
            </w:r>
          </w:p>
        </w:tc>
      </w:tr>
      <w:tr w:rsidR="006F13AD" w:rsidRPr="00FB7101" w14:paraId="009D62BE" w14:textId="77777777" w:rsidTr="00407B63">
        <w:trPr>
          <w:trHeight w:val="573"/>
          <w:jc w:val="center"/>
        </w:trPr>
        <w:tc>
          <w:tcPr>
            <w:tcW w:w="2659"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19E92ABF" w14:textId="77777777" w:rsidR="006F13AD" w:rsidRPr="00FB7101" w:rsidRDefault="006F13AD" w:rsidP="008541ED">
            <w:pPr>
              <w:spacing w:line="276" w:lineRule="auto"/>
              <w:rPr>
                <w:b/>
                <w:i/>
                <w:color w:val="00000A"/>
              </w:rPr>
            </w:pPr>
            <w:r w:rsidRPr="00FB7101">
              <w:rPr>
                <w:b/>
                <w:i/>
                <w:color w:val="00000A"/>
              </w:rPr>
              <w:t>Самостоятельная работа</w:t>
            </w:r>
          </w:p>
        </w:tc>
        <w:tc>
          <w:tcPr>
            <w:tcW w:w="1090"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2119A918" w14:textId="636804B5" w:rsidR="006F13AD" w:rsidRPr="00133B24" w:rsidRDefault="00133B24" w:rsidP="008541ED">
            <w:pPr>
              <w:spacing w:line="276" w:lineRule="auto"/>
              <w:jc w:val="center"/>
              <w:rPr>
                <w:b/>
                <w:i/>
                <w:color w:val="00000A"/>
                <w:lang w:val="en-US"/>
              </w:rPr>
            </w:pPr>
            <w:r>
              <w:rPr>
                <w:b/>
                <w:i/>
                <w:color w:val="00000A"/>
                <w:lang w:val="en-US"/>
              </w:rPr>
              <w:t>128</w:t>
            </w:r>
          </w:p>
        </w:tc>
        <w:tc>
          <w:tcPr>
            <w:tcW w:w="1251"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7078D109" w14:textId="1D4CC0E1" w:rsidR="006F13AD" w:rsidRPr="00133B24" w:rsidRDefault="00133B24" w:rsidP="008541ED">
            <w:pPr>
              <w:spacing w:line="276" w:lineRule="auto"/>
              <w:jc w:val="center"/>
              <w:rPr>
                <w:b/>
                <w:i/>
                <w:color w:val="00000A"/>
                <w:lang w:val="en-US"/>
              </w:rPr>
            </w:pPr>
            <w:r>
              <w:rPr>
                <w:b/>
                <w:i/>
                <w:color w:val="00000A"/>
                <w:lang w:val="en-US"/>
              </w:rPr>
              <w:t>128</w:t>
            </w:r>
          </w:p>
        </w:tc>
      </w:tr>
      <w:tr w:rsidR="006F13AD" w:rsidRPr="00FB7101" w14:paraId="7C5C0B40" w14:textId="77777777" w:rsidTr="00407B63">
        <w:trPr>
          <w:trHeight w:val="573"/>
          <w:jc w:val="center"/>
        </w:trPr>
        <w:tc>
          <w:tcPr>
            <w:tcW w:w="3749" w:type="pct"/>
            <w:gridSpan w:val="2"/>
            <w:tcBorders>
              <w:top w:val="single" w:sz="4" w:space="0" w:color="auto"/>
              <w:left w:val="single" w:sz="4" w:space="0" w:color="auto"/>
              <w:bottom w:val="single" w:sz="4" w:space="0" w:color="auto"/>
              <w:right w:val="single" w:sz="4" w:space="0" w:color="auto"/>
            </w:tcBorders>
            <w:vAlign w:val="center"/>
            <w:hideMark/>
          </w:tcPr>
          <w:p w14:paraId="30E1C7A0" w14:textId="77777777" w:rsidR="006F13AD" w:rsidRPr="00FB7101" w:rsidRDefault="006F13AD" w:rsidP="0007666B">
            <w:pPr>
              <w:spacing w:line="276" w:lineRule="auto"/>
              <w:rPr>
                <w:b/>
                <w:color w:val="00000A"/>
              </w:rPr>
            </w:pPr>
            <w:r w:rsidRPr="00FB7101">
              <w:rPr>
                <w:color w:val="00000A"/>
              </w:rPr>
              <w:t>Вид текущего контроля</w:t>
            </w:r>
          </w:p>
        </w:tc>
        <w:tc>
          <w:tcPr>
            <w:tcW w:w="1251" w:type="pct"/>
            <w:tcBorders>
              <w:top w:val="single" w:sz="4" w:space="0" w:color="auto"/>
              <w:left w:val="single" w:sz="4" w:space="0" w:color="auto"/>
              <w:bottom w:val="single" w:sz="4" w:space="0" w:color="auto"/>
              <w:right w:val="single" w:sz="4" w:space="0" w:color="auto"/>
            </w:tcBorders>
            <w:vAlign w:val="center"/>
            <w:hideMark/>
          </w:tcPr>
          <w:p w14:paraId="60B40C3B" w14:textId="59527E96" w:rsidR="006F13AD" w:rsidRPr="00FB7101" w:rsidRDefault="00CB3557" w:rsidP="003A1D94">
            <w:pPr>
              <w:jc w:val="center"/>
              <w:rPr>
                <w:b/>
                <w:bCs/>
                <w:color w:val="00000A"/>
              </w:rPr>
            </w:pPr>
            <w:r w:rsidRPr="003A1D94">
              <w:rPr>
                <w:bCs/>
                <w:color w:val="00000A"/>
              </w:rPr>
              <w:t>контрольная работа</w:t>
            </w:r>
          </w:p>
        </w:tc>
      </w:tr>
      <w:tr w:rsidR="006F13AD" w:rsidRPr="00FB7101" w14:paraId="0984B461" w14:textId="77777777" w:rsidTr="00407B63">
        <w:trPr>
          <w:trHeight w:val="573"/>
          <w:jc w:val="center"/>
        </w:trPr>
        <w:tc>
          <w:tcPr>
            <w:tcW w:w="3749" w:type="pct"/>
            <w:gridSpan w:val="2"/>
            <w:tcBorders>
              <w:top w:val="single" w:sz="4" w:space="0" w:color="auto"/>
              <w:left w:val="single" w:sz="4" w:space="0" w:color="auto"/>
              <w:bottom w:val="single" w:sz="4" w:space="0" w:color="auto"/>
              <w:right w:val="single" w:sz="4" w:space="0" w:color="auto"/>
            </w:tcBorders>
            <w:vAlign w:val="center"/>
            <w:hideMark/>
          </w:tcPr>
          <w:p w14:paraId="72288A29" w14:textId="77777777" w:rsidR="006F13AD" w:rsidRPr="00FB7101" w:rsidRDefault="006F13AD" w:rsidP="008541ED">
            <w:pPr>
              <w:spacing w:line="276" w:lineRule="auto"/>
              <w:rPr>
                <w:b/>
                <w:color w:val="00000A"/>
              </w:rPr>
            </w:pPr>
            <w:r w:rsidRPr="00FB7101">
              <w:rPr>
                <w:color w:val="00000A"/>
              </w:rPr>
              <w:t>Вид промежуточной аттестации</w:t>
            </w:r>
          </w:p>
        </w:tc>
        <w:tc>
          <w:tcPr>
            <w:tcW w:w="1251" w:type="pct"/>
            <w:tcBorders>
              <w:top w:val="single" w:sz="4" w:space="0" w:color="auto"/>
              <w:left w:val="single" w:sz="4" w:space="0" w:color="auto"/>
              <w:bottom w:val="single" w:sz="4" w:space="0" w:color="auto"/>
              <w:right w:val="single" w:sz="4" w:space="0" w:color="auto"/>
            </w:tcBorders>
            <w:vAlign w:val="center"/>
            <w:hideMark/>
          </w:tcPr>
          <w:p w14:paraId="18494719" w14:textId="77777777" w:rsidR="006F13AD" w:rsidRPr="00CB3557" w:rsidRDefault="006F13AD" w:rsidP="008541ED">
            <w:pPr>
              <w:spacing w:line="276" w:lineRule="auto"/>
              <w:jc w:val="center"/>
              <w:rPr>
                <w:bCs/>
                <w:color w:val="00000A"/>
              </w:rPr>
            </w:pPr>
            <w:r w:rsidRPr="00CB3557">
              <w:rPr>
                <w:bCs/>
                <w:color w:val="00000A"/>
              </w:rPr>
              <w:t>зачет</w:t>
            </w:r>
          </w:p>
        </w:tc>
      </w:tr>
    </w:tbl>
    <w:p w14:paraId="3AAEB950" w14:textId="7AA1B4F2" w:rsidR="00747191" w:rsidRDefault="00730ED0" w:rsidP="00856D1A">
      <w:pPr>
        <w:pStyle w:val="1"/>
        <w:numPr>
          <w:ilvl w:val="0"/>
          <w:numId w:val="47"/>
        </w:numPr>
        <w:spacing w:line="360" w:lineRule="auto"/>
        <w:ind w:left="425" w:hanging="425"/>
        <w:jc w:val="both"/>
      </w:pPr>
      <w:bookmarkStart w:id="11" w:name="_Toc73917212"/>
      <w:bookmarkStart w:id="12" w:name="_Toc124505912"/>
      <w:r w:rsidRPr="00E151F5">
        <w:t>Содержание дисциплины, структурированное по темам (разделам) дисциплины с указанием их объемов (в академических часах) и видов учебных занятий</w:t>
      </w:r>
      <w:bookmarkEnd w:id="11"/>
      <w:bookmarkEnd w:id="12"/>
    </w:p>
    <w:p w14:paraId="5C07FA84" w14:textId="77777777" w:rsidR="004145E5" w:rsidRPr="004145E5" w:rsidRDefault="004145E5" w:rsidP="00FB7101">
      <w:pPr>
        <w:pStyle w:val="1"/>
        <w:spacing w:before="0" w:beforeAutospacing="0" w:after="0" w:afterAutospacing="0" w:line="360" w:lineRule="auto"/>
        <w:jc w:val="both"/>
      </w:pPr>
      <w:bookmarkStart w:id="13" w:name="_Toc73917213"/>
      <w:bookmarkStart w:id="14" w:name="_Toc124505913"/>
      <w:r w:rsidRPr="007C7CF3">
        <w:t>5.1. Содержание дисциплины</w:t>
      </w:r>
      <w:bookmarkEnd w:id="13"/>
      <w:bookmarkEnd w:id="14"/>
    </w:p>
    <w:p w14:paraId="2CEB37B1" w14:textId="77777777" w:rsidR="001759FF" w:rsidRPr="001759FF" w:rsidRDefault="001759FF" w:rsidP="001759FF">
      <w:pPr>
        <w:tabs>
          <w:tab w:val="right" w:pos="9356"/>
        </w:tabs>
        <w:suppressAutoHyphens/>
        <w:spacing w:line="360" w:lineRule="auto"/>
        <w:jc w:val="center"/>
        <w:rPr>
          <w:b/>
          <w:sz w:val="28"/>
          <w:szCs w:val="28"/>
        </w:rPr>
      </w:pPr>
      <w:r w:rsidRPr="001759FF">
        <w:rPr>
          <w:b/>
          <w:sz w:val="28"/>
          <w:szCs w:val="28"/>
        </w:rPr>
        <w:t>Тема 1. Понятие и сущность корпоративных информационных систем</w:t>
      </w:r>
    </w:p>
    <w:p w14:paraId="7E7C5FD6" w14:textId="47626A6A" w:rsidR="00CB3557" w:rsidRPr="003A1D94" w:rsidRDefault="001759FF" w:rsidP="003A1D94">
      <w:pPr>
        <w:spacing w:line="360" w:lineRule="auto"/>
        <w:ind w:firstLine="709"/>
        <w:jc w:val="both"/>
        <w:rPr>
          <w:sz w:val="28"/>
          <w:szCs w:val="28"/>
        </w:rPr>
      </w:pPr>
      <w:r w:rsidRPr="001759FF">
        <w:rPr>
          <w:sz w:val="28"/>
          <w:szCs w:val="28"/>
        </w:rPr>
        <w:t>Понятие, значение и сущность корпоративных информационных систем. Единое информационное пространство корпорации. Эволюция и современные тенденции развития корпоративных информационных систем.</w:t>
      </w:r>
    </w:p>
    <w:p w14:paraId="5BCEF676" w14:textId="64B13CF5" w:rsidR="001759FF" w:rsidRDefault="001759FF" w:rsidP="001759FF">
      <w:pPr>
        <w:tabs>
          <w:tab w:val="right" w:pos="9356"/>
        </w:tabs>
        <w:suppressAutoHyphens/>
        <w:spacing w:line="360" w:lineRule="auto"/>
        <w:jc w:val="center"/>
        <w:rPr>
          <w:b/>
          <w:sz w:val="28"/>
          <w:szCs w:val="28"/>
        </w:rPr>
      </w:pPr>
      <w:r w:rsidRPr="001759FF">
        <w:rPr>
          <w:b/>
          <w:sz w:val="28"/>
          <w:szCs w:val="28"/>
        </w:rPr>
        <w:t xml:space="preserve">Тема 2. </w:t>
      </w:r>
      <w:r w:rsidR="00A32DE9">
        <w:rPr>
          <w:b/>
          <w:sz w:val="28"/>
          <w:szCs w:val="28"/>
        </w:rPr>
        <w:t xml:space="preserve">Классификация </w:t>
      </w:r>
      <w:r w:rsidRPr="001759FF">
        <w:rPr>
          <w:b/>
          <w:sz w:val="28"/>
          <w:szCs w:val="28"/>
        </w:rPr>
        <w:t>корпоративных информационных систем</w:t>
      </w:r>
    </w:p>
    <w:p w14:paraId="61E4FCBE" w14:textId="0E09A9BB" w:rsidR="007C7CF3" w:rsidRDefault="00A32DE9" w:rsidP="007C7CF3">
      <w:pPr>
        <w:spacing w:line="360" w:lineRule="auto"/>
        <w:ind w:firstLine="709"/>
        <w:jc w:val="both"/>
        <w:rPr>
          <w:sz w:val="28"/>
          <w:szCs w:val="28"/>
        </w:rPr>
      </w:pPr>
      <w:r>
        <w:rPr>
          <w:sz w:val="28"/>
          <w:szCs w:val="28"/>
        </w:rPr>
        <w:t xml:space="preserve">Классификация по </w:t>
      </w:r>
      <w:r w:rsidRPr="00A32DE9">
        <w:rPr>
          <w:sz w:val="28"/>
          <w:szCs w:val="28"/>
        </w:rPr>
        <w:t>типу решаемых ими задач и их предметной области</w:t>
      </w:r>
      <w:r>
        <w:rPr>
          <w:sz w:val="28"/>
          <w:szCs w:val="28"/>
        </w:rPr>
        <w:t xml:space="preserve">. Классификация по </w:t>
      </w:r>
      <w:r w:rsidRPr="00A32DE9">
        <w:rPr>
          <w:sz w:val="28"/>
          <w:szCs w:val="28"/>
        </w:rPr>
        <w:t>способу организации</w:t>
      </w:r>
      <w:r>
        <w:rPr>
          <w:sz w:val="28"/>
          <w:szCs w:val="28"/>
        </w:rPr>
        <w:t xml:space="preserve"> корпоративных информационных систем. Классификация по уровню интеграции.</w:t>
      </w:r>
    </w:p>
    <w:p w14:paraId="032B162D" w14:textId="0D41B582" w:rsidR="00A32DE9" w:rsidRPr="00A32DE9" w:rsidRDefault="00A32DE9" w:rsidP="00A32DE9">
      <w:pPr>
        <w:tabs>
          <w:tab w:val="right" w:pos="9356"/>
        </w:tabs>
        <w:suppressAutoHyphens/>
        <w:spacing w:line="360" w:lineRule="auto"/>
        <w:jc w:val="center"/>
        <w:rPr>
          <w:b/>
          <w:sz w:val="28"/>
          <w:szCs w:val="28"/>
        </w:rPr>
      </w:pPr>
      <w:r w:rsidRPr="001759FF">
        <w:rPr>
          <w:b/>
          <w:sz w:val="28"/>
          <w:szCs w:val="28"/>
        </w:rPr>
        <w:t xml:space="preserve">Тема </w:t>
      </w:r>
      <w:r>
        <w:rPr>
          <w:b/>
          <w:sz w:val="28"/>
          <w:szCs w:val="28"/>
        </w:rPr>
        <w:t>3</w:t>
      </w:r>
      <w:r w:rsidRPr="001759FF">
        <w:rPr>
          <w:b/>
          <w:sz w:val="28"/>
          <w:szCs w:val="28"/>
        </w:rPr>
        <w:t xml:space="preserve">. </w:t>
      </w:r>
      <w:r>
        <w:rPr>
          <w:b/>
          <w:sz w:val="28"/>
          <w:szCs w:val="28"/>
        </w:rPr>
        <w:t>Стандарты</w:t>
      </w:r>
      <w:r w:rsidRPr="001759FF">
        <w:rPr>
          <w:b/>
          <w:sz w:val="28"/>
          <w:szCs w:val="28"/>
        </w:rPr>
        <w:t xml:space="preserve"> корпоративных информационных систем</w:t>
      </w:r>
    </w:p>
    <w:p w14:paraId="47216BD9" w14:textId="28C0F87D" w:rsidR="00AA4D42" w:rsidRPr="007C7CF3" w:rsidRDefault="00AA4D42" w:rsidP="007C7CF3">
      <w:pPr>
        <w:autoSpaceDE w:val="0"/>
        <w:autoSpaceDN w:val="0"/>
        <w:adjustRightInd w:val="0"/>
        <w:spacing w:line="360" w:lineRule="auto"/>
        <w:ind w:firstLine="709"/>
        <w:jc w:val="both"/>
        <w:rPr>
          <w:sz w:val="28"/>
          <w:szCs w:val="28"/>
        </w:rPr>
      </w:pPr>
      <w:r>
        <w:rPr>
          <w:sz w:val="28"/>
          <w:szCs w:val="28"/>
          <w:lang w:val="en-US"/>
        </w:rPr>
        <w:t>C</w:t>
      </w:r>
      <w:proofErr w:type="spellStart"/>
      <w:r w:rsidRPr="005737F3">
        <w:rPr>
          <w:sz w:val="28"/>
          <w:szCs w:val="28"/>
        </w:rPr>
        <w:t>истема</w:t>
      </w:r>
      <w:proofErr w:type="spellEnd"/>
      <w:r w:rsidRPr="005737F3">
        <w:rPr>
          <w:sz w:val="28"/>
          <w:szCs w:val="28"/>
        </w:rPr>
        <w:t xml:space="preserve"> планирования ресурсов предприятия </w:t>
      </w:r>
      <w:r w:rsidR="007C7CF3">
        <w:rPr>
          <w:sz w:val="28"/>
          <w:szCs w:val="28"/>
        </w:rPr>
        <w:t>–</w:t>
      </w:r>
      <w:r w:rsidRPr="00AA4D42">
        <w:rPr>
          <w:sz w:val="28"/>
          <w:szCs w:val="28"/>
        </w:rPr>
        <w:t xml:space="preserve"> </w:t>
      </w:r>
      <w:r w:rsidR="005737F3" w:rsidRPr="005737F3">
        <w:rPr>
          <w:sz w:val="28"/>
          <w:szCs w:val="28"/>
        </w:rPr>
        <w:t>ERP</w:t>
      </w:r>
      <w:r w:rsidR="007C7CF3">
        <w:rPr>
          <w:sz w:val="28"/>
          <w:szCs w:val="28"/>
        </w:rPr>
        <w:t xml:space="preserve"> </w:t>
      </w:r>
      <w:r w:rsidR="00A32DE9">
        <w:rPr>
          <w:sz w:val="28"/>
          <w:szCs w:val="28"/>
        </w:rPr>
        <w:t>(</w:t>
      </w:r>
      <w:proofErr w:type="spellStart"/>
      <w:r w:rsidR="00A32DE9" w:rsidRPr="00A32DE9">
        <w:rPr>
          <w:sz w:val="28"/>
          <w:szCs w:val="28"/>
        </w:rPr>
        <w:t>Enterprise</w:t>
      </w:r>
      <w:proofErr w:type="spellEnd"/>
      <w:r w:rsidR="00A32DE9">
        <w:rPr>
          <w:sz w:val="28"/>
          <w:szCs w:val="28"/>
        </w:rPr>
        <w:t xml:space="preserve"> </w:t>
      </w:r>
      <w:proofErr w:type="spellStart"/>
      <w:r w:rsidR="00A32DE9" w:rsidRPr="00A32DE9">
        <w:rPr>
          <w:sz w:val="28"/>
          <w:szCs w:val="28"/>
        </w:rPr>
        <w:t>Resource</w:t>
      </w:r>
      <w:proofErr w:type="spellEnd"/>
      <w:r w:rsidR="00A32DE9">
        <w:rPr>
          <w:sz w:val="28"/>
          <w:szCs w:val="28"/>
        </w:rPr>
        <w:t xml:space="preserve"> </w:t>
      </w:r>
      <w:proofErr w:type="spellStart"/>
      <w:r w:rsidR="00A32DE9" w:rsidRPr="00A32DE9">
        <w:rPr>
          <w:sz w:val="28"/>
          <w:szCs w:val="28"/>
        </w:rPr>
        <w:t>Planning</w:t>
      </w:r>
      <w:proofErr w:type="spellEnd"/>
      <w:r w:rsidR="00A32DE9">
        <w:rPr>
          <w:sz w:val="28"/>
          <w:szCs w:val="28"/>
        </w:rPr>
        <w:t>)</w:t>
      </w:r>
      <w:r w:rsidR="005737F3" w:rsidRPr="005737F3">
        <w:rPr>
          <w:sz w:val="28"/>
          <w:szCs w:val="28"/>
        </w:rPr>
        <w:t xml:space="preserve">. </w:t>
      </w:r>
      <w:r>
        <w:rPr>
          <w:sz w:val="28"/>
          <w:szCs w:val="28"/>
        </w:rPr>
        <w:t>Е</w:t>
      </w:r>
      <w:r w:rsidRPr="005737F3">
        <w:rPr>
          <w:sz w:val="28"/>
          <w:szCs w:val="28"/>
        </w:rPr>
        <w:t xml:space="preserve">диная система решения корпоративных задач </w:t>
      </w:r>
      <w:r w:rsidR="007C7CF3">
        <w:rPr>
          <w:sz w:val="28"/>
          <w:szCs w:val="28"/>
        </w:rPr>
        <w:t>–</w:t>
      </w:r>
      <w:r w:rsidRPr="00AA4D42">
        <w:rPr>
          <w:sz w:val="28"/>
          <w:szCs w:val="28"/>
        </w:rPr>
        <w:t xml:space="preserve"> </w:t>
      </w:r>
      <w:r w:rsidR="005737F3" w:rsidRPr="005737F3">
        <w:rPr>
          <w:sz w:val="28"/>
          <w:szCs w:val="28"/>
        </w:rPr>
        <w:t>SSTD</w:t>
      </w:r>
      <w:r w:rsidR="007C7CF3">
        <w:rPr>
          <w:sz w:val="28"/>
          <w:szCs w:val="28"/>
        </w:rPr>
        <w:t xml:space="preserve"> </w:t>
      </w:r>
      <w:r w:rsidR="00A32DE9">
        <w:rPr>
          <w:sz w:val="28"/>
          <w:szCs w:val="28"/>
        </w:rPr>
        <w:t>(</w:t>
      </w:r>
      <w:proofErr w:type="spellStart"/>
      <w:r w:rsidR="00A32DE9" w:rsidRPr="00A32DE9">
        <w:rPr>
          <w:sz w:val="28"/>
          <w:szCs w:val="28"/>
        </w:rPr>
        <w:t>Customer</w:t>
      </w:r>
      <w:proofErr w:type="spellEnd"/>
      <w:r w:rsidR="00A32DE9" w:rsidRPr="00A32DE9">
        <w:rPr>
          <w:sz w:val="28"/>
          <w:szCs w:val="28"/>
        </w:rPr>
        <w:t xml:space="preserve"> </w:t>
      </w:r>
      <w:proofErr w:type="spellStart"/>
      <w:r w:rsidR="00A32DE9" w:rsidRPr="00A32DE9">
        <w:rPr>
          <w:sz w:val="28"/>
          <w:szCs w:val="28"/>
        </w:rPr>
        <w:t>Relationship</w:t>
      </w:r>
      <w:proofErr w:type="spellEnd"/>
      <w:r w:rsidR="00A32DE9" w:rsidRPr="00A32DE9">
        <w:rPr>
          <w:sz w:val="28"/>
          <w:szCs w:val="28"/>
        </w:rPr>
        <w:t xml:space="preserve"> </w:t>
      </w:r>
      <w:proofErr w:type="spellStart"/>
      <w:r w:rsidR="00A32DE9" w:rsidRPr="00A32DE9">
        <w:rPr>
          <w:sz w:val="28"/>
          <w:szCs w:val="28"/>
        </w:rPr>
        <w:t>Management</w:t>
      </w:r>
      <w:proofErr w:type="spellEnd"/>
      <w:r w:rsidR="00A32DE9" w:rsidRPr="00A32DE9">
        <w:rPr>
          <w:sz w:val="28"/>
          <w:szCs w:val="28"/>
        </w:rPr>
        <w:t xml:space="preserve"> </w:t>
      </w:r>
      <w:proofErr w:type="spellStart"/>
      <w:r w:rsidR="00A32DE9" w:rsidRPr="00A32DE9">
        <w:rPr>
          <w:sz w:val="28"/>
          <w:szCs w:val="28"/>
        </w:rPr>
        <w:t>System</w:t>
      </w:r>
      <w:proofErr w:type="spellEnd"/>
      <w:r w:rsidR="00A32DE9">
        <w:rPr>
          <w:sz w:val="28"/>
          <w:szCs w:val="28"/>
        </w:rPr>
        <w:t>)</w:t>
      </w:r>
      <w:r w:rsidR="005737F3" w:rsidRPr="005737F3">
        <w:rPr>
          <w:sz w:val="28"/>
          <w:szCs w:val="28"/>
        </w:rPr>
        <w:t>. APS (</w:t>
      </w:r>
      <w:proofErr w:type="spellStart"/>
      <w:r w:rsidR="005737F3" w:rsidRPr="005737F3">
        <w:rPr>
          <w:sz w:val="28"/>
          <w:szCs w:val="28"/>
        </w:rPr>
        <w:t>Advanced</w:t>
      </w:r>
      <w:proofErr w:type="spellEnd"/>
      <w:r w:rsidR="005737F3" w:rsidRPr="005737F3">
        <w:rPr>
          <w:sz w:val="28"/>
          <w:szCs w:val="28"/>
        </w:rPr>
        <w:t xml:space="preserve"> </w:t>
      </w:r>
      <w:proofErr w:type="spellStart"/>
      <w:r w:rsidR="005737F3" w:rsidRPr="005737F3">
        <w:rPr>
          <w:sz w:val="28"/>
          <w:szCs w:val="28"/>
        </w:rPr>
        <w:t>Planning</w:t>
      </w:r>
      <w:proofErr w:type="spellEnd"/>
      <w:r w:rsidR="005737F3" w:rsidRPr="005737F3">
        <w:rPr>
          <w:sz w:val="28"/>
          <w:szCs w:val="28"/>
        </w:rPr>
        <w:t xml:space="preserve"> &amp; </w:t>
      </w:r>
      <w:proofErr w:type="spellStart"/>
      <w:r w:rsidR="005737F3" w:rsidRPr="005737F3">
        <w:rPr>
          <w:sz w:val="28"/>
          <w:szCs w:val="28"/>
        </w:rPr>
        <w:t>Scheduling</w:t>
      </w:r>
      <w:proofErr w:type="spellEnd"/>
      <w:r w:rsidR="005737F3" w:rsidRPr="005737F3">
        <w:rPr>
          <w:sz w:val="28"/>
          <w:szCs w:val="28"/>
        </w:rPr>
        <w:t>) – обеспечивает расширенное планирование производственных задач, составление оптимизированных производственных расписаний.</w:t>
      </w:r>
      <w:r w:rsidR="00551D66">
        <w:rPr>
          <w:sz w:val="28"/>
          <w:szCs w:val="28"/>
        </w:rPr>
        <w:t xml:space="preserve"> </w:t>
      </w:r>
      <w:r w:rsidR="005737F3" w:rsidRPr="005737F3">
        <w:rPr>
          <w:sz w:val="28"/>
          <w:szCs w:val="28"/>
        </w:rPr>
        <w:t>EAM (</w:t>
      </w:r>
      <w:proofErr w:type="spellStart"/>
      <w:r w:rsidR="005737F3" w:rsidRPr="005737F3">
        <w:rPr>
          <w:sz w:val="28"/>
          <w:szCs w:val="28"/>
        </w:rPr>
        <w:t>Enterprise</w:t>
      </w:r>
      <w:proofErr w:type="spellEnd"/>
      <w:r w:rsidR="005737F3" w:rsidRPr="005737F3">
        <w:rPr>
          <w:sz w:val="28"/>
          <w:szCs w:val="28"/>
        </w:rPr>
        <w:t xml:space="preserve"> </w:t>
      </w:r>
      <w:proofErr w:type="spellStart"/>
      <w:r w:rsidR="005737F3" w:rsidRPr="005737F3">
        <w:rPr>
          <w:sz w:val="28"/>
          <w:szCs w:val="28"/>
        </w:rPr>
        <w:t>Asset</w:t>
      </w:r>
      <w:proofErr w:type="spellEnd"/>
      <w:r w:rsidR="005737F3" w:rsidRPr="005737F3">
        <w:rPr>
          <w:sz w:val="28"/>
          <w:szCs w:val="28"/>
        </w:rPr>
        <w:t xml:space="preserve"> </w:t>
      </w:r>
      <w:proofErr w:type="spellStart"/>
      <w:r w:rsidR="005737F3" w:rsidRPr="005737F3">
        <w:rPr>
          <w:sz w:val="28"/>
          <w:szCs w:val="28"/>
        </w:rPr>
        <w:t>Management</w:t>
      </w:r>
      <w:proofErr w:type="spellEnd"/>
      <w:r w:rsidR="005737F3" w:rsidRPr="005737F3">
        <w:rPr>
          <w:sz w:val="28"/>
          <w:szCs w:val="28"/>
        </w:rPr>
        <w:t>) – отвечает за вопросы, связанные с выполнением задач технического обслуживания и ремонта.</w:t>
      </w:r>
      <w:r w:rsidR="00551D66">
        <w:rPr>
          <w:sz w:val="28"/>
          <w:szCs w:val="28"/>
        </w:rPr>
        <w:t xml:space="preserve"> </w:t>
      </w:r>
      <w:proofErr w:type="spellStart"/>
      <w:r w:rsidR="005737F3" w:rsidRPr="005737F3">
        <w:rPr>
          <w:sz w:val="28"/>
          <w:szCs w:val="28"/>
        </w:rPr>
        <w:t>Docflow</w:t>
      </w:r>
      <w:proofErr w:type="spellEnd"/>
      <w:r w:rsidR="005737F3" w:rsidRPr="005737F3">
        <w:rPr>
          <w:sz w:val="28"/>
          <w:szCs w:val="28"/>
        </w:rPr>
        <w:t xml:space="preserve"> – представляет собой систему электронного документооборота.</w:t>
      </w:r>
      <w:r w:rsidR="00551D66">
        <w:rPr>
          <w:sz w:val="28"/>
          <w:szCs w:val="28"/>
        </w:rPr>
        <w:t xml:space="preserve"> </w:t>
      </w:r>
      <w:r w:rsidR="005737F3" w:rsidRPr="005737F3">
        <w:rPr>
          <w:sz w:val="28"/>
          <w:szCs w:val="28"/>
        </w:rPr>
        <w:t>EAM</w:t>
      </w:r>
      <w:r w:rsidR="007C7CF3">
        <w:rPr>
          <w:sz w:val="28"/>
          <w:szCs w:val="28"/>
        </w:rPr>
        <w:t xml:space="preserve"> </w:t>
      </w:r>
      <w:r>
        <w:rPr>
          <w:sz w:val="28"/>
          <w:szCs w:val="28"/>
        </w:rPr>
        <w:t>(</w:t>
      </w:r>
      <w:proofErr w:type="spellStart"/>
      <w:r w:rsidRPr="00AA4D42">
        <w:rPr>
          <w:sz w:val="28"/>
          <w:szCs w:val="28"/>
        </w:rPr>
        <w:t>Enterprise</w:t>
      </w:r>
      <w:proofErr w:type="spellEnd"/>
      <w:r>
        <w:rPr>
          <w:sz w:val="28"/>
          <w:szCs w:val="28"/>
        </w:rPr>
        <w:t xml:space="preserve"> </w:t>
      </w:r>
      <w:proofErr w:type="spellStart"/>
      <w:r w:rsidRPr="00AA4D42">
        <w:rPr>
          <w:sz w:val="28"/>
          <w:szCs w:val="28"/>
        </w:rPr>
        <w:t>Asset</w:t>
      </w:r>
      <w:proofErr w:type="spellEnd"/>
      <w:r>
        <w:rPr>
          <w:sz w:val="28"/>
          <w:szCs w:val="28"/>
        </w:rPr>
        <w:t xml:space="preserve"> </w:t>
      </w:r>
      <w:proofErr w:type="spellStart"/>
      <w:r w:rsidRPr="00AA4D42">
        <w:rPr>
          <w:sz w:val="28"/>
          <w:szCs w:val="28"/>
        </w:rPr>
        <w:t>Management</w:t>
      </w:r>
      <w:proofErr w:type="spellEnd"/>
      <w:r>
        <w:rPr>
          <w:sz w:val="28"/>
          <w:szCs w:val="28"/>
        </w:rPr>
        <w:t>)</w:t>
      </w:r>
      <w:r w:rsidR="005737F3" w:rsidRPr="005737F3">
        <w:rPr>
          <w:sz w:val="28"/>
          <w:szCs w:val="28"/>
        </w:rPr>
        <w:t xml:space="preserve"> – системы управления основными фондами предприятия. MES</w:t>
      </w:r>
      <w:r w:rsidR="007C7CF3">
        <w:rPr>
          <w:sz w:val="28"/>
          <w:szCs w:val="28"/>
        </w:rPr>
        <w:t xml:space="preserve"> </w:t>
      </w:r>
      <w:r>
        <w:rPr>
          <w:sz w:val="28"/>
          <w:szCs w:val="28"/>
        </w:rPr>
        <w:t>(</w:t>
      </w:r>
      <w:proofErr w:type="spellStart"/>
      <w:r w:rsidRPr="00AA4D42">
        <w:rPr>
          <w:sz w:val="28"/>
          <w:szCs w:val="28"/>
        </w:rPr>
        <w:t>Manufacturing</w:t>
      </w:r>
      <w:proofErr w:type="spellEnd"/>
      <w:r w:rsidRPr="00AA4D42">
        <w:rPr>
          <w:sz w:val="28"/>
          <w:szCs w:val="28"/>
        </w:rPr>
        <w:t xml:space="preserve"> </w:t>
      </w:r>
      <w:proofErr w:type="spellStart"/>
      <w:r w:rsidRPr="00AA4D42">
        <w:rPr>
          <w:sz w:val="28"/>
          <w:szCs w:val="28"/>
        </w:rPr>
        <w:t>Execution</w:t>
      </w:r>
      <w:proofErr w:type="spellEnd"/>
      <w:r w:rsidRPr="00AA4D42">
        <w:rPr>
          <w:sz w:val="28"/>
          <w:szCs w:val="28"/>
        </w:rPr>
        <w:t xml:space="preserve"> </w:t>
      </w:r>
      <w:proofErr w:type="spellStart"/>
      <w:r w:rsidRPr="00AA4D42">
        <w:rPr>
          <w:sz w:val="28"/>
          <w:szCs w:val="28"/>
        </w:rPr>
        <w:t>System</w:t>
      </w:r>
      <w:proofErr w:type="spellEnd"/>
      <w:r>
        <w:rPr>
          <w:sz w:val="28"/>
          <w:szCs w:val="28"/>
        </w:rPr>
        <w:t xml:space="preserve">) </w:t>
      </w:r>
      <w:r w:rsidR="005737F3" w:rsidRPr="005737F3">
        <w:rPr>
          <w:sz w:val="28"/>
          <w:szCs w:val="28"/>
        </w:rPr>
        <w:t>– системы оперативного управления производством/ремонтами. WMS</w:t>
      </w:r>
      <w:r w:rsidR="007C7CF3">
        <w:rPr>
          <w:sz w:val="28"/>
          <w:szCs w:val="28"/>
        </w:rPr>
        <w:t xml:space="preserve"> </w:t>
      </w:r>
      <w:r>
        <w:rPr>
          <w:sz w:val="28"/>
          <w:szCs w:val="28"/>
        </w:rPr>
        <w:t>(</w:t>
      </w:r>
      <w:proofErr w:type="spellStart"/>
      <w:r w:rsidRPr="00AA4D42">
        <w:rPr>
          <w:sz w:val="28"/>
          <w:szCs w:val="28"/>
        </w:rPr>
        <w:t>Warehouse</w:t>
      </w:r>
      <w:proofErr w:type="spellEnd"/>
      <w:r>
        <w:rPr>
          <w:sz w:val="28"/>
          <w:szCs w:val="28"/>
        </w:rPr>
        <w:t xml:space="preserve"> </w:t>
      </w:r>
      <w:proofErr w:type="spellStart"/>
      <w:r w:rsidRPr="00AA4D42">
        <w:rPr>
          <w:sz w:val="28"/>
          <w:szCs w:val="28"/>
        </w:rPr>
        <w:t>Management</w:t>
      </w:r>
      <w:proofErr w:type="spellEnd"/>
      <w:r>
        <w:rPr>
          <w:sz w:val="28"/>
          <w:szCs w:val="28"/>
        </w:rPr>
        <w:t xml:space="preserve"> </w:t>
      </w:r>
      <w:proofErr w:type="spellStart"/>
      <w:r w:rsidRPr="00AA4D42">
        <w:rPr>
          <w:sz w:val="28"/>
          <w:szCs w:val="28"/>
        </w:rPr>
        <w:t>System</w:t>
      </w:r>
      <w:proofErr w:type="spellEnd"/>
      <w:r>
        <w:rPr>
          <w:sz w:val="28"/>
          <w:szCs w:val="28"/>
        </w:rPr>
        <w:t>)</w:t>
      </w:r>
      <w:r w:rsidR="005737F3" w:rsidRPr="005737F3">
        <w:rPr>
          <w:sz w:val="28"/>
          <w:szCs w:val="28"/>
        </w:rPr>
        <w:t xml:space="preserve"> – системы управления складами. CRM</w:t>
      </w:r>
      <w:r w:rsidR="007C7CF3">
        <w:rPr>
          <w:sz w:val="28"/>
          <w:szCs w:val="28"/>
        </w:rPr>
        <w:t xml:space="preserve"> </w:t>
      </w:r>
      <w:r>
        <w:rPr>
          <w:sz w:val="28"/>
          <w:szCs w:val="28"/>
        </w:rPr>
        <w:t>(</w:t>
      </w:r>
      <w:proofErr w:type="spellStart"/>
      <w:r w:rsidRPr="00AA4D42">
        <w:rPr>
          <w:sz w:val="28"/>
          <w:szCs w:val="28"/>
        </w:rPr>
        <w:t>Customer</w:t>
      </w:r>
      <w:proofErr w:type="spellEnd"/>
      <w:r w:rsidRPr="00AA4D42">
        <w:rPr>
          <w:sz w:val="28"/>
          <w:szCs w:val="28"/>
        </w:rPr>
        <w:t xml:space="preserve"> </w:t>
      </w:r>
      <w:proofErr w:type="spellStart"/>
      <w:r w:rsidRPr="00AA4D42">
        <w:rPr>
          <w:sz w:val="28"/>
          <w:szCs w:val="28"/>
        </w:rPr>
        <w:t>Relationship</w:t>
      </w:r>
      <w:proofErr w:type="spellEnd"/>
      <w:r w:rsidRPr="00AA4D42">
        <w:rPr>
          <w:sz w:val="28"/>
          <w:szCs w:val="28"/>
        </w:rPr>
        <w:t xml:space="preserve"> </w:t>
      </w:r>
      <w:proofErr w:type="spellStart"/>
      <w:r w:rsidRPr="00AA4D42">
        <w:rPr>
          <w:sz w:val="28"/>
          <w:szCs w:val="28"/>
        </w:rPr>
        <w:t>Management</w:t>
      </w:r>
      <w:proofErr w:type="spellEnd"/>
      <w:r>
        <w:rPr>
          <w:sz w:val="28"/>
          <w:szCs w:val="28"/>
        </w:rPr>
        <w:t>)</w:t>
      </w:r>
      <w:r w:rsidR="005737F3" w:rsidRPr="005737F3">
        <w:rPr>
          <w:sz w:val="28"/>
          <w:szCs w:val="28"/>
        </w:rPr>
        <w:t>– системы управления взаимоотношениями с клиентами. SCM</w:t>
      </w:r>
      <w:r w:rsidR="007C7CF3">
        <w:rPr>
          <w:sz w:val="28"/>
          <w:szCs w:val="28"/>
        </w:rPr>
        <w:t xml:space="preserve"> </w:t>
      </w:r>
      <w:r>
        <w:rPr>
          <w:sz w:val="28"/>
          <w:szCs w:val="28"/>
        </w:rPr>
        <w:t>(</w:t>
      </w:r>
      <w:proofErr w:type="spellStart"/>
      <w:r w:rsidRPr="00AA4D42">
        <w:rPr>
          <w:sz w:val="28"/>
          <w:szCs w:val="28"/>
        </w:rPr>
        <w:t>Supply</w:t>
      </w:r>
      <w:proofErr w:type="spellEnd"/>
      <w:r>
        <w:rPr>
          <w:sz w:val="28"/>
          <w:szCs w:val="28"/>
        </w:rPr>
        <w:t xml:space="preserve"> </w:t>
      </w:r>
      <w:proofErr w:type="spellStart"/>
      <w:r w:rsidRPr="00AA4D42">
        <w:rPr>
          <w:sz w:val="28"/>
          <w:szCs w:val="28"/>
        </w:rPr>
        <w:t>Chain</w:t>
      </w:r>
      <w:proofErr w:type="spellEnd"/>
      <w:r>
        <w:rPr>
          <w:sz w:val="28"/>
          <w:szCs w:val="28"/>
        </w:rPr>
        <w:t xml:space="preserve"> </w:t>
      </w:r>
      <w:proofErr w:type="spellStart"/>
      <w:r w:rsidRPr="00AA4D42">
        <w:rPr>
          <w:sz w:val="28"/>
          <w:szCs w:val="28"/>
        </w:rPr>
        <w:t>Management</w:t>
      </w:r>
      <w:proofErr w:type="spellEnd"/>
      <w:r>
        <w:rPr>
          <w:sz w:val="28"/>
          <w:szCs w:val="28"/>
        </w:rPr>
        <w:t>)</w:t>
      </w:r>
      <w:r w:rsidR="005737F3" w:rsidRPr="005737F3">
        <w:rPr>
          <w:sz w:val="28"/>
          <w:szCs w:val="28"/>
        </w:rPr>
        <w:t xml:space="preserve"> – системы управления цепочками поставок. CMMS</w:t>
      </w:r>
      <w:r w:rsidR="007C7CF3">
        <w:rPr>
          <w:sz w:val="28"/>
          <w:szCs w:val="28"/>
        </w:rPr>
        <w:t xml:space="preserve"> </w:t>
      </w:r>
      <w:r>
        <w:rPr>
          <w:sz w:val="28"/>
          <w:szCs w:val="28"/>
        </w:rPr>
        <w:t>(</w:t>
      </w:r>
      <w:proofErr w:type="spellStart"/>
      <w:r w:rsidRPr="00AA4D42">
        <w:rPr>
          <w:sz w:val="28"/>
          <w:szCs w:val="28"/>
        </w:rPr>
        <w:t>Computerized</w:t>
      </w:r>
      <w:proofErr w:type="spellEnd"/>
      <w:r w:rsidRPr="00AA4D42">
        <w:rPr>
          <w:sz w:val="28"/>
          <w:szCs w:val="28"/>
        </w:rPr>
        <w:t xml:space="preserve"> </w:t>
      </w:r>
      <w:proofErr w:type="spellStart"/>
      <w:r w:rsidRPr="00AA4D42">
        <w:rPr>
          <w:sz w:val="28"/>
          <w:szCs w:val="28"/>
        </w:rPr>
        <w:t>Maintenance</w:t>
      </w:r>
      <w:proofErr w:type="spellEnd"/>
      <w:r w:rsidRPr="00AA4D42">
        <w:rPr>
          <w:sz w:val="28"/>
          <w:szCs w:val="28"/>
        </w:rPr>
        <w:t xml:space="preserve"> </w:t>
      </w:r>
      <w:proofErr w:type="spellStart"/>
      <w:r w:rsidRPr="00AA4D42">
        <w:rPr>
          <w:sz w:val="28"/>
          <w:szCs w:val="28"/>
        </w:rPr>
        <w:t>Management</w:t>
      </w:r>
      <w:proofErr w:type="spellEnd"/>
      <w:r w:rsidRPr="00AA4D42">
        <w:rPr>
          <w:sz w:val="28"/>
          <w:szCs w:val="28"/>
        </w:rPr>
        <w:t xml:space="preserve"> </w:t>
      </w:r>
      <w:proofErr w:type="spellStart"/>
      <w:r w:rsidRPr="00AA4D42">
        <w:rPr>
          <w:sz w:val="28"/>
          <w:szCs w:val="28"/>
        </w:rPr>
        <w:t>System</w:t>
      </w:r>
      <w:proofErr w:type="spellEnd"/>
      <w:r>
        <w:rPr>
          <w:sz w:val="28"/>
          <w:szCs w:val="28"/>
        </w:rPr>
        <w:t>)</w:t>
      </w:r>
      <w:r w:rsidR="005737F3" w:rsidRPr="005737F3">
        <w:rPr>
          <w:sz w:val="28"/>
          <w:szCs w:val="28"/>
        </w:rPr>
        <w:t xml:space="preserve"> – компьютеризированные системы управления техническим обслуживанием. </w:t>
      </w:r>
      <w:r w:rsidR="005737F3" w:rsidRPr="00AA4D42">
        <w:rPr>
          <w:sz w:val="28"/>
          <w:szCs w:val="28"/>
        </w:rPr>
        <w:t>HRM</w:t>
      </w:r>
      <w:r w:rsidR="007C7CF3">
        <w:rPr>
          <w:sz w:val="28"/>
          <w:szCs w:val="28"/>
        </w:rPr>
        <w:t xml:space="preserve"> </w:t>
      </w:r>
      <w:r w:rsidRPr="00AA4D42">
        <w:rPr>
          <w:sz w:val="28"/>
          <w:szCs w:val="28"/>
        </w:rPr>
        <w:t>(</w:t>
      </w:r>
      <w:proofErr w:type="spellStart"/>
      <w:r w:rsidRPr="00AA4D42">
        <w:rPr>
          <w:sz w:val="28"/>
          <w:szCs w:val="28"/>
        </w:rPr>
        <w:t>Human</w:t>
      </w:r>
      <w:proofErr w:type="spellEnd"/>
      <w:r w:rsidRPr="00AA4D42">
        <w:rPr>
          <w:sz w:val="28"/>
          <w:szCs w:val="28"/>
        </w:rPr>
        <w:t xml:space="preserve"> </w:t>
      </w:r>
      <w:proofErr w:type="spellStart"/>
      <w:r w:rsidRPr="00AA4D42">
        <w:rPr>
          <w:sz w:val="28"/>
          <w:szCs w:val="28"/>
        </w:rPr>
        <w:t>Resources</w:t>
      </w:r>
      <w:proofErr w:type="spellEnd"/>
      <w:r w:rsidRPr="00AA4D42">
        <w:rPr>
          <w:sz w:val="28"/>
          <w:szCs w:val="28"/>
        </w:rPr>
        <w:t xml:space="preserve"> </w:t>
      </w:r>
      <w:proofErr w:type="spellStart"/>
      <w:r w:rsidRPr="00AA4D42">
        <w:rPr>
          <w:sz w:val="28"/>
          <w:szCs w:val="28"/>
        </w:rPr>
        <w:t>Management</w:t>
      </w:r>
      <w:proofErr w:type="spellEnd"/>
      <w:r w:rsidRPr="00AA4D42">
        <w:rPr>
          <w:sz w:val="28"/>
          <w:szCs w:val="28"/>
        </w:rPr>
        <w:t>)</w:t>
      </w:r>
      <w:r w:rsidR="005737F3" w:rsidRPr="00AA4D42">
        <w:rPr>
          <w:sz w:val="28"/>
          <w:szCs w:val="28"/>
        </w:rPr>
        <w:t xml:space="preserve"> – </w:t>
      </w:r>
      <w:r w:rsidR="005737F3" w:rsidRPr="005737F3">
        <w:rPr>
          <w:sz w:val="28"/>
          <w:szCs w:val="28"/>
        </w:rPr>
        <w:t>система</w:t>
      </w:r>
      <w:r w:rsidR="005737F3" w:rsidRPr="00AA4D42">
        <w:rPr>
          <w:sz w:val="28"/>
          <w:szCs w:val="28"/>
        </w:rPr>
        <w:t xml:space="preserve"> </w:t>
      </w:r>
      <w:r w:rsidR="005737F3" w:rsidRPr="005737F3">
        <w:rPr>
          <w:sz w:val="28"/>
          <w:szCs w:val="28"/>
        </w:rPr>
        <w:t>управления</w:t>
      </w:r>
      <w:r w:rsidR="005737F3" w:rsidRPr="00AA4D42">
        <w:rPr>
          <w:sz w:val="28"/>
          <w:szCs w:val="28"/>
        </w:rPr>
        <w:t xml:space="preserve"> </w:t>
      </w:r>
      <w:r w:rsidR="005737F3" w:rsidRPr="005737F3">
        <w:rPr>
          <w:sz w:val="28"/>
          <w:szCs w:val="28"/>
        </w:rPr>
        <w:t>персоналом</w:t>
      </w:r>
      <w:r w:rsidR="005737F3" w:rsidRPr="00AA4D42">
        <w:rPr>
          <w:sz w:val="28"/>
          <w:szCs w:val="28"/>
        </w:rPr>
        <w:t xml:space="preserve"> (</w:t>
      </w:r>
      <w:r w:rsidR="005737F3" w:rsidRPr="005737F3">
        <w:rPr>
          <w:sz w:val="28"/>
          <w:szCs w:val="28"/>
        </w:rPr>
        <w:t>кадрами</w:t>
      </w:r>
      <w:r w:rsidR="005737F3" w:rsidRPr="00AA4D42">
        <w:rPr>
          <w:sz w:val="28"/>
          <w:szCs w:val="28"/>
        </w:rPr>
        <w:t>). CTMS</w:t>
      </w:r>
      <w:r w:rsidR="007C7CF3">
        <w:rPr>
          <w:sz w:val="28"/>
          <w:szCs w:val="28"/>
        </w:rPr>
        <w:t xml:space="preserve"> </w:t>
      </w:r>
      <w:r w:rsidRPr="00AA4D42">
        <w:rPr>
          <w:sz w:val="28"/>
          <w:szCs w:val="28"/>
        </w:rPr>
        <w:t>(</w:t>
      </w:r>
      <w:proofErr w:type="spellStart"/>
      <w:r w:rsidRPr="00AA4D42">
        <w:rPr>
          <w:sz w:val="28"/>
          <w:szCs w:val="28"/>
        </w:rPr>
        <w:t>Сontainer</w:t>
      </w:r>
      <w:proofErr w:type="spellEnd"/>
      <w:r w:rsidRPr="00AA4D42">
        <w:rPr>
          <w:sz w:val="28"/>
          <w:szCs w:val="28"/>
        </w:rPr>
        <w:t xml:space="preserve"> </w:t>
      </w:r>
      <w:proofErr w:type="spellStart"/>
      <w:r w:rsidRPr="00AA4D42">
        <w:rPr>
          <w:sz w:val="28"/>
          <w:szCs w:val="28"/>
        </w:rPr>
        <w:t>Terminal</w:t>
      </w:r>
      <w:proofErr w:type="spellEnd"/>
      <w:r w:rsidRPr="00AA4D42">
        <w:rPr>
          <w:sz w:val="28"/>
          <w:szCs w:val="28"/>
        </w:rPr>
        <w:t xml:space="preserve"> </w:t>
      </w:r>
      <w:proofErr w:type="spellStart"/>
      <w:r w:rsidRPr="00AA4D42">
        <w:rPr>
          <w:sz w:val="28"/>
          <w:szCs w:val="28"/>
        </w:rPr>
        <w:t>Management</w:t>
      </w:r>
      <w:proofErr w:type="spellEnd"/>
      <w:r w:rsidRPr="00AA4D42">
        <w:rPr>
          <w:sz w:val="28"/>
          <w:szCs w:val="28"/>
        </w:rPr>
        <w:t xml:space="preserve"> </w:t>
      </w:r>
      <w:proofErr w:type="spellStart"/>
      <w:r w:rsidRPr="00AA4D42">
        <w:rPr>
          <w:sz w:val="28"/>
          <w:szCs w:val="28"/>
        </w:rPr>
        <w:t>System</w:t>
      </w:r>
      <w:proofErr w:type="spellEnd"/>
      <w:r w:rsidRPr="00AA4D42">
        <w:rPr>
          <w:sz w:val="28"/>
          <w:szCs w:val="28"/>
        </w:rPr>
        <w:t>)</w:t>
      </w:r>
      <w:r w:rsidR="005737F3" w:rsidRPr="00AA4D42">
        <w:rPr>
          <w:sz w:val="28"/>
          <w:szCs w:val="28"/>
        </w:rPr>
        <w:t xml:space="preserve"> – </w:t>
      </w:r>
      <w:r w:rsidR="005737F3" w:rsidRPr="005737F3">
        <w:rPr>
          <w:sz w:val="28"/>
          <w:szCs w:val="28"/>
        </w:rPr>
        <w:t>система</w:t>
      </w:r>
      <w:r w:rsidR="005737F3" w:rsidRPr="00AA4D42">
        <w:rPr>
          <w:sz w:val="28"/>
          <w:szCs w:val="28"/>
        </w:rPr>
        <w:t xml:space="preserve"> </w:t>
      </w:r>
      <w:r w:rsidR="005737F3" w:rsidRPr="005737F3">
        <w:rPr>
          <w:sz w:val="28"/>
          <w:szCs w:val="28"/>
        </w:rPr>
        <w:t>управления</w:t>
      </w:r>
      <w:r w:rsidR="005737F3" w:rsidRPr="00AA4D42">
        <w:rPr>
          <w:sz w:val="28"/>
          <w:szCs w:val="28"/>
        </w:rPr>
        <w:t xml:space="preserve"> </w:t>
      </w:r>
      <w:r w:rsidR="005737F3" w:rsidRPr="005737F3">
        <w:rPr>
          <w:sz w:val="28"/>
          <w:szCs w:val="28"/>
        </w:rPr>
        <w:t>контейнерным</w:t>
      </w:r>
      <w:r w:rsidR="005737F3" w:rsidRPr="00AA4D42">
        <w:rPr>
          <w:sz w:val="28"/>
          <w:szCs w:val="28"/>
        </w:rPr>
        <w:t xml:space="preserve"> </w:t>
      </w:r>
      <w:r w:rsidR="005737F3" w:rsidRPr="005737F3">
        <w:rPr>
          <w:sz w:val="28"/>
          <w:szCs w:val="28"/>
        </w:rPr>
        <w:t>терминалом</w:t>
      </w:r>
      <w:r w:rsidR="005737F3" w:rsidRPr="00AA4D42">
        <w:rPr>
          <w:sz w:val="28"/>
          <w:szCs w:val="28"/>
        </w:rPr>
        <w:t>. ECM</w:t>
      </w:r>
      <w:r w:rsidR="007C7CF3">
        <w:rPr>
          <w:sz w:val="28"/>
          <w:szCs w:val="28"/>
        </w:rPr>
        <w:t xml:space="preserve"> </w:t>
      </w:r>
      <w:r w:rsidRPr="00AA4D42">
        <w:rPr>
          <w:sz w:val="28"/>
          <w:szCs w:val="28"/>
        </w:rPr>
        <w:t>(</w:t>
      </w:r>
      <w:proofErr w:type="spellStart"/>
      <w:r w:rsidRPr="00AA4D42">
        <w:rPr>
          <w:sz w:val="28"/>
          <w:szCs w:val="28"/>
        </w:rPr>
        <w:t>Enterprise</w:t>
      </w:r>
      <w:proofErr w:type="spellEnd"/>
      <w:r w:rsidRPr="00AA4D42">
        <w:rPr>
          <w:sz w:val="28"/>
          <w:szCs w:val="28"/>
        </w:rPr>
        <w:t xml:space="preserve"> </w:t>
      </w:r>
      <w:proofErr w:type="spellStart"/>
      <w:r w:rsidRPr="00AA4D42">
        <w:rPr>
          <w:sz w:val="28"/>
          <w:szCs w:val="28"/>
        </w:rPr>
        <w:t>Content</w:t>
      </w:r>
      <w:proofErr w:type="spellEnd"/>
      <w:r w:rsidRPr="00AA4D42">
        <w:rPr>
          <w:sz w:val="28"/>
          <w:szCs w:val="28"/>
        </w:rPr>
        <w:t xml:space="preserve"> </w:t>
      </w:r>
      <w:proofErr w:type="spellStart"/>
      <w:r w:rsidRPr="00AA4D42">
        <w:rPr>
          <w:sz w:val="28"/>
          <w:szCs w:val="28"/>
        </w:rPr>
        <w:t>Management</w:t>
      </w:r>
      <w:proofErr w:type="spellEnd"/>
      <w:r w:rsidRPr="00AA4D42">
        <w:rPr>
          <w:sz w:val="28"/>
          <w:szCs w:val="28"/>
        </w:rPr>
        <w:t xml:space="preserve">) </w:t>
      </w:r>
      <w:r w:rsidR="005737F3" w:rsidRPr="005737F3">
        <w:rPr>
          <w:sz w:val="28"/>
          <w:szCs w:val="28"/>
        </w:rPr>
        <w:t>– системы управления информационными ресурсами предприятия.</w:t>
      </w:r>
    </w:p>
    <w:p w14:paraId="1FE53AFB" w14:textId="6E3379EA" w:rsidR="001759FF" w:rsidRPr="001759FF" w:rsidRDefault="001759FF" w:rsidP="001759FF">
      <w:pPr>
        <w:tabs>
          <w:tab w:val="right" w:pos="9356"/>
        </w:tabs>
        <w:suppressAutoHyphens/>
        <w:spacing w:line="360" w:lineRule="auto"/>
        <w:jc w:val="center"/>
        <w:rPr>
          <w:b/>
          <w:sz w:val="28"/>
          <w:szCs w:val="28"/>
        </w:rPr>
      </w:pPr>
      <w:r w:rsidRPr="001759FF">
        <w:rPr>
          <w:b/>
          <w:sz w:val="28"/>
          <w:szCs w:val="28"/>
        </w:rPr>
        <w:t>Тема 4. Обзор технологической платформы для построени</w:t>
      </w:r>
      <w:r w:rsidR="00CB3557">
        <w:rPr>
          <w:b/>
          <w:sz w:val="28"/>
          <w:szCs w:val="28"/>
        </w:rPr>
        <w:t>я</w:t>
      </w:r>
      <w:r w:rsidRPr="001759FF">
        <w:rPr>
          <w:b/>
          <w:sz w:val="28"/>
          <w:szCs w:val="28"/>
        </w:rPr>
        <w:t xml:space="preserve"> корпоративных информационных систем</w:t>
      </w:r>
    </w:p>
    <w:p w14:paraId="4A8DCA5A" w14:textId="67C5D892" w:rsidR="0071095E" w:rsidRPr="00193489" w:rsidRDefault="009975A9" w:rsidP="007C7CF3">
      <w:pPr>
        <w:autoSpaceDE w:val="0"/>
        <w:autoSpaceDN w:val="0"/>
        <w:adjustRightInd w:val="0"/>
        <w:spacing w:line="360" w:lineRule="auto"/>
        <w:ind w:firstLine="709"/>
        <w:jc w:val="both"/>
        <w:rPr>
          <w:i/>
          <w:sz w:val="28"/>
          <w:szCs w:val="28"/>
        </w:rPr>
      </w:pPr>
      <w:r w:rsidRPr="007C7CF3">
        <w:rPr>
          <w:i/>
          <w:sz w:val="28"/>
          <w:szCs w:val="28"/>
          <w:lang w:val="en-US"/>
        </w:rPr>
        <w:t>Oracle</w:t>
      </w:r>
      <w:r w:rsidRPr="00193489">
        <w:rPr>
          <w:i/>
          <w:sz w:val="28"/>
          <w:szCs w:val="28"/>
        </w:rPr>
        <w:t xml:space="preserve"> </w:t>
      </w:r>
      <w:r w:rsidRPr="007C7CF3">
        <w:rPr>
          <w:i/>
          <w:sz w:val="28"/>
          <w:szCs w:val="28"/>
          <w:lang w:val="en-US"/>
        </w:rPr>
        <w:t>E</w:t>
      </w:r>
      <w:r w:rsidRPr="00193489">
        <w:rPr>
          <w:i/>
          <w:sz w:val="28"/>
          <w:szCs w:val="28"/>
        </w:rPr>
        <w:t>-</w:t>
      </w:r>
      <w:r w:rsidRPr="007C7CF3">
        <w:rPr>
          <w:i/>
          <w:sz w:val="28"/>
          <w:szCs w:val="28"/>
          <w:lang w:val="en-US"/>
        </w:rPr>
        <w:t>Business</w:t>
      </w:r>
      <w:r w:rsidRPr="00193489">
        <w:rPr>
          <w:i/>
          <w:sz w:val="28"/>
          <w:szCs w:val="28"/>
        </w:rPr>
        <w:t xml:space="preserve"> </w:t>
      </w:r>
      <w:r w:rsidRPr="007C7CF3">
        <w:rPr>
          <w:i/>
          <w:sz w:val="28"/>
          <w:szCs w:val="28"/>
          <w:lang w:val="en-US"/>
        </w:rPr>
        <w:t>Suite</w:t>
      </w:r>
      <w:r w:rsidRPr="00193489">
        <w:rPr>
          <w:i/>
          <w:sz w:val="28"/>
          <w:szCs w:val="28"/>
        </w:rPr>
        <w:t xml:space="preserve"> – обзор бизнес-приложени</w:t>
      </w:r>
      <w:r w:rsidR="009F2192">
        <w:rPr>
          <w:i/>
          <w:sz w:val="28"/>
          <w:szCs w:val="28"/>
        </w:rPr>
        <w:t>я</w:t>
      </w:r>
      <w:r w:rsidRPr="00193489">
        <w:rPr>
          <w:i/>
          <w:sz w:val="28"/>
          <w:szCs w:val="28"/>
        </w:rPr>
        <w:t xml:space="preserve">. </w:t>
      </w:r>
    </w:p>
    <w:p w14:paraId="4F4F1CD3" w14:textId="36DF4FAA" w:rsidR="005B50A6" w:rsidRPr="007C7CF3" w:rsidRDefault="009975A9" w:rsidP="007C7CF3">
      <w:pPr>
        <w:autoSpaceDE w:val="0"/>
        <w:autoSpaceDN w:val="0"/>
        <w:adjustRightInd w:val="0"/>
        <w:spacing w:line="360" w:lineRule="auto"/>
        <w:ind w:firstLine="709"/>
        <w:jc w:val="both"/>
        <w:rPr>
          <w:sz w:val="28"/>
          <w:szCs w:val="28"/>
          <w:lang w:val="en-US"/>
        </w:rPr>
      </w:pPr>
      <w:r w:rsidRPr="00193489">
        <w:rPr>
          <w:sz w:val="28"/>
          <w:szCs w:val="28"/>
        </w:rPr>
        <w:t>Модуль Финансы (</w:t>
      </w:r>
      <w:r w:rsidRPr="007C7CF3">
        <w:rPr>
          <w:sz w:val="28"/>
          <w:szCs w:val="28"/>
          <w:lang w:val="en-US"/>
        </w:rPr>
        <w:t>Oracle</w:t>
      </w:r>
      <w:r w:rsidRPr="00193489">
        <w:rPr>
          <w:sz w:val="28"/>
          <w:szCs w:val="28"/>
        </w:rPr>
        <w:t xml:space="preserve"> </w:t>
      </w:r>
      <w:r w:rsidRPr="007C7CF3">
        <w:rPr>
          <w:sz w:val="28"/>
          <w:szCs w:val="28"/>
          <w:lang w:val="en-US"/>
        </w:rPr>
        <w:t>Financials</w:t>
      </w:r>
      <w:r w:rsidRPr="00193489">
        <w:rPr>
          <w:sz w:val="28"/>
          <w:szCs w:val="28"/>
        </w:rPr>
        <w:t>)</w:t>
      </w:r>
      <w:r w:rsidR="005B50A6" w:rsidRPr="00193489">
        <w:rPr>
          <w:sz w:val="28"/>
          <w:szCs w:val="28"/>
        </w:rPr>
        <w:t>.</w:t>
      </w:r>
      <w:r w:rsidRPr="00193489">
        <w:rPr>
          <w:sz w:val="28"/>
          <w:szCs w:val="28"/>
        </w:rPr>
        <w:t xml:space="preserve"> </w:t>
      </w:r>
      <w:proofErr w:type="spellStart"/>
      <w:r w:rsidRPr="007C7CF3">
        <w:rPr>
          <w:sz w:val="28"/>
          <w:szCs w:val="28"/>
          <w:lang w:val="en-US"/>
        </w:rPr>
        <w:t>Управление</w:t>
      </w:r>
      <w:proofErr w:type="spellEnd"/>
      <w:r w:rsidRPr="007C7CF3">
        <w:rPr>
          <w:sz w:val="28"/>
          <w:szCs w:val="28"/>
          <w:lang w:val="en-US"/>
        </w:rPr>
        <w:t xml:space="preserve"> </w:t>
      </w:r>
      <w:proofErr w:type="spellStart"/>
      <w:r w:rsidRPr="007C7CF3">
        <w:rPr>
          <w:sz w:val="28"/>
          <w:szCs w:val="28"/>
          <w:lang w:val="en-US"/>
        </w:rPr>
        <w:t>персоналом</w:t>
      </w:r>
      <w:proofErr w:type="spellEnd"/>
      <w:r w:rsidRPr="007C7CF3">
        <w:rPr>
          <w:sz w:val="28"/>
          <w:szCs w:val="28"/>
          <w:lang w:val="en-US"/>
        </w:rPr>
        <w:t xml:space="preserve"> (Oracle Human Resources Management)</w:t>
      </w:r>
      <w:r w:rsidR="005B50A6" w:rsidRPr="007C7CF3">
        <w:rPr>
          <w:sz w:val="28"/>
          <w:szCs w:val="28"/>
          <w:lang w:val="en-US"/>
        </w:rPr>
        <w:t>.</w:t>
      </w:r>
      <w:r w:rsidRPr="007C7CF3">
        <w:rPr>
          <w:sz w:val="28"/>
          <w:szCs w:val="28"/>
          <w:lang w:val="en-US"/>
        </w:rPr>
        <w:t xml:space="preserve"> </w:t>
      </w:r>
      <w:proofErr w:type="spellStart"/>
      <w:r w:rsidRPr="007C7CF3">
        <w:rPr>
          <w:sz w:val="28"/>
          <w:szCs w:val="28"/>
          <w:lang w:val="en-US"/>
        </w:rPr>
        <w:t>Модуль</w:t>
      </w:r>
      <w:proofErr w:type="spellEnd"/>
      <w:r w:rsidRPr="007C7CF3">
        <w:rPr>
          <w:sz w:val="28"/>
          <w:szCs w:val="28"/>
          <w:lang w:val="en-US"/>
        </w:rPr>
        <w:t xml:space="preserve"> Oracle </w:t>
      </w:r>
      <w:proofErr w:type="spellStart"/>
      <w:r w:rsidRPr="007C7CF3">
        <w:rPr>
          <w:sz w:val="28"/>
          <w:szCs w:val="28"/>
          <w:lang w:val="en-US"/>
        </w:rPr>
        <w:t>EBusiness</w:t>
      </w:r>
      <w:proofErr w:type="spellEnd"/>
      <w:r w:rsidRPr="007C7CF3">
        <w:rPr>
          <w:sz w:val="28"/>
          <w:szCs w:val="28"/>
          <w:lang w:val="en-US"/>
        </w:rPr>
        <w:t xml:space="preserve"> Intelligence</w:t>
      </w:r>
      <w:r w:rsidR="005B50A6" w:rsidRPr="007C7CF3">
        <w:rPr>
          <w:sz w:val="28"/>
          <w:szCs w:val="28"/>
          <w:lang w:val="en-US"/>
        </w:rPr>
        <w:t xml:space="preserve">. </w:t>
      </w:r>
      <w:proofErr w:type="spellStart"/>
      <w:r w:rsidRPr="009975A9">
        <w:rPr>
          <w:sz w:val="28"/>
          <w:szCs w:val="28"/>
          <w:lang w:val="en-US"/>
        </w:rPr>
        <w:t>Модуль</w:t>
      </w:r>
      <w:proofErr w:type="spellEnd"/>
      <w:r w:rsidRPr="009975A9">
        <w:rPr>
          <w:sz w:val="28"/>
          <w:szCs w:val="28"/>
          <w:lang w:val="en-US"/>
        </w:rPr>
        <w:t xml:space="preserve"> </w:t>
      </w:r>
      <w:proofErr w:type="spellStart"/>
      <w:r w:rsidRPr="009975A9">
        <w:rPr>
          <w:sz w:val="28"/>
          <w:szCs w:val="28"/>
          <w:lang w:val="en-US"/>
        </w:rPr>
        <w:t>Логистика</w:t>
      </w:r>
      <w:proofErr w:type="spellEnd"/>
      <w:r w:rsidRPr="009975A9">
        <w:rPr>
          <w:sz w:val="28"/>
          <w:szCs w:val="28"/>
          <w:lang w:val="en-US"/>
        </w:rPr>
        <w:t xml:space="preserve"> (Oracle Logistics)</w:t>
      </w:r>
      <w:r w:rsidR="005B50A6" w:rsidRPr="007C7CF3">
        <w:rPr>
          <w:sz w:val="28"/>
          <w:szCs w:val="28"/>
          <w:lang w:val="en-US"/>
        </w:rPr>
        <w:t xml:space="preserve">. </w:t>
      </w:r>
      <w:proofErr w:type="spellStart"/>
      <w:r w:rsidRPr="009975A9">
        <w:rPr>
          <w:sz w:val="28"/>
          <w:szCs w:val="28"/>
          <w:lang w:val="en-US"/>
        </w:rPr>
        <w:t>Модули</w:t>
      </w:r>
      <w:proofErr w:type="spellEnd"/>
      <w:r w:rsidRPr="009975A9">
        <w:rPr>
          <w:sz w:val="28"/>
          <w:szCs w:val="28"/>
          <w:lang w:val="en-US"/>
        </w:rPr>
        <w:t xml:space="preserve"> </w:t>
      </w:r>
      <w:proofErr w:type="spellStart"/>
      <w:r w:rsidRPr="009975A9">
        <w:rPr>
          <w:sz w:val="28"/>
          <w:szCs w:val="28"/>
          <w:lang w:val="en-US"/>
        </w:rPr>
        <w:t>Управление</w:t>
      </w:r>
      <w:proofErr w:type="spellEnd"/>
      <w:r w:rsidRPr="009975A9">
        <w:rPr>
          <w:sz w:val="28"/>
          <w:szCs w:val="28"/>
          <w:lang w:val="en-US"/>
        </w:rPr>
        <w:t xml:space="preserve"> </w:t>
      </w:r>
      <w:proofErr w:type="spellStart"/>
      <w:r w:rsidRPr="009975A9">
        <w:rPr>
          <w:sz w:val="28"/>
          <w:szCs w:val="28"/>
          <w:lang w:val="en-US"/>
        </w:rPr>
        <w:t>ремонтами</w:t>
      </w:r>
      <w:proofErr w:type="spellEnd"/>
      <w:r w:rsidR="005B50A6" w:rsidRPr="007C7CF3">
        <w:rPr>
          <w:sz w:val="28"/>
          <w:szCs w:val="28"/>
          <w:lang w:val="en-US"/>
        </w:rPr>
        <w:t>.</w:t>
      </w:r>
      <w:r w:rsidRPr="007C7CF3">
        <w:rPr>
          <w:sz w:val="28"/>
          <w:szCs w:val="28"/>
          <w:lang w:val="en-US"/>
        </w:rPr>
        <w:t xml:space="preserve"> </w:t>
      </w:r>
      <w:proofErr w:type="spellStart"/>
      <w:r w:rsidRPr="007C7CF3">
        <w:rPr>
          <w:sz w:val="28"/>
          <w:szCs w:val="28"/>
          <w:lang w:val="en-US"/>
        </w:rPr>
        <w:t>Модуль</w:t>
      </w:r>
      <w:proofErr w:type="spellEnd"/>
      <w:r w:rsidRPr="007C7CF3">
        <w:rPr>
          <w:sz w:val="28"/>
          <w:szCs w:val="28"/>
          <w:lang w:val="en-US"/>
        </w:rPr>
        <w:t xml:space="preserve"> </w:t>
      </w:r>
      <w:proofErr w:type="spellStart"/>
      <w:r w:rsidRPr="007C7CF3">
        <w:rPr>
          <w:sz w:val="28"/>
          <w:szCs w:val="28"/>
          <w:lang w:val="en-US"/>
        </w:rPr>
        <w:t>Производство</w:t>
      </w:r>
      <w:proofErr w:type="spellEnd"/>
      <w:r w:rsidRPr="007C7CF3">
        <w:rPr>
          <w:sz w:val="28"/>
          <w:szCs w:val="28"/>
          <w:lang w:val="en-US"/>
        </w:rPr>
        <w:t xml:space="preserve"> (Oracle Manufacturing)</w:t>
      </w:r>
      <w:r w:rsidR="005B50A6" w:rsidRPr="007C7CF3">
        <w:rPr>
          <w:sz w:val="28"/>
          <w:szCs w:val="28"/>
          <w:lang w:val="en-US"/>
        </w:rPr>
        <w:t>.</w:t>
      </w:r>
      <w:r w:rsidRPr="007C7CF3">
        <w:rPr>
          <w:sz w:val="28"/>
          <w:szCs w:val="28"/>
          <w:lang w:val="en-US"/>
        </w:rPr>
        <w:t xml:space="preserve"> </w:t>
      </w:r>
      <w:proofErr w:type="spellStart"/>
      <w:r w:rsidRPr="007C7CF3">
        <w:rPr>
          <w:sz w:val="28"/>
          <w:szCs w:val="28"/>
          <w:lang w:val="en-US"/>
        </w:rPr>
        <w:t>Модуль</w:t>
      </w:r>
      <w:proofErr w:type="spellEnd"/>
      <w:r w:rsidRPr="007C7CF3">
        <w:rPr>
          <w:sz w:val="28"/>
          <w:szCs w:val="28"/>
          <w:lang w:val="en-US"/>
        </w:rPr>
        <w:t xml:space="preserve"> </w:t>
      </w:r>
      <w:proofErr w:type="spellStart"/>
      <w:r w:rsidRPr="007C7CF3">
        <w:rPr>
          <w:sz w:val="28"/>
          <w:szCs w:val="28"/>
          <w:lang w:val="en-US"/>
        </w:rPr>
        <w:t>Маркетинг</w:t>
      </w:r>
      <w:proofErr w:type="spellEnd"/>
      <w:r w:rsidRPr="007C7CF3">
        <w:rPr>
          <w:sz w:val="28"/>
          <w:szCs w:val="28"/>
          <w:lang w:val="en-US"/>
        </w:rPr>
        <w:t xml:space="preserve"> (Oracle Marketing)</w:t>
      </w:r>
      <w:r w:rsidR="005B50A6" w:rsidRPr="007C7CF3">
        <w:rPr>
          <w:sz w:val="28"/>
          <w:szCs w:val="28"/>
          <w:lang w:val="en-US"/>
        </w:rPr>
        <w:t>.</w:t>
      </w:r>
      <w:r w:rsidRPr="007C7CF3">
        <w:rPr>
          <w:sz w:val="28"/>
          <w:szCs w:val="28"/>
          <w:lang w:val="en-US"/>
        </w:rPr>
        <w:t xml:space="preserve"> </w:t>
      </w:r>
      <w:proofErr w:type="spellStart"/>
      <w:r w:rsidRPr="007C7CF3">
        <w:rPr>
          <w:sz w:val="28"/>
          <w:szCs w:val="28"/>
          <w:lang w:val="en-US"/>
        </w:rPr>
        <w:t>Модуль</w:t>
      </w:r>
      <w:proofErr w:type="spellEnd"/>
      <w:r w:rsidRPr="007C7CF3">
        <w:rPr>
          <w:sz w:val="28"/>
          <w:szCs w:val="28"/>
          <w:lang w:val="en-US"/>
        </w:rPr>
        <w:t xml:space="preserve"> </w:t>
      </w:r>
      <w:proofErr w:type="spellStart"/>
      <w:r w:rsidRPr="007C7CF3">
        <w:rPr>
          <w:sz w:val="28"/>
          <w:szCs w:val="28"/>
          <w:lang w:val="en-US"/>
        </w:rPr>
        <w:t>Исполнение</w:t>
      </w:r>
      <w:proofErr w:type="spellEnd"/>
      <w:r w:rsidRPr="007C7CF3">
        <w:rPr>
          <w:sz w:val="28"/>
          <w:szCs w:val="28"/>
          <w:lang w:val="en-US"/>
        </w:rPr>
        <w:t xml:space="preserve"> </w:t>
      </w:r>
      <w:proofErr w:type="spellStart"/>
      <w:r w:rsidRPr="007C7CF3">
        <w:rPr>
          <w:sz w:val="28"/>
          <w:szCs w:val="28"/>
          <w:lang w:val="en-US"/>
        </w:rPr>
        <w:t>заказов</w:t>
      </w:r>
      <w:proofErr w:type="spellEnd"/>
      <w:r w:rsidRPr="007C7CF3">
        <w:rPr>
          <w:sz w:val="28"/>
          <w:szCs w:val="28"/>
          <w:lang w:val="en-US"/>
        </w:rPr>
        <w:t xml:space="preserve"> (Oracle Order Fulfillment)</w:t>
      </w:r>
      <w:r w:rsidR="005B50A6" w:rsidRPr="007C7CF3">
        <w:rPr>
          <w:sz w:val="28"/>
          <w:szCs w:val="28"/>
          <w:lang w:val="en-US"/>
        </w:rPr>
        <w:t xml:space="preserve">. </w:t>
      </w:r>
      <w:proofErr w:type="spellStart"/>
      <w:r w:rsidRPr="009975A9">
        <w:rPr>
          <w:sz w:val="28"/>
          <w:szCs w:val="28"/>
          <w:lang w:val="en-US"/>
        </w:rPr>
        <w:t>Модуль</w:t>
      </w:r>
      <w:proofErr w:type="spellEnd"/>
      <w:r w:rsidRPr="009975A9">
        <w:rPr>
          <w:sz w:val="28"/>
          <w:szCs w:val="28"/>
          <w:lang w:val="en-US"/>
        </w:rPr>
        <w:t xml:space="preserve"> </w:t>
      </w:r>
      <w:proofErr w:type="spellStart"/>
      <w:r w:rsidRPr="009975A9">
        <w:rPr>
          <w:sz w:val="28"/>
          <w:szCs w:val="28"/>
          <w:lang w:val="en-US"/>
        </w:rPr>
        <w:t>Управление</w:t>
      </w:r>
      <w:proofErr w:type="spellEnd"/>
      <w:r w:rsidRPr="009975A9">
        <w:rPr>
          <w:sz w:val="28"/>
          <w:szCs w:val="28"/>
          <w:lang w:val="en-US"/>
        </w:rPr>
        <w:t xml:space="preserve"> </w:t>
      </w:r>
      <w:proofErr w:type="spellStart"/>
      <w:r w:rsidRPr="009975A9">
        <w:rPr>
          <w:sz w:val="28"/>
          <w:szCs w:val="28"/>
          <w:lang w:val="en-US"/>
        </w:rPr>
        <w:t>жизненным</w:t>
      </w:r>
      <w:proofErr w:type="spellEnd"/>
      <w:r w:rsidRPr="009975A9">
        <w:rPr>
          <w:sz w:val="28"/>
          <w:szCs w:val="28"/>
          <w:lang w:val="en-US"/>
        </w:rPr>
        <w:t xml:space="preserve"> </w:t>
      </w:r>
      <w:proofErr w:type="spellStart"/>
      <w:r w:rsidRPr="009975A9">
        <w:rPr>
          <w:sz w:val="28"/>
          <w:szCs w:val="28"/>
          <w:lang w:val="en-US"/>
        </w:rPr>
        <w:t>циклом</w:t>
      </w:r>
      <w:proofErr w:type="spellEnd"/>
      <w:r w:rsidRPr="009975A9">
        <w:rPr>
          <w:sz w:val="28"/>
          <w:szCs w:val="28"/>
          <w:lang w:val="en-US"/>
        </w:rPr>
        <w:t xml:space="preserve"> (Oracle Product Lifecycle Management)</w:t>
      </w:r>
      <w:r w:rsidR="005B50A6" w:rsidRPr="007C7CF3">
        <w:rPr>
          <w:sz w:val="28"/>
          <w:szCs w:val="28"/>
          <w:lang w:val="en-US"/>
        </w:rPr>
        <w:t>.</w:t>
      </w:r>
      <w:r w:rsidRPr="007C7CF3">
        <w:rPr>
          <w:sz w:val="28"/>
          <w:szCs w:val="28"/>
          <w:lang w:val="en-US"/>
        </w:rPr>
        <w:t xml:space="preserve"> </w:t>
      </w:r>
      <w:proofErr w:type="spellStart"/>
      <w:r w:rsidRPr="007C7CF3">
        <w:rPr>
          <w:sz w:val="28"/>
          <w:szCs w:val="28"/>
          <w:lang w:val="en-US"/>
        </w:rPr>
        <w:t>Модуль</w:t>
      </w:r>
      <w:proofErr w:type="spellEnd"/>
      <w:r w:rsidRPr="007C7CF3">
        <w:rPr>
          <w:sz w:val="28"/>
          <w:szCs w:val="28"/>
          <w:lang w:val="en-US"/>
        </w:rPr>
        <w:t xml:space="preserve"> </w:t>
      </w:r>
      <w:proofErr w:type="spellStart"/>
      <w:r w:rsidRPr="007C7CF3">
        <w:rPr>
          <w:sz w:val="28"/>
          <w:szCs w:val="28"/>
          <w:lang w:val="en-US"/>
        </w:rPr>
        <w:t>Управление</w:t>
      </w:r>
      <w:proofErr w:type="spellEnd"/>
      <w:r w:rsidRPr="007C7CF3">
        <w:rPr>
          <w:sz w:val="28"/>
          <w:szCs w:val="28"/>
          <w:lang w:val="en-US"/>
        </w:rPr>
        <w:t xml:space="preserve"> </w:t>
      </w:r>
      <w:proofErr w:type="spellStart"/>
      <w:r w:rsidRPr="007C7CF3">
        <w:rPr>
          <w:sz w:val="28"/>
          <w:szCs w:val="28"/>
          <w:lang w:val="en-US"/>
        </w:rPr>
        <w:t>снабжением</w:t>
      </w:r>
      <w:proofErr w:type="spellEnd"/>
      <w:r w:rsidRPr="007C7CF3">
        <w:rPr>
          <w:sz w:val="28"/>
          <w:szCs w:val="28"/>
          <w:lang w:val="en-US"/>
        </w:rPr>
        <w:t xml:space="preserve"> (Oracle Procurement)</w:t>
      </w:r>
      <w:r w:rsidR="005B50A6" w:rsidRPr="007C7CF3">
        <w:rPr>
          <w:sz w:val="28"/>
          <w:szCs w:val="28"/>
          <w:lang w:val="en-US"/>
        </w:rPr>
        <w:t>.</w:t>
      </w:r>
      <w:r w:rsidR="00FA1978" w:rsidRPr="007C7CF3">
        <w:rPr>
          <w:sz w:val="28"/>
          <w:szCs w:val="28"/>
          <w:lang w:val="en-US"/>
        </w:rPr>
        <w:t xml:space="preserve"> </w:t>
      </w:r>
      <w:proofErr w:type="spellStart"/>
      <w:r w:rsidRPr="009975A9">
        <w:rPr>
          <w:sz w:val="28"/>
          <w:szCs w:val="28"/>
          <w:lang w:val="en-US"/>
        </w:rPr>
        <w:t>Модуль</w:t>
      </w:r>
      <w:proofErr w:type="spellEnd"/>
      <w:r w:rsidRPr="009975A9">
        <w:rPr>
          <w:sz w:val="28"/>
          <w:szCs w:val="28"/>
          <w:lang w:val="en-US"/>
        </w:rPr>
        <w:t xml:space="preserve"> </w:t>
      </w:r>
      <w:proofErr w:type="spellStart"/>
      <w:r w:rsidRPr="009975A9">
        <w:rPr>
          <w:sz w:val="28"/>
          <w:szCs w:val="28"/>
          <w:lang w:val="en-US"/>
        </w:rPr>
        <w:t>Управление</w:t>
      </w:r>
      <w:proofErr w:type="spellEnd"/>
      <w:r w:rsidRPr="009975A9">
        <w:rPr>
          <w:sz w:val="28"/>
          <w:szCs w:val="28"/>
          <w:lang w:val="en-US"/>
        </w:rPr>
        <w:t xml:space="preserve"> </w:t>
      </w:r>
      <w:proofErr w:type="spellStart"/>
      <w:r w:rsidRPr="009975A9">
        <w:rPr>
          <w:sz w:val="28"/>
          <w:szCs w:val="28"/>
          <w:lang w:val="en-US"/>
        </w:rPr>
        <w:t>проектами</w:t>
      </w:r>
      <w:proofErr w:type="spellEnd"/>
      <w:r w:rsidRPr="009975A9">
        <w:rPr>
          <w:sz w:val="28"/>
          <w:szCs w:val="28"/>
          <w:lang w:val="en-US"/>
        </w:rPr>
        <w:t xml:space="preserve"> (</w:t>
      </w:r>
      <w:proofErr w:type="spellStart"/>
      <w:r w:rsidRPr="009975A9">
        <w:rPr>
          <w:sz w:val="28"/>
          <w:szCs w:val="28"/>
          <w:lang w:val="en-US"/>
        </w:rPr>
        <w:t>OracleProjects</w:t>
      </w:r>
      <w:proofErr w:type="spellEnd"/>
      <w:r w:rsidRPr="009975A9">
        <w:rPr>
          <w:sz w:val="28"/>
          <w:szCs w:val="28"/>
          <w:lang w:val="en-US"/>
        </w:rPr>
        <w:t>)</w:t>
      </w:r>
      <w:r w:rsidR="005B50A6" w:rsidRPr="007C7CF3">
        <w:rPr>
          <w:sz w:val="28"/>
          <w:szCs w:val="28"/>
          <w:lang w:val="en-US"/>
        </w:rPr>
        <w:t xml:space="preserve">. </w:t>
      </w:r>
      <w:proofErr w:type="spellStart"/>
      <w:r w:rsidR="005B50A6" w:rsidRPr="007C7CF3">
        <w:rPr>
          <w:sz w:val="28"/>
          <w:szCs w:val="28"/>
          <w:lang w:val="en-US"/>
        </w:rPr>
        <w:t>Модуль</w:t>
      </w:r>
      <w:proofErr w:type="spellEnd"/>
      <w:r w:rsidR="005B50A6" w:rsidRPr="007C7CF3">
        <w:rPr>
          <w:sz w:val="28"/>
          <w:szCs w:val="28"/>
          <w:lang w:val="en-US"/>
        </w:rPr>
        <w:t xml:space="preserve"> </w:t>
      </w:r>
      <w:proofErr w:type="spellStart"/>
      <w:r w:rsidR="005B50A6" w:rsidRPr="007C7CF3">
        <w:rPr>
          <w:sz w:val="28"/>
          <w:szCs w:val="28"/>
          <w:lang w:val="en-US"/>
        </w:rPr>
        <w:t>Продажи</w:t>
      </w:r>
      <w:proofErr w:type="spellEnd"/>
      <w:r w:rsidR="005B50A6" w:rsidRPr="007C7CF3">
        <w:rPr>
          <w:sz w:val="28"/>
          <w:szCs w:val="28"/>
          <w:lang w:val="en-US"/>
        </w:rPr>
        <w:t xml:space="preserve"> (Oracle Sales). </w:t>
      </w:r>
      <w:proofErr w:type="spellStart"/>
      <w:r w:rsidR="005B50A6" w:rsidRPr="007C7CF3">
        <w:rPr>
          <w:sz w:val="28"/>
          <w:szCs w:val="28"/>
          <w:lang w:val="en-US"/>
        </w:rPr>
        <w:t>Модуль</w:t>
      </w:r>
      <w:proofErr w:type="spellEnd"/>
      <w:r w:rsidR="005B50A6" w:rsidRPr="007C7CF3">
        <w:rPr>
          <w:sz w:val="28"/>
          <w:szCs w:val="28"/>
          <w:lang w:val="en-US"/>
        </w:rPr>
        <w:t xml:space="preserve"> </w:t>
      </w:r>
      <w:proofErr w:type="spellStart"/>
      <w:r w:rsidR="005B50A6" w:rsidRPr="007C7CF3">
        <w:rPr>
          <w:sz w:val="28"/>
          <w:szCs w:val="28"/>
          <w:lang w:val="en-US"/>
        </w:rPr>
        <w:t>Обслуживание</w:t>
      </w:r>
      <w:proofErr w:type="spellEnd"/>
      <w:r w:rsidR="005B50A6" w:rsidRPr="007C7CF3">
        <w:rPr>
          <w:sz w:val="28"/>
          <w:szCs w:val="28"/>
          <w:lang w:val="en-US"/>
        </w:rPr>
        <w:t xml:space="preserve"> (Oracle Service). </w:t>
      </w:r>
      <w:proofErr w:type="spellStart"/>
      <w:r w:rsidR="005B50A6" w:rsidRPr="005B50A6">
        <w:rPr>
          <w:sz w:val="28"/>
          <w:szCs w:val="28"/>
          <w:lang w:val="en-US"/>
        </w:rPr>
        <w:t>Модуль</w:t>
      </w:r>
      <w:proofErr w:type="spellEnd"/>
      <w:r w:rsidR="005B50A6" w:rsidRPr="005B50A6">
        <w:rPr>
          <w:sz w:val="28"/>
          <w:szCs w:val="28"/>
          <w:lang w:val="en-US"/>
        </w:rPr>
        <w:t xml:space="preserve"> </w:t>
      </w:r>
      <w:proofErr w:type="spellStart"/>
      <w:r w:rsidR="005B50A6" w:rsidRPr="005B50A6">
        <w:rPr>
          <w:sz w:val="28"/>
          <w:szCs w:val="28"/>
          <w:lang w:val="en-US"/>
        </w:rPr>
        <w:t>Планирование</w:t>
      </w:r>
      <w:proofErr w:type="spellEnd"/>
      <w:r w:rsidR="005B50A6" w:rsidRPr="005B50A6">
        <w:rPr>
          <w:sz w:val="28"/>
          <w:szCs w:val="28"/>
          <w:lang w:val="en-US"/>
        </w:rPr>
        <w:t xml:space="preserve"> </w:t>
      </w:r>
      <w:proofErr w:type="spellStart"/>
      <w:r w:rsidR="005B50A6" w:rsidRPr="005B50A6">
        <w:rPr>
          <w:sz w:val="28"/>
          <w:szCs w:val="28"/>
          <w:lang w:val="en-US"/>
        </w:rPr>
        <w:t>материальных</w:t>
      </w:r>
      <w:proofErr w:type="spellEnd"/>
      <w:r w:rsidR="005B50A6" w:rsidRPr="005B50A6">
        <w:rPr>
          <w:sz w:val="28"/>
          <w:szCs w:val="28"/>
          <w:lang w:val="en-US"/>
        </w:rPr>
        <w:t xml:space="preserve"> </w:t>
      </w:r>
      <w:proofErr w:type="spellStart"/>
      <w:r w:rsidR="005B50A6" w:rsidRPr="005B50A6">
        <w:rPr>
          <w:sz w:val="28"/>
          <w:szCs w:val="28"/>
          <w:lang w:val="en-US"/>
        </w:rPr>
        <w:t>потоков</w:t>
      </w:r>
      <w:proofErr w:type="spellEnd"/>
      <w:r w:rsidR="005B50A6" w:rsidRPr="005B50A6">
        <w:rPr>
          <w:sz w:val="28"/>
          <w:szCs w:val="28"/>
          <w:lang w:val="en-US"/>
        </w:rPr>
        <w:t xml:space="preserve"> (Oracle Supply Chain Planning)</w:t>
      </w:r>
      <w:r w:rsidR="005B50A6" w:rsidRPr="007C7CF3">
        <w:rPr>
          <w:sz w:val="28"/>
          <w:szCs w:val="28"/>
          <w:lang w:val="en-US"/>
        </w:rPr>
        <w:t>.</w:t>
      </w:r>
    </w:p>
    <w:p w14:paraId="2FAC9A4C" w14:textId="13CAAC2F" w:rsidR="0071095E" w:rsidRPr="007C7CF3" w:rsidRDefault="0071095E" w:rsidP="007C7CF3">
      <w:pPr>
        <w:autoSpaceDE w:val="0"/>
        <w:autoSpaceDN w:val="0"/>
        <w:adjustRightInd w:val="0"/>
        <w:spacing w:line="360" w:lineRule="auto"/>
        <w:ind w:firstLine="709"/>
        <w:jc w:val="both"/>
        <w:rPr>
          <w:i/>
          <w:sz w:val="28"/>
          <w:szCs w:val="28"/>
          <w:lang w:val="en-US"/>
        </w:rPr>
      </w:pPr>
      <w:r w:rsidRPr="007C7CF3">
        <w:rPr>
          <w:i/>
          <w:sz w:val="28"/>
          <w:szCs w:val="28"/>
          <w:lang w:val="en-US"/>
        </w:rPr>
        <w:t xml:space="preserve">Microsoft Dynamics 365 – </w:t>
      </w:r>
      <w:proofErr w:type="spellStart"/>
      <w:r w:rsidRPr="007C7CF3">
        <w:rPr>
          <w:i/>
          <w:sz w:val="28"/>
          <w:szCs w:val="28"/>
          <w:lang w:val="en-US"/>
        </w:rPr>
        <w:t>обзор</w:t>
      </w:r>
      <w:proofErr w:type="spellEnd"/>
      <w:r w:rsidRPr="007C7CF3">
        <w:rPr>
          <w:i/>
          <w:sz w:val="28"/>
          <w:szCs w:val="28"/>
          <w:lang w:val="en-US"/>
        </w:rPr>
        <w:t xml:space="preserve"> </w:t>
      </w:r>
      <w:proofErr w:type="spellStart"/>
      <w:r w:rsidRPr="007C7CF3">
        <w:rPr>
          <w:i/>
          <w:sz w:val="28"/>
          <w:szCs w:val="28"/>
          <w:lang w:val="en-US"/>
        </w:rPr>
        <w:t>приложения</w:t>
      </w:r>
      <w:proofErr w:type="spellEnd"/>
    </w:p>
    <w:p w14:paraId="5B0F8F2E" w14:textId="127A6840" w:rsidR="009975A9" w:rsidRPr="0008678E" w:rsidRDefault="00983D80" w:rsidP="007C7CF3">
      <w:pPr>
        <w:autoSpaceDE w:val="0"/>
        <w:autoSpaceDN w:val="0"/>
        <w:adjustRightInd w:val="0"/>
        <w:spacing w:line="360" w:lineRule="auto"/>
        <w:ind w:firstLine="709"/>
        <w:jc w:val="both"/>
        <w:rPr>
          <w:sz w:val="28"/>
          <w:szCs w:val="28"/>
        </w:rPr>
      </w:pPr>
      <w:r w:rsidRPr="00193489">
        <w:rPr>
          <w:sz w:val="28"/>
          <w:szCs w:val="28"/>
        </w:rPr>
        <w:t>Модуль Маркетинг (</w:t>
      </w:r>
      <w:r w:rsidRPr="00983D80">
        <w:rPr>
          <w:sz w:val="28"/>
          <w:szCs w:val="28"/>
          <w:lang w:val="en-US"/>
        </w:rPr>
        <w:t>Marketing</w:t>
      </w:r>
      <w:r w:rsidRPr="00193489">
        <w:rPr>
          <w:sz w:val="28"/>
          <w:szCs w:val="28"/>
        </w:rPr>
        <w:t>). Модуль Продажи (</w:t>
      </w:r>
      <w:r w:rsidRPr="00983D80">
        <w:rPr>
          <w:sz w:val="28"/>
          <w:szCs w:val="28"/>
          <w:lang w:val="en-US"/>
        </w:rPr>
        <w:t>Sales</w:t>
      </w:r>
      <w:r w:rsidRPr="00193489">
        <w:rPr>
          <w:sz w:val="28"/>
          <w:szCs w:val="28"/>
        </w:rPr>
        <w:t>). Модуль Клиентский сервис (</w:t>
      </w:r>
      <w:r w:rsidRPr="00983D80">
        <w:rPr>
          <w:sz w:val="28"/>
          <w:szCs w:val="28"/>
          <w:lang w:val="en-US"/>
        </w:rPr>
        <w:t>Customer</w:t>
      </w:r>
      <w:r w:rsidRPr="00193489">
        <w:rPr>
          <w:sz w:val="28"/>
          <w:szCs w:val="28"/>
        </w:rPr>
        <w:t xml:space="preserve"> </w:t>
      </w:r>
      <w:r w:rsidRPr="00983D80">
        <w:rPr>
          <w:sz w:val="28"/>
          <w:szCs w:val="28"/>
          <w:lang w:val="en-US"/>
        </w:rPr>
        <w:t>service</w:t>
      </w:r>
      <w:r w:rsidRPr="00193489">
        <w:rPr>
          <w:sz w:val="28"/>
          <w:szCs w:val="28"/>
        </w:rPr>
        <w:t xml:space="preserve">). </w:t>
      </w:r>
      <w:r w:rsidRPr="007C7CF3">
        <w:rPr>
          <w:sz w:val="28"/>
          <w:szCs w:val="28"/>
        </w:rPr>
        <w:t>Модуль Выездное обслуживание (</w:t>
      </w:r>
      <w:r w:rsidRPr="00983D80">
        <w:rPr>
          <w:sz w:val="28"/>
          <w:szCs w:val="28"/>
          <w:lang w:val="en-US"/>
        </w:rPr>
        <w:t>Field</w:t>
      </w:r>
      <w:r w:rsidRPr="007C7CF3">
        <w:rPr>
          <w:sz w:val="28"/>
          <w:szCs w:val="28"/>
        </w:rPr>
        <w:t xml:space="preserve"> </w:t>
      </w:r>
      <w:r w:rsidRPr="00983D80">
        <w:rPr>
          <w:sz w:val="28"/>
          <w:szCs w:val="28"/>
          <w:lang w:val="en-US"/>
        </w:rPr>
        <w:t>service</w:t>
      </w:r>
      <w:r w:rsidRPr="007C7CF3">
        <w:rPr>
          <w:sz w:val="28"/>
          <w:szCs w:val="28"/>
        </w:rPr>
        <w:t>).</w:t>
      </w:r>
      <w:r w:rsidR="007C7CF3">
        <w:rPr>
          <w:sz w:val="28"/>
          <w:szCs w:val="28"/>
        </w:rPr>
        <w:t xml:space="preserve"> </w:t>
      </w:r>
      <w:r w:rsidRPr="007C7CF3">
        <w:rPr>
          <w:sz w:val="28"/>
          <w:szCs w:val="28"/>
        </w:rPr>
        <w:t>Модуль Финансы и операционная деятельность (</w:t>
      </w:r>
      <w:r w:rsidRPr="00983D80">
        <w:rPr>
          <w:sz w:val="28"/>
          <w:szCs w:val="28"/>
          <w:lang w:val="en-US"/>
        </w:rPr>
        <w:t>Finance</w:t>
      </w:r>
      <w:r w:rsidRPr="007C7CF3">
        <w:rPr>
          <w:sz w:val="28"/>
          <w:szCs w:val="28"/>
        </w:rPr>
        <w:t xml:space="preserve"> </w:t>
      </w:r>
      <w:r w:rsidRPr="00983D80">
        <w:rPr>
          <w:sz w:val="28"/>
          <w:szCs w:val="28"/>
          <w:lang w:val="en-US"/>
        </w:rPr>
        <w:t>and</w:t>
      </w:r>
      <w:r w:rsidRPr="007C7CF3">
        <w:rPr>
          <w:sz w:val="28"/>
          <w:szCs w:val="28"/>
        </w:rPr>
        <w:t xml:space="preserve"> </w:t>
      </w:r>
      <w:r w:rsidRPr="00983D80">
        <w:rPr>
          <w:sz w:val="28"/>
          <w:szCs w:val="28"/>
          <w:lang w:val="en-US"/>
        </w:rPr>
        <w:t>Operations</w:t>
      </w:r>
      <w:r w:rsidRPr="007C7CF3">
        <w:rPr>
          <w:sz w:val="28"/>
          <w:szCs w:val="28"/>
        </w:rPr>
        <w:t>).</w:t>
      </w:r>
      <w:r w:rsidR="007C7CF3">
        <w:rPr>
          <w:sz w:val="28"/>
          <w:szCs w:val="28"/>
        </w:rPr>
        <w:t xml:space="preserve"> </w:t>
      </w:r>
      <w:r w:rsidRPr="0008678E">
        <w:rPr>
          <w:sz w:val="28"/>
          <w:szCs w:val="28"/>
        </w:rPr>
        <w:t>Модуль Проектная деятельность (</w:t>
      </w:r>
      <w:r w:rsidRPr="007C7CF3">
        <w:rPr>
          <w:sz w:val="28"/>
          <w:szCs w:val="28"/>
          <w:lang w:val="en-US"/>
        </w:rPr>
        <w:t>Project</w:t>
      </w:r>
      <w:r w:rsidRPr="0008678E">
        <w:rPr>
          <w:sz w:val="28"/>
          <w:szCs w:val="28"/>
        </w:rPr>
        <w:t xml:space="preserve"> </w:t>
      </w:r>
      <w:r w:rsidRPr="007C7CF3">
        <w:rPr>
          <w:sz w:val="28"/>
          <w:szCs w:val="28"/>
          <w:lang w:val="en-US"/>
        </w:rPr>
        <w:t>service</w:t>
      </w:r>
      <w:r w:rsidRPr="0008678E">
        <w:rPr>
          <w:sz w:val="28"/>
          <w:szCs w:val="28"/>
        </w:rPr>
        <w:t xml:space="preserve"> </w:t>
      </w:r>
      <w:r w:rsidRPr="007C7CF3">
        <w:rPr>
          <w:sz w:val="28"/>
          <w:szCs w:val="28"/>
          <w:lang w:val="en-US"/>
        </w:rPr>
        <w:t>automation</w:t>
      </w:r>
      <w:r w:rsidRPr="0008678E">
        <w:rPr>
          <w:sz w:val="28"/>
          <w:szCs w:val="28"/>
        </w:rPr>
        <w:t>).</w:t>
      </w:r>
      <w:r w:rsidR="007C7CF3">
        <w:rPr>
          <w:sz w:val="28"/>
          <w:szCs w:val="28"/>
        </w:rPr>
        <w:t xml:space="preserve"> </w:t>
      </w:r>
      <w:r w:rsidRPr="0008678E">
        <w:rPr>
          <w:sz w:val="28"/>
          <w:szCs w:val="28"/>
        </w:rPr>
        <w:t>Модуль Кадры (</w:t>
      </w:r>
      <w:r w:rsidRPr="007C7CF3">
        <w:rPr>
          <w:sz w:val="28"/>
          <w:szCs w:val="28"/>
          <w:lang w:val="en-US"/>
        </w:rPr>
        <w:t>Talent</w:t>
      </w:r>
      <w:r w:rsidRPr="0008678E">
        <w:rPr>
          <w:sz w:val="28"/>
          <w:szCs w:val="28"/>
        </w:rPr>
        <w:t>).</w:t>
      </w:r>
    </w:p>
    <w:p w14:paraId="58D894AB" w14:textId="4F86BAF5" w:rsidR="00F51126" w:rsidRPr="00193489" w:rsidRDefault="00F51126" w:rsidP="007C7CF3">
      <w:pPr>
        <w:autoSpaceDE w:val="0"/>
        <w:autoSpaceDN w:val="0"/>
        <w:adjustRightInd w:val="0"/>
        <w:spacing w:line="360" w:lineRule="auto"/>
        <w:ind w:firstLine="709"/>
        <w:jc w:val="both"/>
        <w:rPr>
          <w:i/>
          <w:sz w:val="28"/>
          <w:szCs w:val="28"/>
        </w:rPr>
      </w:pPr>
      <w:r w:rsidRPr="00193489">
        <w:rPr>
          <w:i/>
          <w:sz w:val="28"/>
          <w:szCs w:val="28"/>
        </w:rPr>
        <w:t>1</w:t>
      </w:r>
      <w:proofErr w:type="gramStart"/>
      <w:r w:rsidRPr="00193489">
        <w:rPr>
          <w:i/>
          <w:sz w:val="28"/>
          <w:szCs w:val="28"/>
        </w:rPr>
        <w:t>С:</w:t>
      </w:r>
      <w:r w:rsidRPr="00F51126">
        <w:rPr>
          <w:i/>
          <w:sz w:val="28"/>
          <w:szCs w:val="28"/>
          <w:lang w:val="en-US"/>
        </w:rPr>
        <w:t>ERP</w:t>
      </w:r>
      <w:proofErr w:type="gramEnd"/>
      <w:r w:rsidRPr="00193489">
        <w:rPr>
          <w:i/>
          <w:sz w:val="28"/>
          <w:szCs w:val="28"/>
        </w:rPr>
        <w:t xml:space="preserve"> Управление предприятием – обзор приложения</w:t>
      </w:r>
    </w:p>
    <w:p w14:paraId="01675B94" w14:textId="7CFE2C33" w:rsidR="001759FF" w:rsidRPr="00193489" w:rsidRDefault="0018697C" w:rsidP="007C7CF3">
      <w:pPr>
        <w:autoSpaceDE w:val="0"/>
        <w:autoSpaceDN w:val="0"/>
        <w:adjustRightInd w:val="0"/>
        <w:spacing w:line="360" w:lineRule="auto"/>
        <w:ind w:firstLine="709"/>
        <w:jc w:val="both"/>
        <w:rPr>
          <w:sz w:val="28"/>
          <w:szCs w:val="28"/>
        </w:rPr>
      </w:pPr>
      <w:r w:rsidRPr="00193489">
        <w:rPr>
          <w:sz w:val="28"/>
          <w:szCs w:val="28"/>
        </w:rPr>
        <w:t xml:space="preserve">Подсистема Управление производством. Подсистема Управление затратами и расчет себестоимости. Подсистема Мониторинг и анализ показателей деятельности предприятия. Подсистема Регламентированный учет. Подсистема Управление персоналом и расчет заработной платы. Подсистема </w:t>
      </w:r>
      <w:r w:rsidR="00376F1E" w:rsidRPr="00193489">
        <w:rPr>
          <w:sz w:val="28"/>
          <w:szCs w:val="28"/>
        </w:rPr>
        <w:t>Управление отношениями с клиентами (</w:t>
      </w:r>
      <w:r w:rsidR="00376F1E" w:rsidRPr="007C7CF3">
        <w:rPr>
          <w:sz w:val="28"/>
          <w:szCs w:val="28"/>
          <w:lang w:val="en-US"/>
        </w:rPr>
        <w:t>CRM</w:t>
      </w:r>
      <w:r w:rsidR="00376F1E" w:rsidRPr="00193489">
        <w:rPr>
          <w:sz w:val="28"/>
          <w:szCs w:val="28"/>
        </w:rPr>
        <w:t>)</w:t>
      </w:r>
      <w:r w:rsidRPr="00193489">
        <w:rPr>
          <w:sz w:val="28"/>
          <w:szCs w:val="28"/>
        </w:rPr>
        <w:t>.</w:t>
      </w:r>
      <w:r w:rsidR="00376F1E" w:rsidRPr="00193489">
        <w:rPr>
          <w:sz w:val="28"/>
          <w:szCs w:val="28"/>
        </w:rPr>
        <w:t xml:space="preserve"> Подсистема Управление закупками. Подсистема Управление продажами. </w:t>
      </w:r>
      <w:r w:rsidR="00FA1978" w:rsidRPr="00193489">
        <w:rPr>
          <w:sz w:val="28"/>
          <w:szCs w:val="28"/>
        </w:rPr>
        <w:t>Регистр накопления.</w:t>
      </w:r>
    </w:p>
    <w:p w14:paraId="7530F39C" w14:textId="1A5E11F5" w:rsidR="001759FF" w:rsidRPr="001759FF" w:rsidRDefault="001759FF" w:rsidP="001759FF">
      <w:pPr>
        <w:tabs>
          <w:tab w:val="right" w:pos="9356"/>
        </w:tabs>
        <w:suppressAutoHyphens/>
        <w:spacing w:line="360" w:lineRule="auto"/>
        <w:jc w:val="center"/>
        <w:rPr>
          <w:b/>
          <w:sz w:val="28"/>
          <w:szCs w:val="28"/>
        </w:rPr>
      </w:pPr>
      <w:r w:rsidRPr="001759FF">
        <w:rPr>
          <w:b/>
          <w:sz w:val="28"/>
          <w:szCs w:val="28"/>
        </w:rPr>
        <w:t>Тема 5. Проектирование корпоративных информационных систем на базе технологическ</w:t>
      </w:r>
      <w:r w:rsidR="00CB3557">
        <w:rPr>
          <w:b/>
          <w:sz w:val="28"/>
          <w:szCs w:val="28"/>
        </w:rPr>
        <w:t xml:space="preserve">ой </w:t>
      </w:r>
      <w:r w:rsidRPr="001759FF">
        <w:rPr>
          <w:b/>
          <w:sz w:val="28"/>
          <w:szCs w:val="28"/>
        </w:rPr>
        <w:t>платформы 1С</w:t>
      </w:r>
    </w:p>
    <w:p w14:paraId="2800B45B" w14:textId="25994671" w:rsidR="00CB3557" w:rsidRPr="003A1D94" w:rsidRDefault="00125704" w:rsidP="003A1D94">
      <w:pPr>
        <w:autoSpaceDE w:val="0"/>
        <w:autoSpaceDN w:val="0"/>
        <w:adjustRightInd w:val="0"/>
        <w:spacing w:line="360" w:lineRule="auto"/>
        <w:ind w:firstLine="709"/>
        <w:jc w:val="both"/>
        <w:rPr>
          <w:sz w:val="28"/>
          <w:szCs w:val="28"/>
        </w:rPr>
      </w:pPr>
      <w:r w:rsidRPr="00193489">
        <w:rPr>
          <w:sz w:val="28"/>
          <w:szCs w:val="28"/>
        </w:rPr>
        <w:t xml:space="preserve">Понятие и основные возможности </w:t>
      </w:r>
      <w:r w:rsidR="00FA1978" w:rsidRPr="00193489">
        <w:rPr>
          <w:sz w:val="28"/>
          <w:szCs w:val="28"/>
        </w:rPr>
        <w:t xml:space="preserve">технологической </w:t>
      </w:r>
      <w:r w:rsidRPr="00193489">
        <w:rPr>
          <w:sz w:val="28"/>
          <w:szCs w:val="28"/>
        </w:rPr>
        <w:t>платформы</w:t>
      </w:r>
      <w:r w:rsidR="00FA1978" w:rsidRPr="00193489">
        <w:rPr>
          <w:sz w:val="28"/>
          <w:szCs w:val="28"/>
        </w:rPr>
        <w:t xml:space="preserve">. Встроенный язык системы. Основные объекты конфигурации. Подсистемы. Константы. Справочники. Документы. Формы. Обработка событий. Система компоновки данных. Отчеты и запросы. Регистр сведений. </w:t>
      </w:r>
      <w:bookmarkStart w:id="15" w:name="_Toc73917214"/>
    </w:p>
    <w:p w14:paraId="706DC227" w14:textId="3EE15FD4" w:rsidR="00146364" w:rsidRDefault="004145E5" w:rsidP="00730ED0">
      <w:pPr>
        <w:pStyle w:val="1"/>
        <w:jc w:val="left"/>
      </w:pPr>
      <w:bookmarkStart w:id="16" w:name="_Toc124505914"/>
      <w:r w:rsidRPr="002E0C78">
        <w:t xml:space="preserve">5.2. </w:t>
      </w:r>
      <w:proofErr w:type="spellStart"/>
      <w:r w:rsidRPr="002E0C78">
        <w:t>Учебно</w:t>
      </w:r>
      <w:proofErr w:type="spellEnd"/>
      <w:r w:rsidR="00506E04">
        <w:t xml:space="preserve"> </w:t>
      </w:r>
      <w:r w:rsidRPr="002E0C78">
        <w:t>–</w:t>
      </w:r>
      <w:r w:rsidR="00506E04">
        <w:t xml:space="preserve"> </w:t>
      </w:r>
      <w:r w:rsidRPr="002E0C78">
        <w:t>тематический план</w:t>
      </w:r>
      <w:bookmarkEnd w:id="15"/>
      <w:bookmarkEnd w:id="16"/>
    </w:p>
    <w:tbl>
      <w:tblPr>
        <w:tblpPr w:leftFromText="180" w:rightFromText="180" w:vertAnchor="text" w:horzAnchor="margin" w:tblpY="72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8"/>
        <w:gridCol w:w="2412"/>
        <w:gridCol w:w="1007"/>
        <w:gridCol w:w="1020"/>
        <w:gridCol w:w="708"/>
        <w:gridCol w:w="1421"/>
        <w:gridCol w:w="1417"/>
        <w:gridCol w:w="1692"/>
      </w:tblGrid>
      <w:tr w:rsidR="00CB3557" w:rsidRPr="00985A95" w14:paraId="00506438" w14:textId="77777777" w:rsidTr="00752745">
        <w:tc>
          <w:tcPr>
            <w:tcW w:w="254" w:type="pct"/>
            <w:vMerge w:val="restart"/>
            <w:tcBorders>
              <w:top w:val="single" w:sz="4" w:space="0" w:color="auto"/>
              <w:left w:val="single" w:sz="4" w:space="0" w:color="auto"/>
              <w:bottom w:val="single" w:sz="4" w:space="0" w:color="auto"/>
              <w:right w:val="single" w:sz="4" w:space="0" w:color="auto"/>
            </w:tcBorders>
            <w:vAlign w:val="center"/>
            <w:hideMark/>
          </w:tcPr>
          <w:p w14:paraId="0F527439" w14:textId="77777777" w:rsidR="00CB3557" w:rsidRPr="00835BFB" w:rsidRDefault="00CB3557" w:rsidP="00CB3557">
            <w:pPr>
              <w:suppressAutoHyphens/>
              <w:ind w:right="321"/>
              <w:rPr>
                <w:rFonts w:eastAsia="Calibri" w:cs="Calibri"/>
                <w:color w:val="000000"/>
              </w:rPr>
            </w:pPr>
            <w:bookmarkStart w:id="17" w:name="_Toc73917215"/>
            <w:r w:rsidRPr="00835BFB">
              <w:rPr>
                <w:rFonts w:eastAsia="Calibri" w:cs="Calibri"/>
                <w:color w:val="000000"/>
              </w:rPr>
              <w:t>№</w:t>
            </w:r>
          </w:p>
          <w:p w14:paraId="694165A1" w14:textId="77777777" w:rsidR="00CB3557" w:rsidRPr="00985A95" w:rsidRDefault="00CB3557" w:rsidP="00CB3557">
            <w:pPr>
              <w:suppressAutoHyphens/>
              <w:ind w:right="36"/>
              <w:rPr>
                <w:rFonts w:eastAsia="Calibri" w:cs="Calibri"/>
                <w:color w:val="000000"/>
              </w:rPr>
            </w:pPr>
            <w:r w:rsidRPr="00835BFB">
              <w:rPr>
                <w:rFonts w:eastAsia="Calibri" w:cs="Calibri"/>
                <w:color w:val="000000"/>
              </w:rPr>
              <w:t>п/п</w:t>
            </w:r>
          </w:p>
        </w:tc>
        <w:tc>
          <w:tcPr>
            <w:tcW w:w="1183" w:type="pct"/>
            <w:vMerge w:val="restart"/>
            <w:tcBorders>
              <w:top w:val="single" w:sz="4" w:space="0" w:color="auto"/>
              <w:left w:val="single" w:sz="4" w:space="0" w:color="auto"/>
              <w:bottom w:val="single" w:sz="4" w:space="0" w:color="auto"/>
              <w:right w:val="single" w:sz="4" w:space="0" w:color="auto"/>
            </w:tcBorders>
            <w:vAlign w:val="center"/>
          </w:tcPr>
          <w:p w14:paraId="0CE4B0CD" w14:textId="77777777" w:rsidR="00CB3557" w:rsidRPr="00985A95" w:rsidRDefault="00CB3557" w:rsidP="00CB3557">
            <w:pPr>
              <w:suppressAutoHyphens/>
              <w:rPr>
                <w:rFonts w:eastAsia="Calibri" w:cs="Calibri"/>
                <w:color w:val="000000"/>
              </w:rPr>
            </w:pPr>
          </w:p>
          <w:p w14:paraId="3C5F5DBF" w14:textId="77777777" w:rsidR="00CB3557" w:rsidRPr="00985A95" w:rsidRDefault="00CB3557" w:rsidP="00CB3557">
            <w:pPr>
              <w:suppressAutoHyphens/>
              <w:jc w:val="center"/>
              <w:rPr>
                <w:rFonts w:eastAsia="Calibri" w:cs="Calibri"/>
                <w:b/>
                <w:color w:val="000000"/>
              </w:rPr>
            </w:pPr>
            <w:r>
              <w:rPr>
                <w:rFonts w:eastAsia="Calibri" w:cs="Calibri"/>
                <w:b/>
                <w:color w:val="000000"/>
              </w:rPr>
              <w:t>Наименование тем (разделов</w:t>
            </w:r>
            <w:r w:rsidRPr="00985A95">
              <w:rPr>
                <w:rFonts w:eastAsia="Calibri" w:cs="Calibri"/>
                <w:b/>
                <w:color w:val="000000"/>
              </w:rPr>
              <w:t>) дисциплины</w:t>
            </w:r>
          </w:p>
        </w:tc>
        <w:tc>
          <w:tcPr>
            <w:tcW w:w="2733" w:type="pct"/>
            <w:gridSpan w:val="5"/>
            <w:tcBorders>
              <w:top w:val="single" w:sz="4" w:space="0" w:color="auto"/>
              <w:left w:val="single" w:sz="4" w:space="0" w:color="auto"/>
              <w:bottom w:val="single" w:sz="4" w:space="0" w:color="auto"/>
              <w:right w:val="single" w:sz="4" w:space="0" w:color="auto"/>
            </w:tcBorders>
            <w:vAlign w:val="center"/>
            <w:hideMark/>
          </w:tcPr>
          <w:p w14:paraId="319C47D9" w14:textId="77777777" w:rsidR="00CB3557" w:rsidRPr="00985A95" w:rsidRDefault="00CB3557" w:rsidP="00CB3557">
            <w:pPr>
              <w:suppressAutoHyphens/>
              <w:jc w:val="center"/>
              <w:rPr>
                <w:rFonts w:eastAsia="Calibri" w:cs="Calibri"/>
                <w:b/>
                <w:color w:val="000000"/>
              </w:rPr>
            </w:pPr>
            <w:r w:rsidRPr="00985A95">
              <w:rPr>
                <w:rFonts w:eastAsia="Calibri" w:cs="Calibri"/>
                <w:b/>
                <w:color w:val="000000"/>
              </w:rPr>
              <w:t>Трудоёмкость в часах</w:t>
            </w:r>
          </w:p>
        </w:tc>
        <w:tc>
          <w:tcPr>
            <w:tcW w:w="830" w:type="pct"/>
            <w:vMerge w:val="restart"/>
            <w:tcBorders>
              <w:top w:val="single" w:sz="4" w:space="0" w:color="auto"/>
              <w:left w:val="single" w:sz="4" w:space="0" w:color="auto"/>
              <w:right w:val="single" w:sz="4" w:space="0" w:color="auto"/>
            </w:tcBorders>
            <w:vAlign w:val="center"/>
            <w:hideMark/>
          </w:tcPr>
          <w:p w14:paraId="537D130B" w14:textId="77777777" w:rsidR="00CB3557" w:rsidRPr="00985A95" w:rsidRDefault="00CB3557" w:rsidP="00CB3557">
            <w:pPr>
              <w:suppressAutoHyphens/>
              <w:jc w:val="center"/>
              <w:rPr>
                <w:rFonts w:eastAsia="Calibri" w:cs="Calibri"/>
                <w:b/>
                <w:color w:val="000000"/>
              </w:rPr>
            </w:pPr>
            <w:r w:rsidRPr="00985A95">
              <w:rPr>
                <w:rFonts w:eastAsia="Calibri" w:cs="Calibri"/>
                <w:b/>
                <w:color w:val="000000"/>
              </w:rPr>
              <w:t>Формы текущего контроля успеваемости</w:t>
            </w:r>
          </w:p>
        </w:tc>
      </w:tr>
      <w:tr w:rsidR="00CB3557" w:rsidRPr="00985A95" w14:paraId="16C18980" w14:textId="77777777" w:rsidTr="00752745">
        <w:tc>
          <w:tcPr>
            <w:tcW w:w="254" w:type="pct"/>
            <w:vMerge/>
            <w:tcBorders>
              <w:top w:val="single" w:sz="4" w:space="0" w:color="auto"/>
              <w:left w:val="single" w:sz="4" w:space="0" w:color="auto"/>
              <w:bottom w:val="single" w:sz="4" w:space="0" w:color="auto"/>
              <w:right w:val="single" w:sz="4" w:space="0" w:color="auto"/>
            </w:tcBorders>
            <w:vAlign w:val="center"/>
            <w:hideMark/>
          </w:tcPr>
          <w:p w14:paraId="272155F1" w14:textId="77777777" w:rsidR="00CB3557" w:rsidRPr="00985A95" w:rsidRDefault="00CB3557" w:rsidP="00CB3557">
            <w:pPr>
              <w:ind w:right="321"/>
              <w:rPr>
                <w:rFonts w:eastAsia="Calibri" w:cs="Calibri"/>
                <w:color w:val="000000"/>
              </w:rPr>
            </w:pPr>
          </w:p>
        </w:tc>
        <w:tc>
          <w:tcPr>
            <w:tcW w:w="1183" w:type="pct"/>
            <w:vMerge/>
            <w:tcBorders>
              <w:top w:val="single" w:sz="4" w:space="0" w:color="auto"/>
              <w:left w:val="single" w:sz="4" w:space="0" w:color="auto"/>
              <w:bottom w:val="single" w:sz="4" w:space="0" w:color="auto"/>
              <w:right w:val="single" w:sz="4" w:space="0" w:color="auto"/>
            </w:tcBorders>
            <w:vAlign w:val="center"/>
            <w:hideMark/>
          </w:tcPr>
          <w:p w14:paraId="44EACEBA" w14:textId="77777777" w:rsidR="00CB3557" w:rsidRPr="00985A95" w:rsidRDefault="00CB3557" w:rsidP="00CB3557">
            <w:pPr>
              <w:rPr>
                <w:rFonts w:eastAsia="Calibri" w:cs="Calibri"/>
                <w:b/>
                <w:color w:val="000000"/>
              </w:rPr>
            </w:pPr>
          </w:p>
        </w:tc>
        <w:tc>
          <w:tcPr>
            <w:tcW w:w="494" w:type="pct"/>
            <w:vMerge w:val="restart"/>
            <w:tcBorders>
              <w:top w:val="single" w:sz="4" w:space="0" w:color="auto"/>
              <w:left w:val="single" w:sz="4" w:space="0" w:color="auto"/>
              <w:bottom w:val="single" w:sz="4" w:space="0" w:color="auto"/>
              <w:right w:val="single" w:sz="4" w:space="0" w:color="auto"/>
            </w:tcBorders>
            <w:vAlign w:val="center"/>
            <w:hideMark/>
          </w:tcPr>
          <w:p w14:paraId="7F098511" w14:textId="77777777" w:rsidR="00CB3557" w:rsidRPr="00730ED0" w:rsidRDefault="00CB3557" w:rsidP="00CB3557">
            <w:pPr>
              <w:suppressAutoHyphens/>
              <w:rPr>
                <w:rFonts w:eastAsia="Calibri" w:cs="Calibri"/>
                <w:b/>
                <w:color w:val="000000"/>
              </w:rPr>
            </w:pPr>
            <w:r w:rsidRPr="00730ED0">
              <w:rPr>
                <w:rFonts w:eastAsia="Calibri" w:cs="Calibri"/>
                <w:b/>
                <w:color w:val="000000"/>
              </w:rPr>
              <w:t xml:space="preserve">Всего </w:t>
            </w:r>
          </w:p>
        </w:tc>
        <w:tc>
          <w:tcPr>
            <w:tcW w:w="1544" w:type="pct"/>
            <w:gridSpan w:val="3"/>
            <w:tcBorders>
              <w:top w:val="single" w:sz="4" w:space="0" w:color="auto"/>
              <w:left w:val="single" w:sz="4" w:space="0" w:color="auto"/>
              <w:bottom w:val="single" w:sz="4" w:space="0" w:color="auto"/>
              <w:right w:val="single" w:sz="4" w:space="0" w:color="auto"/>
            </w:tcBorders>
            <w:vAlign w:val="center"/>
            <w:hideMark/>
          </w:tcPr>
          <w:p w14:paraId="09C7CECD" w14:textId="33742A45" w:rsidR="00CB3557" w:rsidRDefault="00CB3557" w:rsidP="00CB3557">
            <w:pPr>
              <w:suppressAutoHyphens/>
              <w:jc w:val="center"/>
              <w:rPr>
                <w:rFonts w:eastAsia="Calibri" w:cs="Calibri"/>
                <w:b/>
                <w:color w:val="000000"/>
              </w:rPr>
            </w:pPr>
            <w:r w:rsidRPr="003A1D94">
              <w:rPr>
                <w:rFonts w:eastAsia="Calibri" w:cs="Calibri"/>
                <w:b/>
                <w:color w:val="000000"/>
              </w:rPr>
              <w:t>Контактная работа -</w:t>
            </w:r>
          </w:p>
          <w:p w14:paraId="2B42D2AA" w14:textId="3A2A7498" w:rsidR="00CB3557" w:rsidRPr="00985A95" w:rsidRDefault="00CB3557" w:rsidP="00CB3557">
            <w:pPr>
              <w:suppressAutoHyphens/>
              <w:jc w:val="center"/>
              <w:rPr>
                <w:rFonts w:eastAsia="Calibri" w:cs="Calibri"/>
                <w:b/>
                <w:color w:val="000000"/>
              </w:rPr>
            </w:pPr>
            <w:r w:rsidRPr="00985A95">
              <w:rPr>
                <w:rFonts w:eastAsia="Calibri" w:cs="Calibri"/>
                <w:b/>
                <w:color w:val="000000"/>
              </w:rPr>
              <w:t>Аудиторная работа</w:t>
            </w:r>
          </w:p>
        </w:tc>
        <w:tc>
          <w:tcPr>
            <w:tcW w:w="695" w:type="pct"/>
            <w:vMerge w:val="restart"/>
            <w:tcBorders>
              <w:top w:val="single" w:sz="4" w:space="0" w:color="auto"/>
              <w:left w:val="single" w:sz="4" w:space="0" w:color="auto"/>
              <w:bottom w:val="single" w:sz="4" w:space="0" w:color="auto"/>
              <w:right w:val="single" w:sz="4" w:space="0" w:color="auto"/>
            </w:tcBorders>
            <w:vAlign w:val="center"/>
            <w:hideMark/>
          </w:tcPr>
          <w:p w14:paraId="3D989667" w14:textId="77777777" w:rsidR="00CB3557" w:rsidRPr="00CB3557" w:rsidRDefault="00CB3557" w:rsidP="00CB3557">
            <w:pPr>
              <w:suppressAutoHyphens/>
              <w:jc w:val="center"/>
              <w:rPr>
                <w:rFonts w:eastAsia="Calibri" w:cs="Calibri"/>
                <w:b/>
                <w:color w:val="000000"/>
              </w:rPr>
            </w:pPr>
            <w:r w:rsidRPr="00CB3557">
              <w:rPr>
                <w:rFonts w:eastAsia="Calibri" w:cs="Calibri"/>
                <w:b/>
                <w:color w:val="000000"/>
              </w:rPr>
              <w:t>Самостоятельная работа</w:t>
            </w:r>
          </w:p>
        </w:tc>
        <w:tc>
          <w:tcPr>
            <w:tcW w:w="830" w:type="pct"/>
            <w:vMerge/>
            <w:tcBorders>
              <w:left w:val="single" w:sz="4" w:space="0" w:color="auto"/>
              <w:right w:val="single" w:sz="4" w:space="0" w:color="auto"/>
            </w:tcBorders>
            <w:vAlign w:val="center"/>
            <w:hideMark/>
          </w:tcPr>
          <w:p w14:paraId="21CED4AC" w14:textId="77777777" w:rsidR="00CB3557" w:rsidRPr="00985A95" w:rsidRDefault="00CB3557" w:rsidP="00CB3557">
            <w:pPr>
              <w:rPr>
                <w:rFonts w:eastAsia="Calibri" w:cs="Calibri"/>
                <w:b/>
                <w:color w:val="000000"/>
              </w:rPr>
            </w:pPr>
          </w:p>
        </w:tc>
      </w:tr>
      <w:tr w:rsidR="00CB3557" w:rsidRPr="00985A95" w14:paraId="7287BEA7" w14:textId="77777777" w:rsidTr="00856D1A">
        <w:trPr>
          <w:trHeight w:val="463"/>
        </w:trPr>
        <w:tc>
          <w:tcPr>
            <w:tcW w:w="254" w:type="pct"/>
            <w:vMerge/>
            <w:tcBorders>
              <w:top w:val="single" w:sz="4" w:space="0" w:color="auto"/>
              <w:left w:val="single" w:sz="4" w:space="0" w:color="auto"/>
              <w:bottom w:val="single" w:sz="4" w:space="0" w:color="auto"/>
              <w:right w:val="single" w:sz="4" w:space="0" w:color="auto"/>
            </w:tcBorders>
            <w:vAlign w:val="center"/>
            <w:hideMark/>
          </w:tcPr>
          <w:p w14:paraId="19C4C420" w14:textId="77777777" w:rsidR="00CB3557" w:rsidRPr="00985A95" w:rsidRDefault="00CB3557" w:rsidP="00CB3557">
            <w:pPr>
              <w:ind w:right="321"/>
              <w:rPr>
                <w:rFonts w:eastAsia="Calibri" w:cs="Calibri"/>
                <w:color w:val="000000"/>
              </w:rPr>
            </w:pPr>
          </w:p>
        </w:tc>
        <w:tc>
          <w:tcPr>
            <w:tcW w:w="1183" w:type="pct"/>
            <w:vMerge/>
            <w:tcBorders>
              <w:top w:val="single" w:sz="4" w:space="0" w:color="auto"/>
              <w:left w:val="single" w:sz="4" w:space="0" w:color="auto"/>
              <w:bottom w:val="single" w:sz="4" w:space="0" w:color="auto"/>
              <w:right w:val="single" w:sz="4" w:space="0" w:color="auto"/>
            </w:tcBorders>
            <w:vAlign w:val="center"/>
            <w:hideMark/>
          </w:tcPr>
          <w:p w14:paraId="2CA4C430" w14:textId="77777777" w:rsidR="00CB3557" w:rsidRPr="00985A95" w:rsidRDefault="00CB3557" w:rsidP="00CB3557">
            <w:pPr>
              <w:rPr>
                <w:rFonts w:eastAsia="Calibri" w:cs="Calibri"/>
                <w:b/>
                <w:color w:val="000000"/>
              </w:rPr>
            </w:pPr>
          </w:p>
        </w:tc>
        <w:tc>
          <w:tcPr>
            <w:tcW w:w="494" w:type="pct"/>
            <w:vMerge/>
            <w:tcBorders>
              <w:top w:val="single" w:sz="4" w:space="0" w:color="auto"/>
              <w:left w:val="single" w:sz="4" w:space="0" w:color="auto"/>
              <w:bottom w:val="single" w:sz="4" w:space="0" w:color="auto"/>
              <w:right w:val="single" w:sz="4" w:space="0" w:color="auto"/>
            </w:tcBorders>
            <w:vAlign w:val="center"/>
            <w:hideMark/>
          </w:tcPr>
          <w:p w14:paraId="480720A1" w14:textId="77777777" w:rsidR="00CB3557" w:rsidRPr="00985A95" w:rsidRDefault="00CB3557" w:rsidP="00CB3557">
            <w:pPr>
              <w:rPr>
                <w:rFonts w:eastAsia="Calibri" w:cs="Calibri"/>
                <w:color w:val="000000"/>
              </w:rPr>
            </w:pPr>
          </w:p>
        </w:tc>
        <w:tc>
          <w:tcPr>
            <w:tcW w:w="500" w:type="pct"/>
            <w:tcBorders>
              <w:top w:val="single" w:sz="4" w:space="0" w:color="auto"/>
              <w:left w:val="single" w:sz="4" w:space="0" w:color="auto"/>
              <w:bottom w:val="single" w:sz="4" w:space="0" w:color="auto"/>
              <w:right w:val="single" w:sz="4" w:space="0" w:color="auto"/>
            </w:tcBorders>
            <w:vAlign w:val="center"/>
            <w:hideMark/>
          </w:tcPr>
          <w:p w14:paraId="27B67957" w14:textId="679BF393" w:rsidR="00CB3557" w:rsidRPr="00730ED0" w:rsidRDefault="00CB3557" w:rsidP="00CB3557">
            <w:pPr>
              <w:suppressAutoHyphens/>
              <w:rPr>
                <w:rFonts w:eastAsia="Calibri" w:cs="Calibri"/>
                <w:color w:val="000000"/>
              </w:rPr>
            </w:pPr>
            <w:r w:rsidRPr="00730ED0">
              <w:rPr>
                <w:rFonts w:eastAsia="Calibri" w:cs="Calibri"/>
                <w:color w:val="000000"/>
              </w:rPr>
              <w:t>Об</w:t>
            </w:r>
            <w:r>
              <w:rPr>
                <w:rFonts w:eastAsia="Calibri" w:cs="Calibri"/>
                <w:color w:val="000000"/>
              </w:rPr>
              <w:t>щ</w:t>
            </w:r>
            <w:r w:rsidRPr="00730ED0">
              <w:rPr>
                <w:rFonts w:eastAsia="Calibri" w:cs="Calibri"/>
                <w:color w:val="000000"/>
              </w:rPr>
              <w:t>ая</w:t>
            </w:r>
            <w:r>
              <w:rPr>
                <w:rFonts w:eastAsia="Calibri" w:cs="Calibri"/>
                <w:color w:val="000000"/>
              </w:rPr>
              <w:t xml:space="preserve">, в </w:t>
            </w:r>
            <w:proofErr w:type="spellStart"/>
            <w:r>
              <w:rPr>
                <w:rFonts w:eastAsia="Calibri" w:cs="Calibri"/>
                <w:color w:val="000000"/>
              </w:rPr>
              <w:t>т.ч</w:t>
            </w:r>
            <w:proofErr w:type="spellEnd"/>
            <w:r>
              <w:rPr>
                <w:rFonts w:eastAsia="Calibri" w:cs="Calibri"/>
                <w:color w:val="000000"/>
              </w:rPr>
              <w:t>.:</w:t>
            </w:r>
          </w:p>
        </w:tc>
        <w:tc>
          <w:tcPr>
            <w:tcW w:w="347" w:type="pct"/>
            <w:tcBorders>
              <w:top w:val="single" w:sz="4" w:space="0" w:color="auto"/>
              <w:left w:val="single" w:sz="4" w:space="0" w:color="auto"/>
              <w:bottom w:val="single" w:sz="4" w:space="0" w:color="auto"/>
              <w:right w:val="single" w:sz="4" w:space="0" w:color="auto"/>
            </w:tcBorders>
            <w:vAlign w:val="center"/>
            <w:hideMark/>
          </w:tcPr>
          <w:p w14:paraId="1E59CD0F" w14:textId="77777777" w:rsidR="00CB3557" w:rsidRPr="00730ED0" w:rsidRDefault="00CB3557" w:rsidP="00CB3557">
            <w:pPr>
              <w:suppressAutoHyphens/>
              <w:rPr>
                <w:rFonts w:eastAsia="Calibri" w:cs="Calibri"/>
                <w:color w:val="000000"/>
              </w:rPr>
            </w:pPr>
            <w:r w:rsidRPr="00730ED0">
              <w:rPr>
                <w:rFonts w:eastAsia="Calibri" w:cs="Calibri"/>
                <w:color w:val="000000"/>
              </w:rPr>
              <w:t>Лек</w:t>
            </w:r>
          </w:p>
          <w:p w14:paraId="761C72BE" w14:textId="77777777" w:rsidR="00CB3557" w:rsidRPr="00730ED0" w:rsidRDefault="00CB3557" w:rsidP="00CB3557">
            <w:pPr>
              <w:suppressAutoHyphens/>
              <w:rPr>
                <w:rFonts w:eastAsia="Calibri" w:cs="Calibri"/>
                <w:color w:val="000000"/>
              </w:rPr>
            </w:pPr>
            <w:proofErr w:type="spellStart"/>
            <w:r w:rsidRPr="00730ED0">
              <w:rPr>
                <w:rFonts w:eastAsia="Calibri" w:cs="Calibri"/>
                <w:color w:val="000000"/>
              </w:rPr>
              <w:t>ции</w:t>
            </w:r>
            <w:proofErr w:type="spellEnd"/>
          </w:p>
        </w:tc>
        <w:tc>
          <w:tcPr>
            <w:tcW w:w="697" w:type="pct"/>
            <w:tcBorders>
              <w:top w:val="single" w:sz="4" w:space="0" w:color="auto"/>
              <w:left w:val="single" w:sz="4" w:space="0" w:color="auto"/>
              <w:bottom w:val="single" w:sz="4" w:space="0" w:color="auto"/>
              <w:right w:val="single" w:sz="4" w:space="0" w:color="auto"/>
            </w:tcBorders>
            <w:vAlign w:val="center"/>
            <w:hideMark/>
          </w:tcPr>
          <w:p w14:paraId="3C6AC900" w14:textId="5F00E984" w:rsidR="00CB3557" w:rsidRPr="00730ED0" w:rsidRDefault="00CB3557" w:rsidP="00CB3557">
            <w:pPr>
              <w:suppressAutoHyphens/>
              <w:rPr>
                <w:rFonts w:eastAsia="Calibri" w:cs="Calibri"/>
                <w:color w:val="000000"/>
              </w:rPr>
            </w:pPr>
            <w:r w:rsidRPr="00C13A16">
              <w:rPr>
                <w:rFonts w:eastAsia="Calibri" w:cs="Calibri"/>
                <w:color w:val="000000"/>
              </w:rPr>
              <w:t>Семинары</w:t>
            </w:r>
            <w:r>
              <w:rPr>
                <w:rFonts w:eastAsia="Calibri" w:cs="Calibri"/>
                <w:color w:val="000000"/>
              </w:rPr>
              <w:t>,</w:t>
            </w:r>
            <w:r w:rsidRPr="00C13A16">
              <w:rPr>
                <w:rFonts w:eastAsia="Calibri" w:cs="Calibri"/>
                <w:color w:val="000000"/>
              </w:rPr>
              <w:t xml:space="preserve"> практич</w:t>
            </w:r>
            <w:r>
              <w:rPr>
                <w:rFonts w:eastAsia="Calibri" w:cs="Calibri"/>
                <w:color w:val="000000"/>
              </w:rPr>
              <w:t xml:space="preserve">еские </w:t>
            </w:r>
            <w:r w:rsidRPr="00C13A16">
              <w:rPr>
                <w:rFonts w:eastAsia="Calibri" w:cs="Calibri"/>
                <w:color w:val="000000"/>
              </w:rPr>
              <w:t>занятия</w:t>
            </w:r>
          </w:p>
        </w:tc>
        <w:tc>
          <w:tcPr>
            <w:tcW w:w="695" w:type="pct"/>
            <w:vMerge/>
            <w:tcBorders>
              <w:top w:val="single" w:sz="4" w:space="0" w:color="auto"/>
              <w:left w:val="single" w:sz="4" w:space="0" w:color="auto"/>
              <w:bottom w:val="single" w:sz="4" w:space="0" w:color="auto"/>
              <w:right w:val="single" w:sz="4" w:space="0" w:color="auto"/>
            </w:tcBorders>
            <w:vAlign w:val="center"/>
            <w:hideMark/>
          </w:tcPr>
          <w:p w14:paraId="67ADE714" w14:textId="77777777" w:rsidR="00CB3557" w:rsidRPr="00985A95" w:rsidRDefault="00CB3557" w:rsidP="00CB3557">
            <w:pPr>
              <w:rPr>
                <w:rFonts w:eastAsia="Calibri" w:cs="Calibri"/>
                <w:b/>
                <w:color w:val="000000"/>
              </w:rPr>
            </w:pPr>
          </w:p>
        </w:tc>
        <w:tc>
          <w:tcPr>
            <w:tcW w:w="830" w:type="pct"/>
            <w:vMerge/>
            <w:tcBorders>
              <w:left w:val="single" w:sz="4" w:space="0" w:color="auto"/>
              <w:bottom w:val="single" w:sz="4" w:space="0" w:color="auto"/>
              <w:right w:val="single" w:sz="4" w:space="0" w:color="auto"/>
            </w:tcBorders>
            <w:vAlign w:val="center"/>
            <w:hideMark/>
          </w:tcPr>
          <w:p w14:paraId="1586E18E" w14:textId="77777777" w:rsidR="00CB3557" w:rsidRPr="00985A95" w:rsidRDefault="00CB3557" w:rsidP="00CB3557">
            <w:pPr>
              <w:rPr>
                <w:rFonts w:eastAsia="Calibri" w:cs="Calibri"/>
                <w:b/>
                <w:color w:val="000000"/>
              </w:rPr>
            </w:pPr>
          </w:p>
        </w:tc>
      </w:tr>
      <w:tr w:rsidR="00CB3557" w:rsidRPr="00985A95" w14:paraId="73E60FFD" w14:textId="77777777" w:rsidTr="00856D1A">
        <w:tc>
          <w:tcPr>
            <w:tcW w:w="254" w:type="pct"/>
            <w:tcBorders>
              <w:top w:val="single" w:sz="4" w:space="0" w:color="auto"/>
              <w:left w:val="single" w:sz="4" w:space="0" w:color="auto"/>
              <w:bottom w:val="single" w:sz="4" w:space="0" w:color="auto"/>
              <w:right w:val="single" w:sz="4" w:space="0" w:color="auto"/>
            </w:tcBorders>
            <w:vAlign w:val="center"/>
          </w:tcPr>
          <w:p w14:paraId="5CAA041A" w14:textId="77777777" w:rsidR="00CB3557" w:rsidRPr="00835BFB" w:rsidRDefault="00CB3557" w:rsidP="00CB3557">
            <w:pPr>
              <w:pStyle w:val="a7"/>
              <w:numPr>
                <w:ilvl w:val="0"/>
                <w:numId w:val="13"/>
              </w:numPr>
              <w:suppressAutoHyphens/>
              <w:spacing w:line="259" w:lineRule="auto"/>
              <w:ind w:left="0" w:right="321" w:firstLine="0"/>
              <w:contextualSpacing/>
              <w:rPr>
                <w:rFonts w:eastAsia="Calibri"/>
                <w:color w:val="000000"/>
              </w:rPr>
            </w:pPr>
          </w:p>
        </w:tc>
        <w:tc>
          <w:tcPr>
            <w:tcW w:w="1183" w:type="pct"/>
            <w:tcBorders>
              <w:top w:val="single" w:sz="4" w:space="0" w:color="auto"/>
              <w:left w:val="single" w:sz="4" w:space="0" w:color="auto"/>
              <w:bottom w:val="single" w:sz="4" w:space="0" w:color="auto"/>
              <w:right w:val="single" w:sz="4" w:space="0" w:color="auto"/>
            </w:tcBorders>
            <w:vAlign w:val="center"/>
            <w:hideMark/>
          </w:tcPr>
          <w:p w14:paraId="016C47F8" w14:textId="77777777" w:rsidR="00CB3557" w:rsidRPr="00985A95" w:rsidRDefault="00CB3557" w:rsidP="00CB3557">
            <w:pPr>
              <w:tabs>
                <w:tab w:val="right" w:pos="9356"/>
              </w:tabs>
              <w:suppressAutoHyphens/>
              <w:rPr>
                <w:rFonts w:eastAsia="Calibri" w:cs="Calibri"/>
                <w:color w:val="000000"/>
              </w:rPr>
            </w:pPr>
            <w:r w:rsidRPr="000C74E9">
              <w:rPr>
                <w:rFonts w:eastAsia="Calibri" w:cs="Calibri"/>
                <w:color w:val="000000"/>
              </w:rPr>
              <w:t>Понятие и сущность корпоративных информационных систем</w:t>
            </w:r>
          </w:p>
        </w:tc>
        <w:tc>
          <w:tcPr>
            <w:tcW w:w="494" w:type="pct"/>
            <w:tcBorders>
              <w:top w:val="single" w:sz="4" w:space="0" w:color="auto"/>
              <w:left w:val="single" w:sz="4" w:space="0" w:color="auto"/>
              <w:bottom w:val="single" w:sz="4" w:space="0" w:color="auto"/>
              <w:right w:val="single" w:sz="4" w:space="0" w:color="auto"/>
            </w:tcBorders>
            <w:vAlign w:val="center"/>
          </w:tcPr>
          <w:p w14:paraId="3211A580" w14:textId="11545400" w:rsidR="00CB3557" w:rsidRPr="00FA65DA" w:rsidRDefault="00CB3557" w:rsidP="00CB3557">
            <w:pPr>
              <w:rPr>
                <w:rFonts w:eastAsia="Calibri"/>
                <w:color w:val="000000"/>
              </w:rPr>
            </w:pPr>
            <w:r>
              <w:rPr>
                <w:rFonts w:eastAsia="Calibri"/>
                <w:color w:val="000000"/>
              </w:rPr>
              <w:t xml:space="preserve">  12</w:t>
            </w:r>
          </w:p>
        </w:tc>
        <w:tc>
          <w:tcPr>
            <w:tcW w:w="500" w:type="pct"/>
            <w:tcBorders>
              <w:top w:val="single" w:sz="4" w:space="0" w:color="auto"/>
              <w:left w:val="single" w:sz="4" w:space="0" w:color="auto"/>
              <w:bottom w:val="single" w:sz="4" w:space="0" w:color="auto"/>
              <w:right w:val="single" w:sz="4" w:space="0" w:color="auto"/>
            </w:tcBorders>
            <w:vAlign w:val="center"/>
          </w:tcPr>
          <w:p w14:paraId="6A06E003" w14:textId="77777777" w:rsidR="00CB3557" w:rsidRPr="00FC31A4" w:rsidRDefault="00CB3557" w:rsidP="00CB3557">
            <w:pPr>
              <w:suppressAutoHyphens/>
              <w:jc w:val="center"/>
              <w:rPr>
                <w:rFonts w:eastAsia="Calibri"/>
                <w:color w:val="000000"/>
              </w:rPr>
            </w:pPr>
            <w:r>
              <w:rPr>
                <w:rFonts w:eastAsia="Calibri"/>
                <w:color w:val="000000"/>
              </w:rPr>
              <w:t>4</w:t>
            </w:r>
          </w:p>
        </w:tc>
        <w:tc>
          <w:tcPr>
            <w:tcW w:w="347" w:type="pct"/>
            <w:tcBorders>
              <w:top w:val="single" w:sz="4" w:space="0" w:color="auto"/>
              <w:left w:val="single" w:sz="4" w:space="0" w:color="auto"/>
              <w:bottom w:val="single" w:sz="4" w:space="0" w:color="auto"/>
              <w:right w:val="single" w:sz="4" w:space="0" w:color="auto"/>
            </w:tcBorders>
            <w:vAlign w:val="center"/>
          </w:tcPr>
          <w:p w14:paraId="24CCC77E" w14:textId="77777777" w:rsidR="00CB3557" w:rsidRPr="00FA65DA" w:rsidRDefault="00CB3557" w:rsidP="00CB3557">
            <w:pPr>
              <w:suppressAutoHyphens/>
              <w:jc w:val="center"/>
              <w:rPr>
                <w:rFonts w:eastAsia="Calibri"/>
                <w:color w:val="000000"/>
              </w:rPr>
            </w:pPr>
            <w:r>
              <w:rPr>
                <w:rFonts w:eastAsia="Calibri"/>
                <w:color w:val="000000"/>
              </w:rPr>
              <w:t>2</w:t>
            </w:r>
          </w:p>
        </w:tc>
        <w:tc>
          <w:tcPr>
            <w:tcW w:w="697" w:type="pct"/>
            <w:tcBorders>
              <w:top w:val="single" w:sz="4" w:space="0" w:color="auto"/>
              <w:left w:val="single" w:sz="4" w:space="0" w:color="auto"/>
              <w:bottom w:val="single" w:sz="4" w:space="0" w:color="auto"/>
              <w:right w:val="single" w:sz="4" w:space="0" w:color="auto"/>
            </w:tcBorders>
            <w:vAlign w:val="center"/>
          </w:tcPr>
          <w:p w14:paraId="5F0DFA3F" w14:textId="77777777" w:rsidR="00CB3557" w:rsidRPr="00FA65DA" w:rsidRDefault="00CB3557" w:rsidP="00CB3557">
            <w:pPr>
              <w:suppressAutoHyphens/>
              <w:jc w:val="center"/>
              <w:rPr>
                <w:rFonts w:eastAsia="Calibri"/>
                <w:color w:val="000000"/>
              </w:rPr>
            </w:pPr>
            <w:r>
              <w:rPr>
                <w:rFonts w:eastAsia="Calibri"/>
                <w:color w:val="000000"/>
              </w:rPr>
              <w:t>2</w:t>
            </w:r>
          </w:p>
        </w:tc>
        <w:tc>
          <w:tcPr>
            <w:tcW w:w="695" w:type="pct"/>
            <w:tcBorders>
              <w:top w:val="single" w:sz="4" w:space="0" w:color="auto"/>
              <w:left w:val="single" w:sz="4" w:space="0" w:color="auto"/>
              <w:bottom w:val="single" w:sz="4" w:space="0" w:color="auto"/>
              <w:right w:val="single" w:sz="4" w:space="0" w:color="auto"/>
            </w:tcBorders>
            <w:vAlign w:val="center"/>
          </w:tcPr>
          <w:p w14:paraId="36463C0C" w14:textId="77777777" w:rsidR="00CB3557" w:rsidRPr="00FA65DA" w:rsidRDefault="00CB3557" w:rsidP="00CB3557">
            <w:pPr>
              <w:suppressAutoHyphens/>
              <w:jc w:val="center"/>
              <w:rPr>
                <w:rFonts w:eastAsia="Calibri"/>
                <w:color w:val="000000"/>
              </w:rPr>
            </w:pPr>
            <w:r>
              <w:rPr>
                <w:rFonts w:eastAsia="Calibri"/>
                <w:color w:val="000000"/>
              </w:rPr>
              <w:t>8</w:t>
            </w:r>
          </w:p>
        </w:tc>
        <w:tc>
          <w:tcPr>
            <w:tcW w:w="830" w:type="pct"/>
            <w:vMerge w:val="restart"/>
            <w:tcBorders>
              <w:top w:val="single" w:sz="4" w:space="0" w:color="auto"/>
              <w:left w:val="single" w:sz="4" w:space="0" w:color="auto"/>
              <w:right w:val="single" w:sz="4" w:space="0" w:color="auto"/>
            </w:tcBorders>
            <w:vAlign w:val="center"/>
            <w:hideMark/>
          </w:tcPr>
          <w:p w14:paraId="3F7A672F" w14:textId="77777777" w:rsidR="00CB3557" w:rsidRPr="00985A95" w:rsidRDefault="00CB3557" w:rsidP="00CB3557">
            <w:pPr>
              <w:suppressAutoHyphens/>
              <w:rPr>
                <w:rFonts w:eastAsia="Calibri" w:cs="Calibri"/>
                <w:color w:val="000000"/>
              </w:rPr>
            </w:pPr>
            <w:r w:rsidRPr="00985A95">
              <w:rPr>
                <w:rFonts w:eastAsia="Calibri" w:cs="Calibri"/>
                <w:color w:val="000000"/>
              </w:rPr>
              <w:t xml:space="preserve">Самостоятельные работы. Участие в решении задач на практических занятиях. Обсуждение решенных задач. </w:t>
            </w:r>
          </w:p>
          <w:p w14:paraId="55D55336" w14:textId="77777777" w:rsidR="00CB3557" w:rsidRPr="00985A95" w:rsidRDefault="00CB3557" w:rsidP="00CB3557">
            <w:pPr>
              <w:suppressAutoHyphens/>
              <w:rPr>
                <w:rFonts w:eastAsia="Calibri" w:cs="Calibri"/>
                <w:color w:val="000000"/>
              </w:rPr>
            </w:pPr>
          </w:p>
        </w:tc>
      </w:tr>
      <w:tr w:rsidR="00CB3557" w:rsidRPr="000C74E9" w14:paraId="4CCF2915" w14:textId="77777777" w:rsidTr="00856D1A">
        <w:tc>
          <w:tcPr>
            <w:tcW w:w="254" w:type="pct"/>
            <w:tcBorders>
              <w:top w:val="single" w:sz="4" w:space="0" w:color="auto"/>
              <w:left w:val="single" w:sz="4" w:space="0" w:color="auto"/>
              <w:bottom w:val="single" w:sz="4" w:space="0" w:color="auto"/>
              <w:right w:val="single" w:sz="4" w:space="0" w:color="auto"/>
            </w:tcBorders>
            <w:vAlign w:val="center"/>
          </w:tcPr>
          <w:p w14:paraId="5C0040CA" w14:textId="77777777" w:rsidR="00CB3557" w:rsidRPr="00835BFB" w:rsidRDefault="00CB3557" w:rsidP="00CB3557">
            <w:pPr>
              <w:pStyle w:val="a7"/>
              <w:numPr>
                <w:ilvl w:val="0"/>
                <w:numId w:val="13"/>
              </w:numPr>
              <w:suppressAutoHyphens/>
              <w:spacing w:line="259" w:lineRule="auto"/>
              <w:ind w:left="0" w:right="321" w:firstLine="0"/>
              <w:contextualSpacing/>
              <w:rPr>
                <w:rFonts w:eastAsia="Calibri"/>
                <w:color w:val="000000"/>
              </w:rPr>
            </w:pPr>
          </w:p>
        </w:tc>
        <w:tc>
          <w:tcPr>
            <w:tcW w:w="1183" w:type="pct"/>
            <w:tcBorders>
              <w:top w:val="single" w:sz="4" w:space="0" w:color="auto"/>
              <w:left w:val="single" w:sz="4" w:space="0" w:color="auto"/>
              <w:bottom w:val="single" w:sz="4" w:space="0" w:color="auto"/>
              <w:right w:val="single" w:sz="4" w:space="0" w:color="auto"/>
            </w:tcBorders>
            <w:vAlign w:val="center"/>
          </w:tcPr>
          <w:p w14:paraId="10C2642C" w14:textId="77777777" w:rsidR="00CB3557" w:rsidRPr="000C74E9" w:rsidRDefault="00CB3557" w:rsidP="00CB3557">
            <w:pPr>
              <w:pStyle w:val="a7"/>
              <w:suppressAutoHyphens/>
              <w:spacing w:line="259" w:lineRule="auto"/>
              <w:ind w:left="0" w:right="321"/>
              <w:contextualSpacing/>
              <w:rPr>
                <w:rFonts w:eastAsia="Calibri"/>
                <w:color w:val="000000"/>
              </w:rPr>
            </w:pPr>
            <w:r w:rsidRPr="000C74E9">
              <w:rPr>
                <w:rFonts w:eastAsia="Calibri"/>
                <w:color w:val="000000"/>
              </w:rPr>
              <w:t>Классификация корпоративных информационных систем</w:t>
            </w:r>
          </w:p>
        </w:tc>
        <w:tc>
          <w:tcPr>
            <w:tcW w:w="494" w:type="pct"/>
            <w:tcBorders>
              <w:top w:val="single" w:sz="4" w:space="0" w:color="auto"/>
              <w:left w:val="single" w:sz="4" w:space="0" w:color="auto"/>
              <w:bottom w:val="single" w:sz="4" w:space="0" w:color="auto"/>
              <w:right w:val="single" w:sz="4" w:space="0" w:color="auto"/>
            </w:tcBorders>
            <w:vAlign w:val="center"/>
          </w:tcPr>
          <w:p w14:paraId="0C8996D9" w14:textId="77777777" w:rsidR="00CB3557" w:rsidRPr="00FA65DA" w:rsidRDefault="00CB3557" w:rsidP="00CB3557">
            <w:pPr>
              <w:pStyle w:val="a7"/>
              <w:suppressAutoHyphens/>
              <w:spacing w:line="259" w:lineRule="auto"/>
              <w:ind w:left="0" w:right="321"/>
              <w:contextualSpacing/>
              <w:jc w:val="center"/>
              <w:rPr>
                <w:rFonts w:eastAsia="Calibri"/>
                <w:color w:val="000000"/>
              </w:rPr>
            </w:pPr>
            <w:r>
              <w:rPr>
                <w:rFonts w:eastAsia="Calibri"/>
                <w:color w:val="000000"/>
              </w:rPr>
              <w:t>12</w:t>
            </w:r>
          </w:p>
        </w:tc>
        <w:tc>
          <w:tcPr>
            <w:tcW w:w="500" w:type="pct"/>
            <w:tcBorders>
              <w:top w:val="single" w:sz="4" w:space="0" w:color="auto"/>
              <w:left w:val="single" w:sz="4" w:space="0" w:color="auto"/>
              <w:bottom w:val="single" w:sz="4" w:space="0" w:color="auto"/>
              <w:right w:val="single" w:sz="4" w:space="0" w:color="auto"/>
            </w:tcBorders>
            <w:vAlign w:val="center"/>
          </w:tcPr>
          <w:p w14:paraId="156CB26A" w14:textId="2A97AA38" w:rsidR="00CB3557" w:rsidRPr="00FC31A4" w:rsidRDefault="00CB3557" w:rsidP="00CB3557">
            <w:pPr>
              <w:pStyle w:val="a7"/>
              <w:suppressAutoHyphens/>
              <w:spacing w:line="259" w:lineRule="auto"/>
              <w:ind w:left="0" w:right="321"/>
              <w:contextualSpacing/>
              <w:jc w:val="center"/>
              <w:rPr>
                <w:rFonts w:eastAsia="Calibri"/>
                <w:color w:val="000000"/>
              </w:rPr>
            </w:pPr>
            <w:r>
              <w:rPr>
                <w:rFonts w:eastAsia="Calibri"/>
                <w:color w:val="000000"/>
              </w:rPr>
              <w:t xml:space="preserve">  4</w:t>
            </w:r>
          </w:p>
        </w:tc>
        <w:tc>
          <w:tcPr>
            <w:tcW w:w="347" w:type="pct"/>
            <w:tcBorders>
              <w:top w:val="single" w:sz="4" w:space="0" w:color="auto"/>
              <w:left w:val="single" w:sz="4" w:space="0" w:color="auto"/>
              <w:bottom w:val="single" w:sz="4" w:space="0" w:color="auto"/>
              <w:right w:val="single" w:sz="4" w:space="0" w:color="auto"/>
            </w:tcBorders>
            <w:vAlign w:val="center"/>
          </w:tcPr>
          <w:p w14:paraId="06054D1A" w14:textId="7CD92013" w:rsidR="00CB3557" w:rsidRPr="00FA65DA" w:rsidRDefault="00CB3557" w:rsidP="00856D1A">
            <w:pPr>
              <w:pStyle w:val="a7"/>
              <w:suppressAutoHyphens/>
              <w:spacing w:line="259" w:lineRule="auto"/>
              <w:ind w:left="0" w:right="321"/>
              <w:contextualSpacing/>
              <w:rPr>
                <w:rFonts w:eastAsia="Calibri"/>
                <w:color w:val="000000"/>
              </w:rPr>
            </w:pPr>
            <w:r>
              <w:rPr>
                <w:rFonts w:eastAsia="Calibri"/>
                <w:color w:val="000000"/>
              </w:rPr>
              <w:t xml:space="preserve">  </w:t>
            </w:r>
            <w:r w:rsidR="00856D1A">
              <w:rPr>
                <w:rFonts w:eastAsia="Calibri"/>
                <w:color w:val="000000"/>
              </w:rPr>
              <w:t xml:space="preserve">  </w:t>
            </w:r>
            <w:r>
              <w:rPr>
                <w:rFonts w:eastAsia="Calibri"/>
                <w:color w:val="000000"/>
              </w:rPr>
              <w:t>2</w:t>
            </w:r>
          </w:p>
        </w:tc>
        <w:tc>
          <w:tcPr>
            <w:tcW w:w="697" w:type="pct"/>
            <w:tcBorders>
              <w:top w:val="single" w:sz="4" w:space="0" w:color="auto"/>
              <w:left w:val="single" w:sz="4" w:space="0" w:color="auto"/>
              <w:bottom w:val="single" w:sz="4" w:space="0" w:color="auto"/>
              <w:right w:val="single" w:sz="4" w:space="0" w:color="auto"/>
            </w:tcBorders>
            <w:vAlign w:val="center"/>
          </w:tcPr>
          <w:p w14:paraId="146B8197" w14:textId="5BDFCFE2" w:rsidR="00CB3557" w:rsidRPr="00125930" w:rsidRDefault="00CB3557" w:rsidP="00CB3557">
            <w:pPr>
              <w:pStyle w:val="a7"/>
              <w:suppressAutoHyphens/>
              <w:spacing w:line="259" w:lineRule="auto"/>
              <w:ind w:left="0" w:right="321"/>
              <w:contextualSpacing/>
              <w:jc w:val="center"/>
              <w:rPr>
                <w:rFonts w:eastAsia="Calibri"/>
                <w:color w:val="000000"/>
              </w:rPr>
            </w:pPr>
            <w:r>
              <w:rPr>
                <w:rFonts w:eastAsia="Calibri"/>
                <w:color w:val="000000"/>
              </w:rPr>
              <w:t xml:space="preserve">   2</w:t>
            </w:r>
          </w:p>
        </w:tc>
        <w:tc>
          <w:tcPr>
            <w:tcW w:w="695" w:type="pct"/>
            <w:tcBorders>
              <w:top w:val="single" w:sz="4" w:space="0" w:color="auto"/>
              <w:left w:val="single" w:sz="4" w:space="0" w:color="auto"/>
              <w:bottom w:val="single" w:sz="4" w:space="0" w:color="auto"/>
              <w:right w:val="single" w:sz="4" w:space="0" w:color="auto"/>
            </w:tcBorders>
            <w:vAlign w:val="center"/>
          </w:tcPr>
          <w:p w14:paraId="7B573899" w14:textId="77777777" w:rsidR="00CB3557" w:rsidRPr="00FA65DA" w:rsidRDefault="00CB3557" w:rsidP="00CB3557">
            <w:pPr>
              <w:pStyle w:val="a7"/>
              <w:suppressAutoHyphens/>
              <w:spacing w:line="259" w:lineRule="auto"/>
              <w:ind w:left="0" w:right="321"/>
              <w:contextualSpacing/>
              <w:jc w:val="center"/>
              <w:rPr>
                <w:rFonts w:eastAsia="Calibri"/>
                <w:color w:val="000000"/>
              </w:rPr>
            </w:pPr>
            <w:r>
              <w:rPr>
                <w:rFonts w:eastAsia="Calibri"/>
                <w:color w:val="000000"/>
              </w:rPr>
              <w:t>8</w:t>
            </w:r>
          </w:p>
        </w:tc>
        <w:tc>
          <w:tcPr>
            <w:tcW w:w="830" w:type="pct"/>
            <w:vMerge/>
            <w:tcBorders>
              <w:left w:val="single" w:sz="4" w:space="0" w:color="auto"/>
              <w:right w:val="single" w:sz="4" w:space="0" w:color="auto"/>
            </w:tcBorders>
            <w:vAlign w:val="center"/>
          </w:tcPr>
          <w:p w14:paraId="5C232F01" w14:textId="77777777" w:rsidR="00CB3557" w:rsidRPr="000C74E9" w:rsidRDefault="00CB3557" w:rsidP="00CB3557">
            <w:pPr>
              <w:pStyle w:val="a7"/>
              <w:numPr>
                <w:ilvl w:val="0"/>
                <w:numId w:val="13"/>
              </w:numPr>
              <w:suppressAutoHyphens/>
              <w:spacing w:line="259" w:lineRule="auto"/>
              <w:ind w:left="0" w:right="321" w:firstLine="0"/>
              <w:contextualSpacing/>
              <w:rPr>
                <w:rFonts w:eastAsia="Calibri"/>
                <w:color w:val="000000"/>
              </w:rPr>
            </w:pPr>
          </w:p>
        </w:tc>
      </w:tr>
      <w:tr w:rsidR="00CB3557" w:rsidRPr="000C74E9" w14:paraId="5792CFE3" w14:textId="77777777" w:rsidTr="00856D1A">
        <w:tc>
          <w:tcPr>
            <w:tcW w:w="254" w:type="pct"/>
            <w:tcBorders>
              <w:top w:val="single" w:sz="4" w:space="0" w:color="auto"/>
              <w:left w:val="single" w:sz="4" w:space="0" w:color="auto"/>
              <w:bottom w:val="single" w:sz="4" w:space="0" w:color="auto"/>
              <w:right w:val="single" w:sz="4" w:space="0" w:color="auto"/>
            </w:tcBorders>
            <w:vAlign w:val="center"/>
          </w:tcPr>
          <w:p w14:paraId="4267DDCD" w14:textId="77777777" w:rsidR="00CB3557" w:rsidRPr="00835BFB" w:rsidRDefault="00CB3557" w:rsidP="00CB3557">
            <w:pPr>
              <w:pStyle w:val="a7"/>
              <w:numPr>
                <w:ilvl w:val="0"/>
                <w:numId w:val="13"/>
              </w:numPr>
              <w:suppressAutoHyphens/>
              <w:spacing w:line="259" w:lineRule="auto"/>
              <w:ind w:left="0" w:right="321" w:firstLine="0"/>
              <w:contextualSpacing/>
              <w:rPr>
                <w:rFonts w:eastAsia="Calibri"/>
                <w:color w:val="000000"/>
              </w:rPr>
            </w:pPr>
          </w:p>
        </w:tc>
        <w:tc>
          <w:tcPr>
            <w:tcW w:w="1183" w:type="pct"/>
            <w:tcBorders>
              <w:top w:val="single" w:sz="4" w:space="0" w:color="auto"/>
              <w:left w:val="single" w:sz="4" w:space="0" w:color="auto"/>
              <w:bottom w:val="single" w:sz="4" w:space="0" w:color="auto"/>
              <w:right w:val="single" w:sz="4" w:space="0" w:color="auto"/>
            </w:tcBorders>
            <w:vAlign w:val="center"/>
          </w:tcPr>
          <w:p w14:paraId="25B4CCC7" w14:textId="77777777" w:rsidR="00CB3557" w:rsidRPr="000C74E9" w:rsidRDefault="00CB3557" w:rsidP="00CB3557">
            <w:pPr>
              <w:pStyle w:val="a7"/>
              <w:suppressAutoHyphens/>
              <w:spacing w:line="259" w:lineRule="auto"/>
              <w:ind w:left="0" w:right="321"/>
              <w:contextualSpacing/>
              <w:rPr>
                <w:rFonts w:eastAsia="Calibri"/>
                <w:color w:val="000000"/>
              </w:rPr>
            </w:pPr>
            <w:r w:rsidRPr="000C74E9">
              <w:rPr>
                <w:rFonts w:eastAsia="Calibri"/>
                <w:color w:val="000000"/>
              </w:rPr>
              <w:t>Стандарты корпоративных информационных систем</w:t>
            </w:r>
          </w:p>
        </w:tc>
        <w:tc>
          <w:tcPr>
            <w:tcW w:w="494" w:type="pct"/>
            <w:tcBorders>
              <w:top w:val="single" w:sz="4" w:space="0" w:color="auto"/>
              <w:left w:val="single" w:sz="4" w:space="0" w:color="auto"/>
              <w:bottom w:val="single" w:sz="4" w:space="0" w:color="auto"/>
              <w:right w:val="single" w:sz="4" w:space="0" w:color="auto"/>
            </w:tcBorders>
            <w:vAlign w:val="center"/>
          </w:tcPr>
          <w:p w14:paraId="2420B6D3" w14:textId="77777777" w:rsidR="00CB3557" w:rsidRPr="00FA65DA" w:rsidRDefault="00CB3557" w:rsidP="00CB3557">
            <w:pPr>
              <w:pStyle w:val="a7"/>
              <w:suppressAutoHyphens/>
              <w:spacing w:line="259" w:lineRule="auto"/>
              <w:ind w:left="0" w:right="321"/>
              <w:contextualSpacing/>
              <w:jc w:val="center"/>
              <w:rPr>
                <w:rFonts w:eastAsia="Calibri"/>
                <w:color w:val="000000"/>
              </w:rPr>
            </w:pPr>
            <w:r>
              <w:rPr>
                <w:rFonts w:eastAsia="Calibri"/>
                <w:color w:val="000000"/>
              </w:rPr>
              <w:t>14</w:t>
            </w:r>
          </w:p>
        </w:tc>
        <w:tc>
          <w:tcPr>
            <w:tcW w:w="500" w:type="pct"/>
            <w:tcBorders>
              <w:top w:val="single" w:sz="4" w:space="0" w:color="auto"/>
              <w:left w:val="single" w:sz="4" w:space="0" w:color="auto"/>
              <w:bottom w:val="single" w:sz="4" w:space="0" w:color="auto"/>
              <w:right w:val="single" w:sz="4" w:space="0" w:color="auto"/>
            </w:tcBorders>
            <w:vAlign w:val="center"/>
          </w:tcPr>
          <w:p w14:paraId="16128FE7" w14:textId="6D87BC39" w:rsidR="00CB3557" w:rsidRPr="00FA65DA" w:rsidRDefault="00CB3557" w:rsidP="00CB3557">
            <w:pPr>
              <w:pStyle w:val="a7"/>
              <w:suppressAutoHyphens/>
              <w:spacing w:line="259" w:lineRule="auto"/>
              <w:ind w:left="0" w:right="321"/>
              <w:contextualSpacing/>
              <w:jc w:val="center"/>
              <w:rPr>
                <w:rFonts w:eastAsia="Calibri"/>
                <w:color w:val="000000"/>
              </w:rPr>
            </w:pPr>
            <w:r>
              <w:rPr>
                <w:rFonts w:eastAsia="Calibri"/>
                <w:color w:val="000000"/>
              </w:rPr>
              <w:t xml:space="preserve">  6</w:t>
            </w:r>
          </w:p>
        </w:tc>
        <w:tc>
          <w:tcPr>
            <w:tcW w:w="347" w:type="pct"/>
            <w:tcBorders>
              <w:top w:val="single" w:sz="4" w:space="0" w:color="auto"/>
              <w:left w:val="single" w:sz="4" w:space="0" w:color="auto"/>
              <w:bottom w:val="single" w:sz="4" w:space="0" w:color="auto"/>
              <w:right w:val="single" w:sz="4" w:space="0" w:color="auto"/>
            </w:tcBorders>
            <w:vAlign w:val="center"/>
          </w:tcPr>
          <w:p w14:paraId="61273CD3" w14:textId="5C8DE3D3" w:rsidR="00CB3557" w:rsidRPr="00FA65DA" w:rsidRDefault="00CB3557" w:rsidP="00856D1A">
            <w:pPr>
              <w:pStyle w:val="a7"/>
              <w:suppressAutoHyphens/>
              <w:spacing w:line="259" w:lineRule="auto"/>
              <w:ind w:left="0" w:right="321"/>
              <w:contextualSpacing/>
              <w:rPr>
                <w:rFonts w:eastAsia="Calibri"/>
                <w:color w:val="000000"/>
              </w:rPr>
            </w:pPr>
            <w:r>
              <w:rPr>
                <w:rFonts w:eastAsia="Calibri"/>
                <w:color w:val="000000"/>
              </w:rPr>
              <w:t xml:space="preserve">  4</w:t>
            </w:r>
          </w:p>
        </w:tc>
        <w:tc>
          <w:tcPr>
            <w:tcW w:w="697" w:type="pct"/>
            <w:tcBorders>
              <w:top w:val="single" w:sz="4" w:space="0" w:color="auto"/>
              <w:left w:val="single" w:sz="4" w:space="0" w:color="auto"/>
              <w:bottom w:val="single" w:sz="4" w:space="0" w:color="auto"/>
              <w:right w:val="single" w:sz="4" w:space="0" w:color="auto"/>
            </w:tcBorders>
            <w:vAlign w:val="center"/>
          </w:tcPr>
          <w:p w14:paraId="3955556D" w14:textId="69533B59" w:rsidR="00CB3557" w:rsidRPr="00125930" w:rsidRDefault="00CB3557" w:rsidP="00CB3557">
            <w:pPr>
              <w:pStyle w:val="a7"/>
              <w:suppressAutoHyphens/>
              <w:spacing w:line="259" w:lineRule="auto"/>
              <w:ind w:left="0" w:right="321"/>
              <w:contextualSpacing/>
              <w:jc w:val="center"/>
              <w:rPr>
                <w:rFonts w:eastAsia="Calibri"/>
                <w:color w:val="000000"/>
              </w:rPr>
            </w:pPr>
            <w:r>
              <w:rPr>
                <w:rFonts w:eastAsia="Calibri"/>
                <w:color w:val="000000"/>
              </w:rPr>
              <w:t xml:space="preserve">   2</w:t>
            </w:r>
          </w:p>
        </w:tc>
        <w:tc>
          <w:tcPr>
            <w:tcW w:w="695" w:type="pct"/>
            <w:tcBorders>
              <w:top w:val="single" w:sz="4" w:space="0" w:color="auto"/>
              <w:left w:val="single" w:sz="4" w:space="0" w:color="auto"/>
              <w:bottom w:val="single" w:sz="4" w:space="0" w:color="auto"/>
              <w:right w:val="single" w:sz="4" w:space="0" w:color="auto"/>
            </w:tcBorders>
            <w:vAlign w:val="center"/>
          </w:tcPr>
          <w:p w14:paraId="19BB0A38" w14:textId="77777777" w:rsidR="00CB3557" w:rsidRPr="00FA65DA" w:rsidRDefault="00CB3557" w:rsidP="00CB3557">
            <w:pPr>
              <w:pStyle w:val="a7"/>
              <w:suppressAutoHyphens/>
              <w:spacing w:line="259" w:lineRule="auto"/>
              <w:ind w:left="0" w:right="321"/>
              <w:contextualSpacing/>
              <w:jc w:val="center"/>
              <w:rPr>
                <w:rFonts w:eastAsia="Calibri"/>
                <w:color w:val="000000"/>
              </w:rPr>
            </w:pPr>
            <w:r>
              <w:rPr>
                <w:rFonts w:eastAsia="Calibri"/>
                <w:color w:val="000000"/>
              </w:rPr>
              <w:t>8</w:t>
            </w:r>
          </w:p>
        </w:tc>
        <w:tc>
          <w:tcPr>
            <w:tcW w:w="830" w:type="pct"/>
            <w:vMerge/>
            <w:tcBorders>
              <w:left w:val="single" w:sz="4" w:space="0" w:color="auto"/>
              <w:right w:val="single" w:sz="4" w:space="0" w:color="auto"/>
            </w:tcBorders>
            <w:vAlign w:val="center"/>
          </w:tcPr>
          <w:p w14:paraId="3783D518" w14:textId="77777777" w:rsidR="00CB3557" w:rsidRPr="000C74E9" w:rsidRDefault="00CB3557" w:rsidP="00CB3557">
            <w:pPr>
              <w:pStyle w:val="a7"/>
              <w:numPr>
                <w:ilvl w:val="0"/>
                <w:numId w:val="13"/>
              </w:numPr>
              <w:suppressAutoHyphens/>
              <w:spacing w:line="259" w:lineRule="auto"/>
              <w:ind w:left="0" w:right="321" w:firstLine="0"/>
              <w:contextualSpacing/>
              <w:rPr>
                <w:rFonts w:eastAsia="Calibri"/>
                <w:color w:val="000000"/>
              </w:rPr>
            </w:pPr>
          </w:p>
        </w:tc>
      </w:tr>
      <w:tr w:rsidR="00CB3557" w:rsidRPr="000C74E9" w14:paraId="5E31DE80" w14:textId="77777777" w:rsidTr="00856D1A">
        <w:tc>
          <w:tcPr>
            <w:tcW w:w="254" w:type="pct"/>
            <w:tcBorders>
              <w:top w:val="single" w:sz="4" w:space="0" w:color="auto"/>
              <w:left w:val="single" w:sz="4" w:space="0" w:color="auto"/>
              <w:bottom w:val="single" w:sz="4" w:space="0" w:color="auto"/>
              <w:right w:val="single" w:sz="4" w:space="0" w:color="auto"/>
            </w:tcBorders>
            <w:vAlign w:val="center"/>
          </w:tcPr>
          <w:p w14:paraId="363E0CF5" w14:textId="77777777" w:rsidR="00CB3557" w:rsidRPr="00835BFB" w:rsidRDefault="00CB3557" w:rsidP="00CB3557">
            <w:pPr>
              <w:pStyle w:val="a7"/>
              <w:numPr>
                <w:ilvl w:val="0"/>
                <w:numId w:val="13"/>
              </w:numPr>
              <w:suppressAutoHyphens/>
              <w:spacing w:line="259" w:lineRule="auto"/>
              <w:ind w:left="0" w:right="321" w:firstLine="0"/>
              <w:contextualSpacing/>
              <w:rPr>
                <w:rFonts w:eastAsia="Calibri"/>
                <w:color w:val="000000"/>
              </w:rPr>
            </w:pPr>
          </w:p>
        </w:tc>
        <w:tc>
          <w:tcPr>
            <w:tcW w:w="1183" w:type="pct"/>
            <w:tcBorders>
              <w:top w:val="single" w:sz="4" w:space="0" w:color="auto"/>
              <w:left w:val="single" w:sz="4" w:space="0" w:color="auto"/>
              <w:bottom w:val="single" w:sz="4" w:space="0" w:color="auto"/>
              <w:right w:val="single" w:sz="4" w:space="0" w:color="auto"/>
            </w:tcBorders>
            <w:vAlign w:val="center"/>
          </w:tcPr>
          <w:p w14:paraId="0583F683" w14:textId="62D25043" w:rsidR="00CB3557" w:rsidRDefault="00CB3557" w:rsidP="00CB3557">
            <w:pPr>
              <w:pStyle w:val="a7"/>
              <w:suppressAutoHyphens/>
              <w:spacing w:line="259" w:lineRule="auto"/>
              <w:ind w:left="0" w:right="321"/>
              <w:contextualSpacing/>
              <w:rPr>
                <w:rFonts w:eastAsia="Calibri"/>
                <w:color w:val="000000"/>
              </w:rPr>
            </w:pPr>
            <w:r w:rsidRPr="000C74E9">
              <w:rPr>
                <w:rFonts w:eastAsia="Calibri"/>
                <w:color w:val="000000"/>
              </w:rPr>
              <w:t>Обзор технологической платформы для построени</w:t>
            </w:r>
            <w:r>
              <w:rPr>
                <w:rFonts w:eastAsia="Calibri"/>
                <w:color w:val="000000"/>
              </w:rPr>
              <w:t>я</w:t>
            </w:r>
            <w:r w:rsidRPr="000C74E9">
              <w:rPr>
                <w:rFonts w:eastAsia="Calibri"/>
                <w:color w:val="000000"/>
              </w:rPr>
              <w:t xml:space="preserve"> корпоративных информационных систем</w:t>
            </w:r>
          </w:p>
        </w:tc>
        <w:tc>
          <w:tcPr>
            <w:tcW w:w="494" w:type="pct"/>
            <w:tcBorders>
              <w:top w:val="single" w:sz="4" w:space="0" w:color="auto"/>
              <w:left w:val="single" w:sz="4" w:space="0" w:color="auto"/>
              <w:bottom w:val="single" w:sz="4" w:space="0" w:color="auto"/>
              <w:right w:val="single" w:sz="4" w:space="0" w:color="auto"/>
            </w:tcBorders>
            <w:vAlign w:val="center"/>
          </w:tcPr>
          <w:p w14:paraId="3294BB75" w14:textId="77777777" w:rsidR="00CB3557" w:rsidRDefault="00CB3557" w:rsidP="00CB3557">
            <w:pPr>
              <w:pStyle w:val="a7"/>
              <w:suppressAutoHyphens/>
              <w:spacing w:line="259" w:lineRule="auto"/>
              <w:ind w:left="0" w:right="321"/>
              <w:contextualSpacing/>
              <w:jc w:val="center"/>
              <w:rPr>
                <w:rFonts w:eastAsia="Calibri"/>
                <w:color w:val="000000"/>
              </w:rPr>
            </w:pPr>
            <w:r>
              <w:rPr>
                <w:rFonts w:eastAsia="Calibri"/>
                <w:color w:val="000000"/>
              </w:rPr>
              <w:t>12</w:t>
            </w:r>
          </w:p>
        </w:tc>
        <w:tc>
          <w:tcPr>
            <w:tcW w:w="500" w:type="pct"/>
            <w:tcBorders>
              <w:top w:val="single" w:sz="4" w:space="0" w:color="auto"/>
              <w:left w:val="single" w:sz="4" w:space="0" w:color="auto"/>
              <w:bottom w:val="single" w:sz="4" w:space="0" w:color="auto"/>
              <w:right w:val="single" w:sz="4" w:space="0" w:color="auto"/>
            </w:tcBorders>
            <w:vAlign w:val="center"/>
          </w:tcPr>
          <w:p w14:paraId="0EE8565E" w14:textId="38057835" w:rsidR="00CB3557" w:rsidRDefault="00CB3557" w:rsidP="00CB3557">
            <w:pPr>
              <w:pStyle w:val="a7"/>
              <w:suppressAutoHyphens/>
              <w:spacing w:line="259" w:lineRule="auto"/>
              <w:ind w:left="0" w:right="321"/>
              <w:contextualSpacing/>
              <w:jc w:val="center"/>
              <w:rPr>
                <w:rFonts w:eastAsia="Calibri"/>
                <w:color w:val="000000"/>
              </w:rPr>
            </w:pPr>
            <w:r>
              <w:rPr>
                <w:rFonts w:eastAsia="Calibri"/>
                <w:color w:val="000000"/>
              </w:rPr>
              <w:t xml:space="preserve">  4</w:t>
            </w:r>
          </w:p>
        </w:tc>
        <w:tc>
          <w:tcPr>
            <w:tcW w:w="347" w:type="pct"/>
            <w:tcBorders>
              <w:top w:val="single" w:sz="4" w:space="0" w:color="auto"/>
              <w:left w:val="single" w:sz="4" w:space="0" w:color="auto"/>
              <w:bottom w:val="single" w:sz="4" w:space="0" w:color="auto"/>
              <w:right w:val="single" w:sz="4" w:space="0" w:color="auto"/>
            </w:tcBorders>
            <w:vAlign w:val="center"/>
          </w:tcPr>
          <w:p w14:paraId="024605FB" w14:textId="71CE9C3B" w:rsidR="00CB3557" w:rsidRDefault="00CB3557" w:rsidP="00856D1A">
            <w:pPr>
              <w:pStyle w:val="a7"/>
              <w:suppressAutoHyphens/>
              <w:spacing w:line="259" w:lineRule="auto"/>
              <w:ind w:left="0" w:right="321"/>
              <w:contextualSpacing/>
              <w:rPr>
                <w:rFonts w:eastAsia="Calibri"/>
                <w:color w:val="000000"/>
              </w:rPr>
            </w:pPr>
            <w:r>
              <w:rPr>
                <w:rFonts w:eastAsia="Calibri"/>
                <w:color w:val="000000"/>
              </w:rPr>
              <w:t xml:space="preserve">  2</w:t>
            </w:r>
          </w:p>
        </w:tc>
        <w:tc>
          <w:tcPr>
            <w:tcW w:w="697" w:type="pct"/>
            <w:tcBorders>
              <w:top w:val="single" w:sz="4" w:space="0" w:color="auto"/>
              <w:left w:val="single" w:sz="4" w:space="0" w:color="auto"/>
              <w:bottom w:val="single" w:sz="4" w:space="0" w:color="auto"/>
              <w:right w:val="single" w:sz="4" w:space="0" w:color="auto"/>
            </w:tcBorders>
            <w:vAlign w:val="center"/>
          </w:tcPr>
          <w:p w14:paraId="536019A4" w14:textId="0DB8076C" w:rsidR="00CB3557" w:rsidRPr="002C6A46" w:rsidRDefault="00CB3557" w:rsidP="00CB3557">
            <w:pPr>
              <w:pStyle w:val="a7"/>
              <w:suppressAutoHyphens/>
              <w:spacing w:line="259" w:lineRule="auto"/>
              <w:ind w:left="0" w:right="321"/>
              <w:contextualSpacing/>
              <w:jc w:val="center"/>
              <w:rPr>
                <w:rFonts w:eastAsia="Calibri"/>
                <w:color w:val="000000"/>
              </w:rPr>
            </w:pPr>
            <w:r>
              <w:rPr>
                <w:rFonts w:eastAsia="Calibri"/>
                <w:color w:val="000000"/>
              </w:rPr>
              <w:t xml:space="preserve">   2</w:t>
            </w:r>
          </w:p>
        </w:tc>
        <w:tc>
          <w:tcPr>
            <w:tcW w:w="695" w:type="pct"/>
            <w:tcBorders>
              <w:top w:val="single" w:sz="4" w:space="0" w:color="auto"/>
              <w:left w:val="single" w:sz="4" w:space="0" w:color="auto"/>
              <w:bottom w:val="single" w:sz="4" w:space="0" w:color="auto"/>
              <w:right w:val="single" w:sz="4" w:space="0" w:color="auto"/>
            </w:tcBorders>
            <w:vAlign w:val="center"/>
          </w:tcPr>
          <w:p w14:paraId="28C48FE9" w14:textId="77777777" w:rsidR="00CB3557" w:rsidRPr="002C6A46" w:rsidRDefault="00CB3557" w:rsidP="00CB3557">
            <w:pPr>
              <w:pStyle w:val="a7"/>
              <w:suppressAutoHyphens/>
              <w:spacing w:line="259" w:lineRule="auto"/>
              <w:ind w:left="0" w:right="321"/>
              <w:contextualSpacing/>
              <w:jc w:val="center"/>
              <w:rPr>
                <w:rFonts w:eastAsia="Calibri"/>
                <w:color w:val="000000"/>
              </w:rPr>
            </w:pPr>
            <w:r>
              <w:rPr>
                <w:rFonts w:eastAsia="Calibri"/>
                <w:color w:val="000000"/>
              </w:rPr>
              <w:t>8</w:t>
            </w:r>
          </w:p>
        </w:tc>
        <w:tc>
          <w:tcPr>
            <w:tcW w:w="830" w:type="pct"/>
            <w:vMerge/>
            <w:tcBorders>
              <w:left w:val="single" w:sz="4" w:space="0" w:color="auto"/>
              <w:right w:val="single" w:sz="4" w:space="0" w:color="auto"/>
            </w:tcBorders>
            <w:vAlign w:val="center"/>
          </w:tcPr>
          <w:p w14:paraId="17D19445" w14:textId="77777777" w:rsidR="00CB3557" w:rsidRPr="000C74E9" w:rsidRDefault="00CB3557" w:rsidP="00CB3557">
            <w:pPr>
              <w:pStyle w:val="a7"/>
              <w:numPr>
                <w:ilvl w:val="0"/>
                <w:numId w:val="13"/>
              </w:numPr>
              <w:suppressAutoHyphens/>
              <w:spacing w:line="259" w:lineRule="auto"/>
              <w:ind w:left="0" w:right="321" w:firstLine="0"/>
              <w:contextualSpacing/>
              <w:rPr>
                <w:rFonts w:eastAsia="Calibri"/>
                <w:color w:val="000000"/>
              </w:rPr>
            </w:pPr>
          </w:p>
        </w:tc>
      </w:tr>
      <w:tr w:rsidR="00CB3557" w:rsidRPr="000C74E9" w14:paraId="502CD7CF" w14:textId="77777777" w:rsidTr="00856D1A">
        <w:tc>
          <w:tcPr>
            <w:tcW w:w="254" w:type="pct"/>
            <w:tcBorders>
              <w:top w:val="single" w:sz="4" w:space="0" w:color="auto"/>
              <w:left w:val="single" w:sz="4" w:space="0" w:color="auto"/>
              <w:bottom w:val="single" w:sz="4" w:space="0" w:color="auto"/>
              <w:right w:val="single" w:sz="4" w:space="0" w:color="auto"/>
            </w:tcBorders>
            <w:vAlign w:val="center"/>
          </w:tcPr>
          <w:p w14:paraId="3A31C09F" w14:textId="77777777" w:rsidR="00CB3557" w:rsidRPr="00835BFB" w:rsidRDefault="00CB3557" w:rsidP="00CB3557">
            <w:pPr>
              <w:pStyle w:val="a7"/>
              <w:numPr>
                <w:ilvl w:val="0"/>
                <w:numId w:val="13"/>
              </w:numPr>
              <w:suppressAutoHyphens/>
              <w:spacing w:line="259" w:lineRule="auto"/>
              <w:ind w:left="0" w:right="321" w:firstLine="0"/>
              <w:contextualSpacing/>
              <w:rPr>
                <w:rFonts w:eastAsia="Calibri"/>
                <w:color w:val="000000"/>
              </w:rPr>
            </w:pPr>
          </w:p>
        </w:tc>
        <w:tc>
          <w:tcPr>
            <w:tcW w:w="1183" w:type="pct"/>
            <w:tcBorders>
              <w:top w:val="single" w:sz="4" w:space="0" w:color="auto"/>
              <w:left w:val="single" w:sz="4" w:space="0" w:color="auto"/>
              <w:bottom w:val="single" w:sz="4" w:space="0" w:color="auto"/>
              <w:right w:val="single" w:sz="4" w:space="0" w:color="auto"/>
            </w:tcBorders>
            <w:vAlign w:val="center"/>
            <w:hideMark/>
          </w:tcPr>
          <w:p w14:paraId="21B771B9" w14:textId="42D182E9" w:rsidR="00CB3557" w:rsidRPr="00985A95" w:rsidRDefault="00CB3557" w:rsidP="00CB3557">
            <w:pPr>
              <w:pStyle w:val="a7"/>
              <w:suppressAutoHyphens/>
              <w:spacing w:line="259" w:lineRule="auto"/>
              <w:ind w:left="0" w:right="321"/>
              <w:contextualSpacing/>
              <w:rPr>
                <w:rFonts w:eastAsia="Calibri"/>
                <w:color w:val="000000"/>
              </w:rPr>
            </w:pPr>
            <w:r w:rsidRPr="000C74E9">
              <w:rPr>
                <w:rFonts w:eastAsia="Calibri"/>
                <w:color w:val="000000"/>
              </w:rPr>
              <w:t>Проектирование корпоративных информационных систем на базе технологическ</w:t>
            </w:r>
            <w:r>
              <w:rPr>
                <w:rFonts w:eastAsia="Calibri"/>
                <w:color w:val="000000"/>
              </w:rPr>
              <w:t>ой</w:t>
            </w:r>
            <w:r w:rsidRPr="000C74E9">
              <w:rPr>
                <w:rFonts w:eastAsia="Calibri"/>
                <w:color w:val="000000"/>
              </w:rPr>
              <w:t xml:space="preserve"> платформы 1С</w:t>
            </w:r>
          </w:p>
        </w:tc>
        <w:tc>
          <w:tcPr>
            <w:tcW w:w="494" w:type="pct"/>
            <w:tcBorders>
              <w:top w:val="single" w:sz="4" w:space="0" w:color="auto"/>
              <w:left w:val="single" w:sz="4" w:space="0" w:color="auto"/>
              <w:bottom w:val="single" w:sz="4" w:space="0" w:color="auto"/>
              <w:right w:val="single" w:sz="4" w:space="0" w:color="auto"/>
            </w:tcBorders>
            <w:vAlign w:val="center"/>
          </w:tcPr>
          <w:p w14:paraId="15929782" w14:textId="77777777" w:rsidR="00CB3557" w:rsidRPr="00FA65DA" w:rsidRDefault="00CB3557" w:rsidP="00CB3557">
            <w:pPr>
              <w:pStyle w:val="a7"/>
              <w:suppressAutoHyphens/>
              <w:spacing w:line="259" w:lineRule="auto"/>
              <w:ind w:left="0" w:right="321"/>
              <w:contextualSpacing/>
              <w:jc w:val="center"/>
              <w:rPr>
                <w:rFonts w:eastAsia="Calibri"/>
                <w:color w:val="000000"/>
              </w:rPr>
            </w:pPr>
            <w:r>
              <w:rPr>
                <w:rFonts w:eastAsia="Calibri"/>
                <w:color w:val="000000"/>
              </w:rPr>
              <w:t>94</w:t>
            </w:r>
          </w:p>
        </w:tc>
        <w:tc>
          <w:tcPr>
            <w:tcW w:w="500" w:type="pct"/>
            <w:tcBorders>
              <w:top w:val="single" w:sz="4" w:space="0" w:color="auto"/>
              <w:left w:val="single" w:sz="4" w:space="0" w:color="auto"/>
              <w:bottom w:val="single" w:sz="4" w:space="0" w:color="auto"/>
              <w:right w:val="single" w:sz="4" w:space="0" w:color="auto"/>
            </w:tcBorders>
            <w:vAlign w:val="center"/>
          </w:tcPr>
          <w:p w14:paraId="33CB0CC7" w14:textId="170A8D6D" w:rsidR="00CB3557" w:rsidRPr="00FA65DA" w:rsidRDefault="00CB3557" w:rsidP="00CB3557">
            <w:pPr>
              <w:pStyle w:val="a7"/>
              <w:suppressAutoHyphens/>
              <w:spacing w:line="259" w:lineRule="auto"/>
              <w:ind w:left="0" w:right="321"/>
              <w:contextualSpacing/>
              <w:jc w:val="center"/>
              <w:rPr>
                <w:rFonts w:eastAsia="Calibri"/>
                <w:color w:val="000000"/>
              </w:rPr>
            </w:pPr>
            <w:r>
              <w:rPr>
                <w:rFonts w:eastAsia="Calibri"/>
                <w:color w:val="000000"/>
              </w:rPr>
              <w:t>32</w:t>
            </w:r>
          </w:p>
        </w:tc>
        <w:tc>
          <w:tcPr>
            <w:tcW w:w="347" w:type="pct"/>
            <w:tcBorders>
              <w:top w:val="single" w:sz="4" w:space="0" w:color="auto"/>
              <w:left w:val="single" w:sz="4" w:space="0" w:color="auto"/>
              <w:bottom w:val="single" w:sz="4" w:space="0" w:color="auto"/>
              <w:right w:val="single" w:sz="4" w:space="0" w:color="auto"/>
            </w:tcBorders>
            <w:vAlign w:val="center"/>
          </w:tcPr>
          <w:p w14:paraId="0FB5EAC3" w14:textId="3990FB72" w:rsidR="00CB3557" w:rsidRPr="00FA65DA" w:rsidRDefault="00CB3557" w:rsidP="00856D1A">
            <w:pPr>
              <w:pStyle w:val="a7"/>
              <w:suppressAutoHyphens/>
              <w:spacing w:line="259" w:lineRule="auto"/>
              <w:ind w:left="0" w:right="321"/>
              <w:contextualSpacing/>
              <w:rPr>
                <w:rFonts w:eastAsia="Calibri"/>
                <w:color w:val="000000"/>
              </w:rPr>
            </w:pPr>
            <w:r>
              <w:rPr>
                <w:rFonts w:eastAsia="Calibri"/>
                <w:color w:val="000000"/>
              </w:rPr>
              <w:t xml:space="preserve">  </w:t>
            </w:r>
            <w:r w:rsidR="00856D1A">
              <w:rPr>
                <w:rFonts w:eastAsia="Calibri"/>
                <w:color w:val="000000"/>
              </w:rPr>
              <w:t xml:space="preserve">    </w:t>
            </w:r>
            <w:r>
              <w:rPr>
                <w:rFonts w:eastAsia="Calibri"/>
                <w:color w:val="000000"/>
              </w:rPr>
              <w:t>6</w:t>
            </w:r>
          </w:p>
        </w:tc>
        <w:tc>
          <w:tcPr>
            <w:tcW w:w="697" w:type="pct"/>
            <w:tcBorders>
              <w:top w:val="single" w:sz="4" w:space="0" w:color="auto"/>
              <w:left w:val="single" w:sz="4" w:space="0" w:color="auto"/>
              <w:bottom w:val="single" w:sz="4" w:space="0" w:color="auto"/>
              <w:right w:val="single" w:sz="4" w:space="0" w:color="auto"/>
            </w:tcBorders>
            <w:vAlign w:val="center"/>
          </w:tcPr>
          <w:p w14:paraId="50FC04B8" w14:textId="4024CCEE" w:rsidR="00CB3557" w:rsidRPr="00FA65DA" w:rsidRDefault="00CB3557" w:rsidP="00CB3557">
            <w:pPr>
              <w:pStyle w:val="a7"/>
              <w:suppressAutoHyphens/>
              <w:spacing w:line="259" w:lineRule="auto"/>
              <w:ind w:left="0" w:right="321"/>
              <w:contextualSpacing/>
              <w:jc w:val="center"/>
              <w:rPr>
                <w:rFonts w:eastAsia="Calibri"/>
                <w:color w:val="000000"/>
              </w:rPr>
            </w:pPr>
            <w:r>
              <w:rPr>
                <w:rFonts w:eastAsia="Calibri"/>
                <w:color w:val="000000"/>
              </w:rPr>
              <w:t xml:space="preserve">   26</w:t>
            </w:r>
          </w:p>
        </w:tc>
        <w:tc>
          <w:tcPr>
            <w:tcW w:w="695" w:type="pct"/>
            <w:tcBorders>
              <w:top w:val="single" w:sz="4" w:space="0" w:color="auto"/>
              <w:left w:val="single" w:sz="4" w:space="0" w:color="auto"/>
              <w:bottom w:val="single" w:sz="4" w:space="0" w:color="auto"/>
              <w:right w:val="single" w:sz="4" w:space="0" w:color="auto"/>
            </w:tcBorders>
            <w:vAlign w:val="center"/>
          </w:tcPr>
          <w:p w14:paraId="6F4DE46D" w14:textId="77777777" w:rsidR="00CB3557" w:rsidRPr="00FA65DA" w:rsidRDefault="00CB3557" w:rsidP="00CB3557">
            <w:pPr>
              <w:pStyle w:val="a7"/>
              <w:suppressAutoHyphens/>
              <w:spacing w:line="259" w:lineRule="auto"/>
              <w:ind w:left="0" w:right="321"/>
              <w:contextualSpacing/>
              <w:jc w:val="center"/>
              <w:rPr>
                <w:rFonts w:eastAsia="Calibri"/>
                <w:color w:val="000000"/>
              </w:rPr>
            </w:pPr>
            <w:r>
              <w:rPr>
                <w:rFonts w:eastAsia="Calibri"/>
                <w:color w:val="000000"/>
              </w:rPr>
              <w:t>62</w:t>
            </w:r>
          </w:p>
        </w:tc>
        <w:tc>
          <w:tcPr>
            <w:tcW w:w="830" w:type="pct"/>
            <w:vMerge/>
            <w:tcBorders>
              <w:left w:val="single" w:sz="4" w:space="0" w:color="auto"/>
              <w:right w:val="single" w:sz="4" w:space="0" w:color="auto"/>
            </w:tcBorders>
            <w:vAlign w:val="center"/>
            <w:hideMark/>
          </w:tcPr>
          <w:p w14:paraId="1A4124C8" w14:textId="77777777" w:rsidR="00CB3557" w:rsidRPr="000C74E9" w:rsidRDefault="00CB3557" w:rsidP="00CB3557">
            <w:pPr>
              <w:pStyle w:val="a7"/>
              <w:numPr>
                <w:ilvl w:val="0"/>
                <w:numId w:val="13"/>
              </w:numPr>
              <w:suppressAutoHyphens/>
              <w:spacing w:line="259" w:lineRule="auto"/>
              <w:ind w:left="0" w:right="321" w:firstLine="0"/>
              <w:contextualSpacing/>
              <w:rPr>
                <w:rFonts w:eastAsia="Calibri"/>
                <w:color w:val="000000"/>
              </w:rPr>
            </w:pPr>
          </w:p>
        </w:tc>
      </w:tr>
      <w:tr w:rsidR="00CB3557" w:rsidRPr="00985A95" w14:paraId="1652BB83" w14:textId="77777777" w:rsidTr="00856D1A">
        <w:tc>
          <w:tcPr>
            <w:tcW w:w="254" w:type="pct"/>
            <w:tcBorders>
              <w:top w:val="single" w:sz="4" w:space="0" w:color="auto"/>
              <w:left w:val="single" w:sz="4" w:space="0" w:color="auto"/>
              <w:bottom w:val="single" w:sz="4" w:space="0" w:color="auto"/>
              <w:right w:val="single" w:sz="4" w:space="0" w:color="auto"/>
            </w:tcBorders>
            <w:vAlign w:val="center"/>
          </w:tcPr>
          <w:p w14:paraId="63600128" w14:textId="77777777" w:rsidR="00CB3557" w:rsidRPr="00985A95" w:rsidRDefault="00CB3557" w:rsidP="00CB3557">
            <w:pPr>
              <w:suppressAutoHyphens/>
              <w:spacing w:line="259" w:lineRule="auto"/>
              <w:ind w:right="321"/>
              <w:contextualSpacing/>
              <w:rPr>
                <w:rFonts w:ascii="Calibri" w:eastAsia="Calibri" w:hAnsi="Calibri" w:cs="Calibri"/>
                <w:color w:val="000000"/>
              </w:rPr>
            </w:pPr>
          </w:p>
        </w:tc>
        <w:tc>
          <w:tcPr>
            <w:tcW w:w="1183" w:type="pct"/>
            <w:tcBorders>
              <w:top w:val="single" w:sz="4" w:space="0" w:color="auto"/>
              <w:left w:val="single" w:sz="4" w:space="0" w:color="auto"/>
              <w:bottom w:val="single" w:sz="4" w:space="0" w:color="auto"/>
              <w:right w:val="single" w:sz="4" w:space="0" w:color="auto"/>
            </w:tcBorders>
            <w:vAlign w:val="center"/>
          </w:tcPr>
          <w:p w14:paraId="75193704" w14:textId="77777777" w:rsidR="00CB3557" w:rsidRPr="007E1BCB" w:rsidRDefault="00CB3557" w:rsidP="00CB3557">
            <w:pPr>
              <w:suppressAutoHyphens/>
              <w:rPr>
                <w:rFonts w:eastAsia="Calibri" w:cs="Calibri"/>
                <w:color w:val="000000"/>
              </w:rPr>
            </w:pPr>
            <w:r w:rsidRPr="007E1BCB">
              <w:rPr>
                <w:rFonts w:eastAsia="Calibri" w:cs="Calibri"/>
                <w:color w:val="000000"/>
              </w:rPr>
              <w:t>В целом по дисциплине</w:t>
            </w:r>
          </w:p>
        </w:tc>
        <w:tc>
          <w:tcPr>
            <w:tcW w:w="494" w:type="pct"/>
            <w:tcBorders>
              <w:top w:val="single" w:sz="4" w:space="0" w:color="auto"/>
              <w:left w:val="single" w:sz="4" w:space="0" w:color="auto"/>
              <w:bottom w:val="single" w:sz="4" w:space="0" w:color="auto"/>
              <w:right w:val="single" w:sz="4" w:space="0" w:color="auto"/>
            </w:tcBorders>
            <w:vAlign w:val="center"/>
          </w:tcPr>
          <w:p w14:paraId="63608C56" w14:textId="77777777" w:rsidR="00CB3557" w:rsidRPr="00CB3557" w:rsidRDefault="00CB3557" w:rsidP="00CB3557">
            <w:pPr>
              <w:suppressAutoHyphens/>
              <w:jc w:val="center"/>
              <w:rPr>
                <w:rFonts w:eastAsia="Calibri"/>
                <w:color w:val="000000"/>
              </w:rPr>
            </w:pPr>
            <w:r w:rsidRPr="00CB3557">
              <w:rPr>
                <w:rFonts w:eastAsia="Calibri"/>
                <w:color w:val="000000"/>
              </w:rPr>
              <w:t>144</w:t>
            </w:r>
          </w:p>
        </w:tc>
        <w:tc>
          <w:tcPr>
            <w:tcW w:w="500" w:type="pct"/>
            <w:tcBorders>
              <w:top w:val="single" w:sz="4" w:space="0" w:color="auto"/>
              <w:left w:val="single" w:sz="4" w:space="0" w:color="auto"/>
              <w:bottom w:val="single" w:sz="4" w:space="0" w:color="auto"/>
              <w:right w:val="single" w:sz="4" w:space="0" w:color="auto"/>
            </w:tcBorders>
            <w:vAlign w:val="center"/>
          </w:tcPr>
          <w:p w14:paraId="09F4B110" w14:textId="77777777" w:rsidR="00CB3557" w:rsidRPr="00CB3557" w:rsidRDefault="00CB3557" w:rsidP="00CB3557">
            <w:pPr>
              <w:suppressAutoHyphens/>
              <w:jc w:val="center"/>
              <w:rPr>
                <w:rFonts w:eastAsia="Calibri"/>
                <w:bCs/>
                <w:color w:val="000000"/>
              </w:rPr>
            </w:pPr>
            <w:r w:rsidRPr="00CB3557">
              <w:rPr>
                <w:rFonts w:eastAsia="Calibri"/>
                <w:bCs/>
                <w:color w:val="000000"/>
              </w:rPr>
              <w:t>50</w:t>
            </w:r>
          </w:p>
        </w:tc>
        <w:tc>
          <w:tcPr>
            <w:tcW w:w="347" w:type="pct"/>
            <w:tcBorders>
              <w:top w:val="single" w:sz="4" w:space="0" w:color="auto"/>
              <w:left w:val="single" w:sz="4" w:space="0" w:color="auto"/>
              <w:bottom w:val="single" w:sz="4" w:space="0" w:color="auto"/>
              <w:right w:val="single" w:sz="4" w:space="0" w:color="auto"/>
            </w:tcBorders>
            <w:vAlign w:val="center"/>
          </w:tcPr>
          <w:p w14:paraId="0B3962EC" w14:textId="77777777" w:rsidR="00CB3557" w:rsidRPr="00CB3557" w:rsidRDefault="00CB3557" w:rsidP="00CB3557">
            <w:pPr>
              <w:suppressAutoHyphens/>
              <w:jc w:val="center"/>
              <w:rPr>
                <w:rFonts w:eastAsia="Calibri"/>
                <w:color w:val="000000"/>
              </w:rPr>
            </w:pPr>
            <w:r w:rsidRPr="00CB3557">
              <w:rPr>
                <w:rFonts w:eastAsia="Calibri"/>
                <w:color w:val="000000"/>
              </w:rPr>
              <w:t>16</w:t>
            </w:r>
          </w:p>
        </w:tc>
        <w:tc>
          <w:tcPr>
            <w:tcW w:w="697" w:type="pct"/>
            <w:tcBorders>
              <w:top w:val="single" w:sz="4" w:space="0" w:color="auto"/>
              <w:left w:val="single" w:sz="4" w:space="0" w:color="auto"/>
              <w:bottom w:val="single" w:sz="4" w:space="0" w:color="auto"/>
              <w:right w:val="single" w:sz="4" w:space="0" w:color="auto"/>
            </w:tcBorders>
            <w:vAlign w:val="center"/>
          </w:tcPr>
          <w:p w14:paraId="33949C60" w14:textId="77777777" w:rsidR="00CB3557" w:rsidRPr="00CB3557" w:rsidRDefault="00CB3557" w:rsidP="00CB3557">
            <w:pPr>
              <w:suppressAutoHyphens/>
              <w:spacing w:after="60"/>
              <w:jc w:val="center"/>
              <w:rPr>
                <w:rFonts w:eastAsia="Calibri"/>
                <w:color w:val="000000"/>
              </w:rPr>
            </w:pPr>
            <w:r w:rsidRPr="00CB3557">
              <w:rPr>
                <w:rFonts w:eastAsia="Calibri"/>
                <w:color w:val="000000"/>
              </w:rPr>
              <w:t>34</w:t>
            </w:r>
          </w:p>
        </w:tc>
        <w:tc>
          <w:tcPr>
            <w:tcW w:w="695" w:type="pct"/>
            <w:tcBorders>
              <w:top w:val="single" w:sz="4" w:space="0" w:color="auto"/>
              <w:left w:val="single" w:sz="4" w:space="0" w:color="auto"/>
              <w:bottom w:val="single" w:sz="4" w:space="0" w:color="auto"/>
              <w:right w:val="single" w:sz="4" w:space="0" w:color="auto"/>
            </w:tcBorders>
            <w:vAlign w:val="center"/>
          </w:tcPr>
          <w:p w14:paraId="673FE1E5" w14:textId="77777777" w:rsidR="00CB3557" w:rsidRPr="00CB3557" w:rsidRDefault="00CB3557" w:rsidP="00CB3557">
            <w:pPr>
              <w:suppressAutoHyphens/>
              <w:jc w:val="center"/>
              <w:rPr>
                <w:rFonts w:eastAsia="Calibri"/>
                <w:color w:val="000000"/>
              </w:rPr>
            </w:pPr>
            <w:r w:rsidRPr="00CB3557">
              <w:rPr>
                <w:rFonts w:eastAsia="Calibri"/>
                <w:color w:val="000000"/>
              </w:rPr>
              <w:t>94</w:t>
            </w:r>
          </w:p>
        </w:tc>
        <w:tc>
          <w:tcPr>
            <w:tcW w:w="830" w:type="pct"/>
            <w:tcBorders>
              <w:left w:val="single" w:sz="4" w:space="0" w:color="auto"/>
              <w:bottom w:val="single" w:sz="4" w:space="0" w:color="auto"/>
              <w:right w:val="single" w:sz="4" w:space="0" w:color="auto"/>
            </w:tcBorders>
            <w:vAlign w:val="center"/>
          </w:tcPr>
          <w:p w14:paraId="58552676" w14:textId="0430200A" w:rsidR="00CB3557" w:rsidRDefault="00CB3557" w:rsidP="00CB3557">
            <w:pPr>
              <w:suppressAutoHyphens/>
              <w:rPr>
                <w:rFonts w:eastAsia="Calibri" w:cs="Calibri"/>
                <w:strike/>
                <w:color w:val="000000"/>
              </w:rPr>
            </w:pPr>
            <w:r w:rsidRPr="007E1BCB">
              <w:rPr>
                <w:rFonts w:eastAsia="Calibri" w:cs="Calibri"/>
                <w:color w:val="000000"/>
              </w:rPr>
              <w:t xml:space="preserve">Согласно учебному плану: </w:t>
            </w:r>
          </w:p>
          <w:p w14:paraId="18C9F1EC" w14:textId="3E1441CC" w:rsidR="00CB3557" w:rsidRPr="00CB3557" w:rsidRDefault="00856D1A" w:rsidP="00CB3557">
            <w:pPr>
              <w:suppressAutoHyphens/>
              <w:rPr>
                <w:rFonts w:eastAsia="Calibri" w:cs="Calibri"/>
                <w:color w:val="000000"/>
              </w:rPr>
            </w:pPr>
            <w:r>
              <w:rPr>
                <w:rFonts w:eastAsia="Calibri" w:cs="Calibri"/>
                <w:color w:val="000000"/>
              </w:rPr>
              <w:t>к</w:t>
            </w:r>
            <w:r w:rsidR="00CB3557" w:rsidRPr="003A1D94">
              <w:rPr>
                <w:rFonts w:eastAsia="Calibri" w:cs="Calibri"/>
                <w:color w:val="000000"/>
              </w:rPr>
              <w:t>онтрольная работа</w:t>
            </w:r>
          </w:p>
        </w:tc>
      </w:tr>
      <w:tr w:rsidR="00CB3557" w:rsidRPr="00985A95" w14:paraId="61ECF2ED" w14:textId="77777777" w:rsidTr="00856D1A">
        <w:tc>
          <w:tcPr>
            <w:tcW w:w="254" w:type="pct"/>
            <w:tcBorders>
              <w:top w:val="single" w:sz="4" w:space="0" w:color="auto"/>
              <w:left w:val="single" w:sz="4" w:space="0" w:color="auto"/>
              <w:bottom w:val="single" w:sz="4" w:space="0" w:color="auto"/>
              <w:right w:val="single" w:sz="4" w:space="0" w:color="auto"/>
            </w:tcBorders>
            <w:vAlign w:val="center"/>
          </w:tcPr>
          <w:p w14:paraId="7EF03CB8" w14:textId="77777777" w:rsidR="00CB3557" w:rsidRPr="00985A95" w:rsidRDefault="00CB3557" w:rsidP="00CB3557">
            <w:pPr>
              <w:suppressAutoHyphens/>
              <w:ind w:right="321"/>
              <w:rPr>
                <w:rFonts w:eastAsia="Calibri" w:cs="Calibri"/>
                <w:color w:val="000000"/>
              </w:rPr>
            </w:pPr>
          </w:p>
        </w:tc>
        <w:tc>
          <w:tcPr>
            <w:tcW w:w="1183" w:type="pct"/>
            <w:tcBorders>
              <w:top w:val="single" w:sz="4" w:space="0" w:color="auto"/>
              <w:left w:val="single" w:sz="4" w:space="0" w:color="auto"/>
              <w:bottom w:val="single" w:sz="4" w:space="0" w:color="auto"/>
              <w:right w:val="single" w:sz="4" w:space="0" w:color="auto"/>
            </w:tcBorders>
            <w:vAlign w:val="center"/>
            <w:hideMark/>
          </w:tcPr>
          <w:p w14:paraId="61565E85" w14:textId="77777777" w:rsidR="00CB3557" w:rsidRPr="00CB3557" w:rsidRDefault="00CB3557" w:rsidP="00CB3557">
            <w:pPr>
              <w:suppressAutoHyphens/>
              <w:rPr>
                <w:rFonts w:eastAsia="Calibri" w:cs="Calibri"/>
                <w:color w:val="000000"/>
              </w:rPr>
            </w:pPr>
            <w:r w:rsidRPr="00CB3557">
              <w:rPr>
                <w:rFonts w:eastAsia="Calibri" w:cs="Calibri"/>
                <w:color w:val="000000"/>
              </w:rPr>
              <w:t>Итого в %</w:t>
            </w:r>
          </w:p>
        </w:tc>
        <w:tc>
          <w:tcPr>
            <w:tcW w:w="494" w:type="pct"/>
            <w:tcBorders>
              <w:top w:val="single" w:sz="4" w:space="0" w:color="auto"/>
              <w:left w:val="single" w:sz="4" w:space="0" w:color="auto"/>
              <w:bottom w:val="single" w:sz="4" w:space="0" w:color="auto"/>
              <w:right w:val="single" w:sz="4" w:space="0" w:color="auto"/>
            </w:tcBorders>
            <w:vAlign w:val="center"/>
          </w:tcPr>
          <w:p w14:paraId="497501F0" w14:textId="77777777" w:rsidR="00CB3557" w:rsidRPr="00CB3557" w:rsidRDefault="00CB3557" w:rsidP="00CB3557">
            <w:pPr>
              <w:suppressAutoHyphens/>
              <w:jc w:val="center"/>
              <w:rPr>
                <w:rFonts w:eastAsia="Calibri" w:cs="Calibri"/>
                <w:color w:val="000000"/>
              </w:rPr>
            </w:pPr>
          </w:p>
        </w:tc>
        <w:tc>
          <w:tcPr>
            <w:tcW w:w="500" w:type="pct"/>
            <w:tcBorders>
              <w:top w:val="single" w:sz="4" w:space="0" w:color="auto"/>
              <w:left w:val="single" w:sz="4" w:space="0" w:color="auto"/>
              <w:bottom w:val="single" w:sz="4" w:space="0" w:color="auto"/>
              <w:right w:val="single" w:sz="4" w:space="0" w:color="auto"/>
            </w:tcBorders>
            <w:vAlign w:val="center"/>
          </w:tcPr>
          <w:p w14:paraId="28D82410" w14:textId="58ECE4BD" w:rsidR="00CB3557" w:rsidRPr="00CB3557" w:rsidRDefault="00CB3557" w:rsidP="00CB3557">
            <w:pPr>
              <w:suppressAutoHyphens/>
              <w:jc w:val="center"/>
              <w:rPr>
                <w:rFonts w:eastAsia="Calibri" w:cs="Calibri"/>
                <w:color w:val="000000"/>
              </w:rPr>
            </w:pPr>
            <w:r w:rsidRPr="00CB3557">
              <w:rPr>
                <w:rFonts w:eastAsia="Calibri" w:cs="Calibri"/>
                <w:color w:val="000000"/>
              </w:rPr>
              <w:t>35</w:t>
            </w:r>
          </w:p>
        </w:tc>
        <w:tc>
          <w:tcPr>
            <w:tcW w:w="347" w:type="pct"/>
            <w:tcBorders>
              <w:top w:val="single" w:sz="4" w:space="0" w:color="auto"/>
              <w:left w:val="single" w:sz="4" w:space="0" w:color="auto"/>
              <w:bottom w:val="single" w:sz="4" w:space="0" w:color="auto"/>
              <w:right w:val="single" w:sz="4" w:space="0" w:color="auto"/>
            </w:tcBorders>
            <w:vAlign w:val="center"/>
          </w:tcPr>
          <w:p w14:paraId="06EC456B" w14:textId="33E0D4A0" w:rsidR="00CB3557" w:rsidRPr="00CB3557" w:rsidRDefault="00CB3557" w:rsidP="00CB3557">
            <w:pPr>
              <w:suppressAutoHyphens/>
              <w:jc w:val="center"/>
              <w:rPr>
                <w:rFonts w:eastAsia="Calibri" w:cs="Calibri"/>
                <w:color w:val="000000"/>
              </w:rPr>
            </w:pPr>
            <w:r>
              <w:rPr>
                <w:rFonts w:eastAsia="Calibri" w:cs="Calibri"/>
                <w:color w:val="000000"/>
              </w:rPr>
              <w:t>32</w:t>
            </w:r>
          </w:p>
        </w:tc>
        <w:tc>
          <w:tcPr>
            <w:tcW w:w="697" w:type="pct"/>
            <w:tcBorders>
              <w:top w:val="single" w:sz="4" w:space="0" w:color="auto"/>
              <w:left w:val="single" w:sz="4" w:space="0" w:color="auto"/>
              <w:bottom w:val="single" w:sz="4" w:space="0" w:color="auto"/>
              <w:right w:val="single" w:sz="4" w:space="0" w:color="auto"/>
            </w:tcBorders>
            <w:vAlign w:val="center"/>
          </w:tcPr>
          <w:p w14:paraId="312FD7EA" w14:textId="3CE9184D" w:rsidR="00CB3557" w:rsidRPr="00CB3557" w:rsidRDefault="00CB3557" w:rsidP="00CB3557">
            <w:pPr>
              <w:suppressAutoHyphens/>
              <w:jc w:val="center"/>
              <w:rPr>
                <w:rFonts w:eastAsia="Calibri" w:cs="Calibri"/>
                <w:color w:val="000000"/>
              </w:rPr>
            </w:pPr>
            <w:r>
              <w:rPr>
                <w:rFonts w:eastAsia="Calibri" w:cs="Calibri"/>
                <w:color w:val="000000"/>
              </w:rPr>
              <w:t>68</w:t>
            </w:r>
          </w:p>
        </w:tc>
        <w:tc>
          <w:tcPr>
            <w:tcW w:w="695" w:type="pct"/>
            <w:tcBorders>
              <w:top w:val="single" w:sz="4" w:space="0" w:color="auto"/>
              <w:left w:val="single" w:sz="4" w:space="0" w:color="auto"/>
              <w:bottom w:val="single" w:sz="4" w:space="0" w:color="auto"/>
              <w:right w:val="single" w:sz="4" w:space="0" w:color="auto"/>
            </w:tcBorders>
            <w:vAlign w:val="center"/>
          </w:tcPr>
          <w:p w14:paraId="137AEEC6" w14:textId="12007D86" w:rsidR="00CB3557" w:rsidRPr="00CB3557" w:rsidRDefault="00CB3557" w:rsidP="00CB3557">
            <w:pPr>
              <w:suppressAutoHyphens/>
              <w:jc w:val="center"/>
              <w:rPr>
                <w:rFonts w:eastAsia="Calibri" w:cs="Calibri"/>
                <w:color w:val="000000"/>
              </w:rPr>
            </w:pPr>
            <w:r w:rsidRPr="00CB3557">
              <w:rPr>
                <w:rFonts w:eastAsia="Calibri" w:cs="Calibri"/>
                <w:color w:val="000000"/>
              </w:rPr>
              <w:t>65</w:t>
            </w:r>
          </w:p>
        </w:tc>
        <w:tc>
          <w:tcPr>
            <w:tcW w:w="830" w:type="pct"/>
            <w:tcBorders>
              <w:top w:val="single" w:sz="4" w:space="0" w:color="auto"/>
              <w:left w:val="single" w:sz="4" w:space="0" w:color="auto"/>
              <w:bottom w:val="single" w:sz="4" w:space="0" w:color="auto"/>
              <w:right w:val="single" w:sz="4" w:space="0" w:color="auto"/>
            </w:tcBorders>
            <w:vAlign w:val="center"/>
          </w:tcPr>
          <w:p w14:paraId="6E26CF55" w14:textId="77777777" w:rsidR="00CB3557" w:rsidRPr="007E1BCB" w:rsidRDefault="00CB3557" w:rsidP="00CB3557">
            <w:pPr>
              <w:suppressAutoHyphens/>
              <w:rPr>
                <w:rFonts w:eastAsia="Calibri" w:cs="Calibri"/>
                <w:b/>
                <w:color w:val="000000"/>
              </w:rPr>
            </w:pPr>
          </w:p>
        </w:tc>
      </w:tr>
    </w:tbl>
    <w:p w14:paraId="3DBE4615" w14:textId="46C50180" w:rsidR="00B92C65" w:rsidRPr="00856D1A" w:rsidRDefault="00730ED0" w:rsidP="00CB3557">
      <w:pPr>
        <w:pStyle w:val="1"/>
        <w:rPr>
          <w:b w:val="0"/>
        </w:rPr>
      </w:pPr>
      <w:bookmarkStart w:id="18" w:name="_Toc124505915"/>
      <w:r w:rsidRPr="00856D1A">
        <w:rPr>
          <w:b w:val="0"/>
          <w:i/>
        </w:rPr>
        <w:t>Очная форма обучения</w:t>
      </w:r>
      <w:bookmarkEnd w:id="17"/>
      <w:r w:rsidR="00CB3557" w:rsidRPr="00856D1A">
        <w:rPr>
          <w:b w:val="0"/>
          <w:i/>
        </w:rPr>
        <w:t>, очно-заочная форма обучения</w:t>
      </w:r>
      <w:bookmarkEnd w:id="18"/>
    </w:p>
    <w:p w14:paraId="62402CE5" w14:textId="4F1CF4D1" w:rsidR="0031639E" w:rsidRPr="00CB3557" w:rsidRDefault="00CB3557" w:rsidP="00CB3557">
      <w:pPr>
        <w:spacing w:after="200" w:line="276" w:lineRule="auto"/>
        <w:rPr>
          <w:bCs/>
          <w:color w:val="00000A"/>
          <w:sz w:val="28"/>
          <w:szCs w:val="28"/>
        </w:rPr>
      </w:pPr>
      <w:r>
        <w:rPr>
          <w:bCs/>
          <w:color w:val="00000A"/>
          <w:sz w:val="28"/>
          <w:szCs w:val="28"/>
        </w:rPr>
        <w:t xml:space="preserve"> </w:t>
      </w:r>
      <w:r w:rsidR="00BC3A38">
        <w:rPr>
          <w:bCs/>
          <w:color w:val="00000A"/>
          <w:sz w:val="28"/>
          <w:szCs w:val="28"/>
        </w:rPr>
        <w:br w:type="page"/>
      </w:r>
    </w:p>
    <w:tbl>
      <w:tblPr>
        <w:tblpPr w:leftFromText="180" w:rightFromText="180" w:vertAnchor="text" w:horzAnchor="margin" w:tblpY="514"/>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5"/>
        <w:gridCol w:w="2391"/>
        <w:gridCol w:w="877"/>
        <w:gridCol w:w="961"/>
        <w:gridCol w:w="702"/>
        <w:gridCol w:w="1457"/>
        <w:gridCol w:w="1416"/>
        <w:gridCol w:w="1702"/>
      </w:tblGrid>
      <w:tr w:rsidR="00CB3557" w:rsidRPr="00985A95" w14:paraId="5E210C9D" w14:textId="77777777" w:rsidTr="00981C41">
        <w:tc>
          <w:tcPr>
            <w:tcW w:w="341" w:type="pct"/>
            <w:vMerge w:val="restart"/>
            <w:tcBorders>
              <w:top w:val="single" w:sz="4" w:space="0" w:color="auto"/>
              <w:left w:val="single" w:sz="4" w:space="0" w:color="auto"/>
              <w:bottom w:val="single" w:sz="4" w:space="0" w:color="auto"/>
              <w:right w:val="single" w:sz="4" w:space="0" w:color="auto"/>
            </w:tcBorders>
            <w:vAlign w:val="center"/>
            <w:hideMark/>
          </w:tcPr>
          <w:p w14:paraId="05A76DDC" w14:textId="77777777" w:rsidR="00CB3557" w:rsidRPr="00835BFB" w:rsidRDefault="00CB3557" w:rsidP="00CB3557">
            <w:pPr>
              <w:suppressAutoHyphens/>
              <w:ind w:right="321"/>
              <w:rPr>
                <w:rFonts w:eastAsia="Calibri" w:cs="Calibri"/>
                <w:color w:val="000000"/>
              </w:rPr>
            </w:pPr>
            <w:r w:rsidRPr="00835BFB">
              <w:rPr>
                <w:rFonts w:eastAsia="Calibri" w:cs="Calibri"/>
                <w:color w:val="000000"/>
              </w:rPr>
              <w:t>№</w:t>
            </w:r>
          </w:p>
          <w:p w14:paraId="032E3172" w14:textId="77777777" w:rsidR="00CB3557" w:rsidRPr="00985A95" w:rsidRDefault="00CB3557" w:rsidP="00CB3557">
            <w:pPr>
              <w:suppressAutoHyphens/>
              <w:ind w:right="36"/>
              <w:rPr>
                <w:rFonts w:eastAsia="Calibri" w:cs="Calibri"/>
                <w:color w:val="000000"/>
              </w:rPr>
            </w:pPr>
            <w:r w:rsidRPr="00835BFB">
              <w:rPr>
                <w:rFonts w:eastAsia="Calibri" w:cs="Calibri"/>
                <w:color w:val="000000"/>
              </w:rPr>
              <w:t>п/п</w:t>
            </w:r>
          </w:p>
        </w:tc>
        <w:tc>
          <w:tcPr>
            <w:tcW w:w="1172" w:type="pct"/>
            <w:vMerge w:val="restart"/>
            <w:tcBorders>
              <w:top w:val="single" w:sz="4" w:space="0" w:color="auto"/>
              <w:left w:val="single" w:sz="4" w:space="0" w:color="auto"/>
              <w:bottom w:val="single" w:sz="4" w:space="0" w:color="auto"/>
              <w:right w:val="single" w:sz="4" w:space="0" w:color="auto"/>
            </w:tcBorders>
            <w:vAlign w:val="center"/>
          </w:tcPr>
          <w:p w14:paraId="1E2B8F73" w14:textId="77777777" w:rsidR="00CB3557" w:rsidRPr="00985A95" w:rsidRDefault="00CB3557" w:rsidP="00CB3557">
            <w:pPr>
              <w:suppressAutoHyphens/>
              <w:rPr>
                <w:rFonts w:eastAsia="Calibri" w:cs="Calibri"/>
                <w:color w:val="000000"/>
              </w:rPr>
            </w:pPr>
          </w:p>
          <w:p w14:paraId="082AE8A1" w14:textId="77777777" w:rsidR="00CB3557" w:rsidRPr="00985A95" w:rsidRDefault="00CB3557" w:rsidP="00CB3557">
            <w:pPr>
              <w:suppressAutoHyphens/>
              <w:jc w:val="center"/>
              <w:rPr>
                <w:rFonts w:eastAsia="Calibri" w:cs="Calibri"/>
                <w:b/>
                <w:color w:val="000000"/>
              </w:rPr>
            </w:pPr>
            <w:r>
              <w:rPr>
                <w:rFonts w:eastAsia="Calibri" w:cs="Calibri"/>
                <w:b/>
                <w:color w:val="000000"/>
              </w:rPr>
              <w:t>Наименование тем (разделов</w:t>
            </w:r>
            <w:r w:rsidRPr="00985A95">
              <w:rPr>
                <w:rFonts w:eastAsia="Calibri" w:cs="Calibri"/>
                <w:b/>
                <w:color w:val="000000"/>
              </w:rPr>
              <w:t>) дисциплины</w:t>
            </w:r>
          </w:p>
        </w:tc>
        <w:tc>
          <w:tcPr>
            <w:tcW w:w="2653" w:type="pct"/>
            <w:gridSpan w:val="5"/>
            <w:tcBorders>
              <w:top w:val="single" w:sz="4" w:space="0" w:color="auto"/>
              <w:left w:val="single" w:sz="4" w:space="0" w:color="auto"/>
              <w:bottom w:val="single" w:sz="4" w:space="0" w:color="auto"/>
              <w:right w:val="single" w:sz="4" w:space="0" w:color="auto"/>
            </w:tcBorders>
            <w:vAlign w:val="center"/>
            <w:hideMark/>
          </w:tcPr>
          <w:p w14:paraId="712B154B" w14:textId="77777777" w:rsidR="00CB3557" w:rsidRPr="00985A95" w:rsidRDefault="00CB3557" w:rsidP="00CB3557">
            <w:pPr>
              <w:suppressAutoHyphens/>
              <w:jc w:val="center"/>
              <w:rPr>
                <w:rFonts w:eastAsia="Calibri" w:cs="Calibri"/>
                <w:b/>
                <w:color w:val="000000"/>
              </w:rPr>
            </w:pPr>
            <w:r w:rsidRPr="00985A95">
              <w:rPr>
                <w:rFonts w:eastAsia="Calibri" w:cs="Calibri"/>
                <w:b/>
                <w:color w:val="000000"/>
              </w:rPr>
              <w:t>Трудоёмкость в часах</w:t>
            </w:r>
          </w:p>
        </w:tc>
        <w:tc>
          <w:tcPr>
            <w:tcW w:w="834" w:type="pct"/>
            <w:vMerge w:val="restart"/>
            <w:tcBorders>
              <w:top w:val="single" w:sz="4" w:space="0" w:color="auto"/>
              <w:left w:val="single" w:sz="4" w:space="0" w:color="auto"/>
              <w:right w:val="single" w:sz="4" w:space="0" w:color="auto"/>
            </w:tcBorders>
            <w:vAlign w:val="center"/>
            <w:hideMark/>
          </w:tcPr>
          <w:p w14:paraId="1CDCCFEA" w14:textId="77777777" w:rsidR="00CB3557" w:rsidRPr="00985A95" w:rsidRDefault="00CB3557" w:rsidP="00981C41">
            <w:pPr>
              <w:suppressAutoHyphens/>
              <w:jc w:val="center"/>
              <w:rPr>
                <w:rFonts w:eastAsia="Calibri" w:cs="Calibri"/>
                <w:b/>
                <w:color w:val="000000"/>
              </w:rPr>
            </w:pPr>
            <w:r w:rsidRPr="00985A95">
              <w:rPr>
                <w:rFonts w:eastAsia="Calibri" w:cs="Calibri"/>
                <w:b/>
                <w:color w:val="000000"/>
              </w:rPr>
              <w:t>Формы текущего контроля успеваемости</w:t>
            </w:r>
          </w:p>
        </w:tc>
      </w:tr>
      <w:tr w:rsidR="00CB3557" w:rsidRPr="00985A95" w14:paraId="08483AE6" w14:textId="77777777" w:rsidTr="00981C41">
        <w:tc>
          <w:tcPr>
            <w:tcW w:w="341" w:type="pct"/>
            <w:vMerge/>
            <w:tcBorders>
              <w:top w:val="single" w:sz="4" w:space="0" w:color="auto"/>
              <w:left w:val="single" w:sz="4" w:space="0" w:color="auto"/>
              <w:bottom w:val="single" w:sz="4" w:space="0" w:color="auto"/>
              <w:right w:val="single" w:sz="4" w:space="0" w:color="auto"/>
            </w:tcBorders>
            <w:vAlign w:val="center"/>
            <w:hideMark/>
          </w:tcPr>
          <w:p w14:paraId="34EDBD40" w14:textId="77777777" w:rsidR="00CB3557" w:rsidRPr="00985A95" w:rsidRDefault="00CB3557" w:rsidP="00CB3557">
            <w:pPr>
              <w:ind w:right="321"/>
              <w:rPr>
                <w:rFonts w:eastAsia="Calibri" w:cs="Calibri"/>
                <w:color w:val="000000"/>
              </w:rPr>
            </w:pPr>
          </w:p>
        </w:tc>
        <w:tc>
          <w:tcPr>
            <w:tcW w:w="1172" w:type="pct"/>
            <w:vMerge/>
            <w:tcBorders>
              <w:top w:val="single" w:sz="4" w:space="0" w:color="auto"/>
              <w:left w:val="single" w:sz="4" w:space="0" w:color="auto"/>
              <w:bottom w:val="single" w:sz="4" w:space="0" w:color="auto"/>
              <w:right w:val="single" w:sz="4" w:space="0" w:color="auto"/>
            </w:tcBorders>
            <w:vAlign w:val="center"/>
            <w:hideMark/>
          </w:tcPr>
          <w:p w14:paraId="1F820E67" w14:textId="77777777" w:rsidR="00CB3557" w:rsidRPr="00985A95" w:rsidRDefault="00CB3557" w:rsidP="00CB3557">
            <w:pPr>
              <w:rPr>
                <w:rFonts w:eastAsia="Calibri" w:cs="Calibri"/>
                <w:b/>
                <w:color w:val="000000"/>
              </w:rPr>
            </w:pPr>
          </w:p>
        </w:tc>
        <w:tc>
          <w:tcPr>
            <w:tcW w:w="430" w:type="pct"/>
            <w:vMerge w:val="restart"/>
            <w:tcBorders>
              <w:top w:val="single" w:sz="4" w:space="0" w:color="auto"/>
              <w:left w:val="single" w:sz="4" w:space="0" w:color="auto"/>
              <w:bottom w:val="single" w:sz="4" w:space="0" w:color="auto"/>
              <w:right w:val="single" w:sz="4" w:space="0" w:color="auto"/>
            </w:tcBorders>
            <w:vAlign w:val="center"/>
            <w:hideMark/>
          </w:tcPr>
          <w:p w14:paraId="5B6F4A33" w14:textId="77777777" w:rsidR="00CB3557" w:rsidRPr="00730ED0" w:rsidRDefault="00CB3557" w:rsidP="00CB3557">
            <w:pPr>
              <w:suppressAutoHyphens/>
              <w:rPr>
                <w:rFonts w:eastAsia="Calibri" w:cs="Calibri"/>
                <w:b/>
                <w:color w:val="000000"/>
              </w:rPr>
            </w:pPr>
            <w:r w:rsidRPr="00730ED0">
              <w:rPr>
                <w:rFonts w:eastAsia="Calibri" w:cs="Calibri"/>
                <w:b/>
                <w:color w:val="000000"/>
              </w:rPr>
              <w:t xml:space="preserve">Всего </w:t>
            </w:r>
          </w:p>
        </w:tc>
        <w:tc>
          <w:tcPr>
            <w:tcW w:w="1529" w:type="pct"/>
            <w:gridSpan w:val="3"/>
            <w:tcBorders>
              <w:top w:val="single" w:sz="4" w:space="0" w:color="auto"/>
              <w:left w:val="single" w:sz="4" w:space="0" w:color="auto"/>
              <w:bottom w:val="single" w:sz="4" w:space="0" w:color="auto"/>
              <w:right w:val="single" w:sz="4" w:space="0" w:color="auto"/>
            </w:tcBorders>
            <w:vAlign w:val="center"/>
            <w:hideMark/>
          </w:tcPr>
          <w:p w14:paraId="78AFB8C1" w14:textId="6EFB6802" w:rsidR="00CB3557" w:rsidRDefault="00CB3557" w:rsidP="00CB3557">
            <w:pPr>
              <w:suppressAutoHyphens/>
              <w:jc w:val="center"/>
              <w:rPr>
                <w:rFonts w:eastAsia="Calibri" w:cs="Calibri"/>
                <w:b/>
                <w:color w:val="000000"/>
              </w:rPr>
            </w:pPr>
            <w:r w:rsidRPr="003A1D94">
              <w:rPr>
                <w:rFonts w:eastAsia="Calibri" w:cs="Calibri"/>
                <w:b/>
                <w:color w:val="000000"/>
              </w:rPr>
              <w:t>Контактная работа -</w:t>
            </w:r>
          </w:p>
          <w:p w14:paraId="577E7CFD" w14:textId="0FE253A6" w:rsidR="00CB3557" w:rsidRPr="00985A95" w:rsidRDefault="00CB3557" w:rsidP="00CB3557">
            <w:pPr>
              <w:suppressAutoHyphens/>
              <w:jc w:val="center"/>
              <w:rPr>
                <w:rFonts w:eastAsia="Calibri" w:cs="Calibri"/>
                <w:b/>
                <w:color w:val="000000"/>
              </w:rPr>
            </w:pPr>
            <w:r w:rsidRPr="00985A95">
              <w:rPr>
                <w:rFonts w:eastAsia="Calibri" w:cs="Calibri"/>
                <w:b/>
                <w:color w:val="000000"/>
              </w:rPr>
              <w:t>Аудиторная работа</w:t>
            </w:r>
          </w:p>
        </w:tc>
        <w:tc>
          <w:tcPr>
            <w:tcW w:w="694" w:type="pct"/>
            <w:vMerge w:val="restart"/>
            <w:tcBorders>
              <w:top w:val="single" w:sz="4" w:space="0" w:color="auto"/>
              <w:left w:val="single" w:sz="4" w:space="0" w:color="auto"/>
              <w:right w:val="single" w:sz="4" w:space="0" w:color="auto"/>
            </w:tcBorders>
            <w:vAlign w:val="center"/>
            <w:hideMark/>
          </w:tcPr>
          <w:p w14:paraId="2A8DD66B" w14:textId="77777777" w:rsidR="00CB3557" w:rsidRPr="00CB3557" w:rsidRDefault="00CB3557" w:rsidP="00981C41">
            <w:pPr>
              <w:suppressAutoHyphens/>
              <w:jc w:val="center"/>
              <w:rPr>
                <w:rFonts w:eastAsia="Calibri" w:cs="Calibri"/>
                <w:b/>
                <w:color w:val="000000"/>
              </w:rPr>
            </w:pPr>
            <w:r w:rsidRPr="00CB3557">
              <w:rPr>
                <w:rFonts w:eastAsia="Calibri" w:cs="Calibri"/>
                <w:b/>
                <w:color w:val="000000"/>
              </w:rPr>
              <w:t>Самостоятельная работа</w:t>
            </w:r>
          </w:p>
        </w:tc>
        <w:tc>
          <w:tcPr>
            <w:tcW w:w="834" w:type="pct"/>
            <w:vMerge/>
            <w:tcBorders>
              <w:left w:val="single" w:sz="4" w:space="0" w:color="auto"/>
              <w:right w:val="single" w:sz="4" w:space="0" w:color="auto"/>
            </w:tcBorders>
            <w:vAlign w:val="center"/>
            <w:hideMark/>
          </w:tcPr>
          <w:p w14:paraId="1E679EEA" w14:textId="77777777" w:rsidR="00CB3557" w:rsidRPr="00985A95" w:rsidRDefault="00CB3557" w:rsidP="00CB3557">
            <w:pPr>
              <w:rPr>
                <w:rFonts w:eastAsia="Calibri" w:cs="Calibri"/>
                <w:b/>
                <w:color w:val="000000"/>
              </w:rPr>
            </w:pPr>
          </w:p>
        </w:tc>
      </w:tr>
      <w:tr w:rsidR="00CB3557" w:rsidRPr="00985A95" w14:paraId="6E2BBBC0" w14:textId="77777777" w:rsidTr="00981C41">
        <w:trPr>
          <w:trHeight w:val="463"/>
        </w:trPr>
        <w:tc>
          <w:tcPr>
            <w:tcW w:w="341" w:type="pct"/>
            <w:vMerge/>
            <w:tcBorders>
              <w:top w:val="single" w:sz="4" w:space="0" w:color="auto"/>
              <w:left w:val="single" w:sz="4" w:space="0" w:color="auto"/>
              <w:bottom w:val="single" w:sz="4" w:space="0" w:color="auto"/>
              <w:right w:val="single" w:sz="4" w:space="0" w:color="auto"/>
            </w:tcBorders>
            <w:vAlign w:val="center"/>
            <w:hideMark/>
          </w:tcPr>
          <w:p w14:paraId="56082C65" w14:textId="77777777" w:rsidR="00CB3557" w:rsidRPr="00985A95" w:rsidRDefault="00CB3557" w:rsidP="00CB3557">
            <w:pPr>
              <w:ind w:right="321"/>
              <w:rPr>
                <w:rFonts w:eastAsia="Calibri" w:cs="Calibri"/>
                <w:color w:val="000000"/>
              </w:rPr>
            </w:pPr>
          </w:p>
        </w:tc>
        <w:tc>
          <w:tcPr>
            <w:tcW w:w="1172" w:type="pct"/>
            <w:vMerge/>
            <w:tcBorders>
              <w:top w:val="single" w:sz="4" w:space="0" w:color="auto"/>
              <w:left w:val="single" w:sz="4" w:space="0" w:color="auto"/>
              <w:bottom w:val="single" w:sz="4" w:space="0" w:color="auto"/>
              <w:right w:val="single" w:sz="4" w:space="0" w:color="auto"/>
            </w:tcBorders>
            <w:vAlign w:val="center"/>
            <w:hideMark/>
          </w:tcPr>
          <w:p w14:paraId="129C0A4B" w14:textId="77777777" w:rsidR="00CB3557" w:rsidRPr="00985A95" w:rsidRDefault="00CB3557" w:rsidP="00CB3557">
            <w:pPr>
              <w:rPr>
                <w:rFonts w:eastAsia="Calibri" w:cs="Calibri"/>
                <w:b/>
                <w:color w:val="000000"/>
              </w:rPr>
            </w:pPr>
          </w:p>
        </w:tc>
        <w:tc>
          <w:tcPr>
            <w:tcW w:w="430" w:type="pct"/>
            <w:vMerge/>
            <w:tcBorders>
              <w:top w:val="single" w:sz="4" w:space="0" w:color="auto"/>
              <w:left w:val="single" w:sz="4" w:space="0" w:color="auto"/>
              <w:bottom w:val="single" w:sz="4" w:space="0" w:color="auto"/>
              <w:right w:val="single" w:sz="4" w:space="0" w:color="auto"/>
            </w:tcBorders>
            <w:vAlign w:val="center"/>
            <w:hideMark/>
          </w:tcPr>
          <w:p w14:paraId="07438C6F" w14:textId="77777777" w:rsidR="00CB3557" w:rsidRPr="00985A95" w:rsidRDefault="00CB3557" w:rsidP="00CB3557">
            <w:pPr>
              <w:rPr>
                <w:rFonts w:eastAsia="Calibri" w:cs="Calibri"/>
                <w:color w:val="000000"/>
              </w:rPr>
            </w:pPr>
          </w:p>
        </w:tc>
        <w:tc>
          <w:tcPr>
            <w:tcW w:w="471" w:type="pct"/>
            <w:tcBorders>
              <w:top w:val="single" w:sz="4" w:space="0" w:color="auto"/>
              <w:left w:val="single" w:sz="4" w:space="0" w:color="auto"/>
              <w:bottom w:val="single" w:sz="4" w:space="0" w:color="auto"/>
              <w:right w:val="single" w:sz="4" w:space="0" w:color="auto"/>
            </w:tcBorders>
            <w:vAlign w:val="center"/>
            <w:hideMark/>
          </w:tcPr>
          <w:p w14:paraId="456F1FBE" w14:textId="77777777" w:rsidR="00CB3557" w:rsidRPr="00730ED0" w:rsidRDefault="00CB3557" w:rsidP="00CB3557">
            <w:pPr>
              <w:suppressAutoHyphens/>
              <w:rPr>
                <w:rFonts w:eastAsia="Calibri" w:cs="Calibri"/>
                <w:color w:val="000000"/>
              </w:rPr>
            </w:pPr>
            <w:r w:rsidRPr="00730ED0">
              <w:rPr>
                <w:rFonts w:eastAsia="Calibri" w:cs="Calibri"/>
                <w:color w:val="000000"/>
              </w:rPr>
              <w:t>Об</w:t>
            </w:r>
          </w:p>
          <w:p w14:paraId="53219650" w14:textId="77777777" w:rsidR="00CB3557" w:rsidRPr="00730ED0" w:rsidRDefault="00CB3557" w:rsidP="00CB3557">
            <w:pPr>
              <w:suppressAutoHyphens/>
              <w:rPr>
                <w:rFonts w:eastAsia="Calibri" w:cs="Calibri"/>
                <w:color w:val="000000"/>
              </w:rPr>
            </w:pPr>
            <w:proofErr w:type="spellStart"/>
            <w:r>
              <w:rPr>
                <w:rFonts w:eastAsia="Calibri" w:cs="Calibri"/>
                <w:color w:val="000000"/>
              </w:rPr>
              <w:t>щ</w:t>
            </w:r>
            <w:r w:rsidRPr="00730ED0">
              <w:rPr>
                <w:rFonts w:eastAsia="Calibri" w:cs="Calibri"/>
                <w:color w:val="000000"/>
              </w:rPr>
              <w:t>ая</w:t>
            </w:r>
            <w:proofErr w:type="spellEnd"/>
            <w:r>
              <w:rPr>
                <w:rFonts w:eastAsia="Calibri" w:cs="Calibri"/>
                <w:color w:val="000000"/>
              </w:rPr>
              <w:t xml:space="preserve">, в </w:t>
            </w:r>
            <w:proofErr w:type="spellStart"/>
            <w:r>
              <w:rPr>
                <w:rFonts w:eastAsia="Calibri" w:cs="Calibri"/>
                <w:color w:val="000000"/>
              </w:rPr>
              <w:t>т.ч</w:t>
            </w:r>
            <w:proofErr w:type="spellEnd"/>
            <w:r>
              <w:rPr>
                <w:rFonts w:eastAsia="Calibri" w:cs="Calibri"/>
                <w:color w:val="000000"/>
              </w:rPr>
              <w:t>.:</w:t>
            </w:r>
          </w:p>
        </w:tc>
        <w:tc>
          <w:tcPr>
            <w:tcW w:w="344" w:type="pct"/>
            <w:tcBorders>
              <w:top w:val="single" w:sz="4" w:space="0" w:color="auto"/>
              <w:left w:val="single" w:sz="4" w:space="0" w:color="auto"/>
              <w:bottom w:val="single" w:sz="4" w:space="0" w:color="auto"/>
              <w:right w:val="single" w:sz="4" w:space="0" w:color="auto"/>
            </w:tcBorders>
            <w:vAlign w:val="center"/>
            <w:hideMark/>
          </w:tcPr>
          <w:p w14:paraId="4A90502E" w14:textId="77777777" w:rsidR="00CB3557" w:rsidRPr="00730ED0" w:rsidRDefault="00CB3557" w:rsidP="00CB3557">
            <w:pPr>
              <w:suppressAutoHyphens/>
              <w:rPr>
                <w:rFonts w:eastAsia="Calibri" w:cs="Calibri"/>
                <w:color w:val="000000"/>
              </w:rPr>
            </w:pPr>
            <w:r w:rsidRPr="00730ED0">
              <w:rPr>
                <w:rFonts w:eastAsia="Calibri" w:cs="Calibri"/>
                <w:color w:val="000000"/>
              </w:rPr>
              <w:t>Лек</w:t>
            </w:r>
          </w:p>
          <w:p w14:paraId="1D60DBBD" w14:textId="77777777" w:rsidR="00CB3557" w:rsidRPr="00730ED0" w:rsidRDefault="00CB3557" w:rsidP="00CB3557">
            <w:pPr>
              <w:suppressAutoHyphens/>
              <w:rPr>
                <w:rFonts w:eastAsia="Calibri" w:cs="Calibri"/>
                <w:color w:val="000000"/>
              </w:rPr>
            </w:pPr>
            <w:proofErr w:type="spellStart"/>
            <w:r w:rsidRPr="00730ED0">
              <w:rPr>
                <w:rFonts w:eastAsia="Calibri" w:cs="Calibri"/>
                <w:color w:val="000000"/>
              </w:rPr>
              <w:t>ции</w:t>
            </w:r>
            <w:proofErr w:type="spellEnd"/>
          </w:p>
        </w:tc>
        <w:tc>
          <w:tcPr>
            <w:tcW w:w="714" w:type="pct"/>
            <w:tcBorders>
              <w:top w:val="single" w:sz="4" w:space="0" w:color="auto"/>
              <w:left w:val="single" w:sz="4" w:space="0" w:color="auto"/>
              <w:bottom w:val="single" w:sz="4" w:space="0" w:color="auto"/>
              <w:right w:val="single" w:sz="4" w:space="0" w:color="auto"/>
            </w:tcBorders>
            <w:vAlign w:val="center"/>
            <w:hideMark/>
          </w:tcPr>
          <w:p w14:paraId="27DAB223" w14:textId="5FBCC211" w:rsidR="00CB3557" w:rsidRPr="00730ED0" w:rsidRDefault="00CB3557" w:rsidP="00CB3557">
            <w:pPr>
              <w:suppressAutoHyphens/>
              <w:rPr>
                <w:rFonts w:eastAsia="Calibri" w:cs="Calibri"/>
                <w:color w:val="000000"/>
              </w:rPr>
            </w:pPr>
            <w:r w:rsidRPr="00C13A16">
              <w:rPr>
                <w:rFonts w:eastAsia="Calibri" w:cs="Calibri"/>
                <w:color w:val="000000"/>
              </w:rPr>
              <w:t>Семинары, практич</w:t>
            </w:r>
            <w:r w:rsidR="00981C41">
              <w:rPr>
                <w:rFonts w:eastAsia="Calibri" w:cs="Calibri"/>
                <w:color w:val="000000"/>
              </w:rPr>
              <w:t xml:space="preserve">еские </w:t>
            </w:r>
            <w:r w:rsidRPr="00C13A16">
              <w:rPr>
                <w:rFonts w:eastAsia="Calibri" w:cs="Calibri"/>
                <w:color w:val="000000"/>
              </w:rPr>
              <w:t>занятия</w:t>
            </w:r>
          </w:p>
        </w:tc>
        <w:tc>
          <w:tcPr>
            <w:tcW w:w="694" w:type="pct"/>
            <w:vMerge/>
            <w:tcBorders>
              <w:left w:val="single" w:sz="4" w:space="0" w:color="auto"/>
              <w:bottom w:val="single" w:sz="4" w:space="0" w:color="auto"/>
              <w:right w:val="single" w:sz="4" w:space="0" w:color="auto"/>
            </w:tcBorders>
            <w:vAlign w:val="center"/>
            <w:hideMark/>
          </w:tcPr>
          <w:p w14:paraId="0BF09F57" w14:textId="77777777" w:rsidR="00CB3557" w:rsidRPr="00A15003" w:rsidRDefault="00CB3557" w:rsidP="00CB3557">
            <w:pPr>
              <w:rPr>
                <w:rFonts w:eastAsia="Calibri" w:cs="Calibri"/>
                <w:color w:val="000000"/>
              </w:rPr>
            </w:pPr>
          </w:p>
        </w:tc>
        <w:tc>
          <w:tcPr>
            <w:tcW w:w="834" w:type="pct"/>
            <w:vMerge/>
            <w:tcBorders>
              <w:left w:val="single" w:sz="4" w:space="0" w:color="auto"/>
              <w:bottom w:val="single" w:sz="4" w:space="0" w:color="auto"/>
              <w:right w:val="single" w:sz="4" w:space="0" w:color="auto"/>
            </w:tcBorders>
            <w:vAlign w:val="center"/>
            <w:hideMark/>
          </w:tcPr>
          <w:p w14:paraId="291D900B" w14:textId="77777777" w:rsidR="00CB3557" w:rsidRPr="00985A95" w:rsidRDefault="00CB3557" w:rsidP="00CB3557">
            <w:pPr>
              <w:rPr>
                <w:rFonts w:eastAsia="Calibri" w:cs="Calibri"/>
                <w:b/>
                <w:color w:val="000000"/>
              </w:rPr>
            </w:pPr>
          </w:p>
        </w:tc>
      </w:tr>
      <w:tr w:rsidR="00981C41" w:rsidRPr="00985A95" w14:paraId="2115C9DF" w14:textId="77777777" w:rsidTr="00981C41">
        <w:tc>
          <w:tcPr>
            <w:tcW w:w="341" w:type="pct"/>
            <w:tcBorders>
              <w:top w:val="single" w:sz="4" w:space="0" w:color="auto"/>
              <w:left w:val="single" w:sz="4" w:space="0" w:color="auto"/>
              <w:bottom w:val="single" w:sz="4" w:space="0" w:color="auto"/>
              <w:right w:val="single" w:sz="4" w:space="0" w:color="auto"/>
            </w:tcBorders>
            <w:vAlign w:val="center"/>
          </w:tcPr>
          <w:p w14:paraId="1ECEB913" w14:textId="77777777" w:rsidR="00CB3557" w:rsidRPr="00A8700F" w:rsidRDefault="00CB3557" w:rsidP="00CB3557">
            <w:pPr>
              <w:pStyle w:val="a7"/>
              <w:numPr>
                <w:ilvl w:val="0"/>
                <w:numId w:val="25"/>
              </w:numPr>
              <w:suppressAutoHyphens/>
              <w:ind w:left="0" w:firstLine="0"/>
              <w:contextualSpacing/>
              <w:rPr>
                <w:rFonts w:eastAsia="Calibri"/>
                <w:color w:val="000000"/>
              </w:rPr>
            </w:pPr>
          </w:p>
        </w:tc>
        <w:tc>
          <w:tcPr>
            <w:tcW w:w="1172" w:type="pct"/>
            <w:tcBorders>
              <w:top w:val="single" w:sz="4" w:space="0" w:color="auto"/>
              <w:left w:val="single" w:sz="4" w:space="0" w:color="auto"/>
              <w:bottom w:val="single" w:sz="4" w:space="0" w:color="auto"/>
              <w:right w:val="single" w:sz="4" w:space="0" w:color="auto"/>
            </w:tcBorders>
            <w:vAlign w:val="center"/>
            <w:hideMark/>
          </w:tcPr>
          <w:p w14:paraId="7B9EDF59" w14:textId="77777777" w:rsidR="00CB3557" w:rsidRPr="00985A95" w:rsidRDefault="00CB3557" w:rsidP="00CB3557">
            <w:pPr>
              <w:tabs>
                <w:tab w:val="right" w:pos="9356"/>
              </w:tabs>
              <w:suppressAutoHyphens/>
              <w:rPr>
                <w:rFonts w:eastAsia="Calibri" w:cs="Calibri"/>
                <w:color w:val="000000"/>
              </w:rPr>
            </w:pPr>
            <w:r w:rsidRPr="000C74E9">
              <w:rPr>
                <w:rFonts w:eastAsia="Calibri" w:cs="Calibri"/>
                <w:color w:val="000000"/>
              </w:rPr>
              <w:t>Понятие и сущность корпоративных информационных систем</w:t>
            </w:r>
          </w:p>
        </w:tc>
        <w:tc>
          <w:tcPr>
            <w:tcW w:w="430" w:type="pct"/>
            <w:tcBorders>
              <w:top w:val="single" w:sz="4" w:space="0" w:color="auto"/>
              <w:left w:val="single" w:sz="4" w:space="0" w:color="auto"/>
              <w:bottom w:val="single" w:sz="4" w:space="0" w:color="auto"/>
              <w:right w:val="single" w:sz="4" w:space="0" w:color="auto"/>
            </w:tcBorders>
            <w:vAlign w:val="center"/>
          </w:tcPr>
          <w:p w14:paraId="18EB442F" w14:textId="77777777" w:rsidR="00CB3557" w:rsidRPr="00FA65DA" w:rsidRDefault="00CB3557" w:rsidP="00CB3557">
            <w:pPr>
              <w:jc w:val="center"/>
              <w:rPr>
                <w:rFonts w:eastAsia="Calibri"/>
                <w:color w:val="000000"/>
              </w:rPr>
            </w:pPr>
            <w:r>
              <w:rPr>
                <w:rFonts w:eastAsia="Calibri"/>
                <w:color w:val="000000"/>
              </w:rPr>
              <w:t>12</w:t>
            </w:r>
          </w:p>
        </w:tc>
        <w:tc>
          <w:tcPr>
            <w:tcW w:w="471" w:type="pct"/>
            <w:tcBorders>
              <w:top w:val="single" w:sz="4" w:space="0" w:color="auto"/>
              <w:left w:val="single" w:sz="4" w:space="0" w:color="auto"/>
              <w:bottom w:val="single" w:sz="4" w:space="0" w:color="auto"/>
              <w:right w:val="single" w:sz="4" w:space="0" w:color="auto"/>
            </w:tcBorders>
            <w:vAlign w:val="center"/>
          </w:tcPr>
          <w:p w14:paraId="14A37374" w14:textId="77777777" w:rsidR="00CB3557" w:rsidRPr="00FC31A4" w:rsidRDefault="00CB3557" w:rsidP="00CB3557">
            <w:pPr>
              <w:suppressAutoHyphens/>
              <w:jc w:val="center"/>
              <w:rPr>
                <w:rFonts w:eastAsia="Calibri"/>
                <w:color w:val="000000"/>
              </w:rPr>
            </w:pPr>
            <w:r>
              <w:rPr>
                <w:rFonts w:eastAsia="Calibri"/>
                <w:color w:val="000000"/>
              </w:rPr>
              <w:t>2</w:t>
            </w:r>
          </w:p>
        </w:tc>
        <w:tc>
          <w:tcPr>
            <w:tcW w:w="344" w:type="pct"/>
            <w:tcBorders>
              <w:top w:val="single" w:sz="4" w:space="0" w:color="auto"/>
              <w:left w:val="single" w:sz="4" w:space="0" w:color="auto"/>
              <w:bottom w:val="single" w:sz="4" w:space="0" w:color="auto"/>
              <w:right w:val="single" w:sz="4" w:space="0" w:color="auto"/>
            </w:tcBorders>
            <w:vAlign w:val="center"/>
          </w:tcPr>
          <w:p w14:paraId="5D90DB57" w14:textId="77777777" w:rsidR="00CB3557" w:rsidRPr="00FA65DA" w:rsidRDefault="00CB3557" w:rsidP="00CB3557">
            <w:pPr>
              <w:suppressAutoHyphens/>
              <w:jc w:val="center"/>
              <w:rPr>
                <w:rFonts w:eastAsia="Calibri"/>
                <w:color w:val="000000"/>
              </w:rPr>
            </w:pPr>
            <w:r>
              <w:rPr>
                <w:rFonts w:eastAsia="Calibri"/>
                <w:color w:val="000000"/>
              </w:rPr>
              <w:t>1</w:t>
            </w:r>
          </w:p>
        </w:tc>
        <w:tc>
          <w:tcPr>
            <w:tcW w:w="714" w:type="pct"/>
            <w:tcBorders>
              <w:top w:val="single" w:sz="4" w:space="0" w:color="auto"/>
              <w:left w:val="single" w:sz="4" w:space="0" w:color="auto"/>
              <w:bottom w:val="single" w:sz="4" w:space="0" w:color="auto"/>
              <w:right w:val="single" w:sz="4" w:space="0" w:color="auto"/>
            </w:tcBorders>
            <w:vAlign w:val="center"/>
          </w:tcPr>
          <w:p w14:paraId="193B8D46" w14:textId="77777777" w:rsidR="00CB3557" w:rsidRPr="00FA65DA" w:rsidRDefault="00CB3557" w:rsidP="00CB3557">
            <w:pPr>
              <w:suppressAutoHyphens/>
              <w:jc w:val="center"/>
              <w:rPr>
                <w:rFonts w:eastAsia="Calibri"/>
                <w:color w:val="000000"/>
              </w:rPr>
            </w:pPr>
            <w:r>
              <w:rPr>
                <w:rFonts w:eastAsia="Calibri"/>
                <w:color w:val="000000"/>
              </w:rPr>
              <w:t>1</w:t>
            </w:r>
          </w:p>
        </w:tc>
        <w:tc>
          <w:tcPr>
            <w:tcW w:w="694" w:type="pct"/>
            <w:tcBorders>
              <w:top w:val="single" w:sz="4" w:space="0" w:color="auto"/>
              <w:left w:val="single" w:sz="4" w:space="0" w:color="auto"/>
              <w:bottom w:val="single" w:sz="4" w:space="0" w:color="auto"/>
              <w:right w:val="single" w:sz="4" w:space="0" w:color="auto"/>
            </w:tcBorders>
            <w:vAlign w:val="center"/>
          </w:tcPr>
          <w:p w14:paraId="1CA762CA" w14:textId="77777777" w:rsidR="00CB3557" w:rsidRPr="00FA65DA" w:rsidRDefault="00CB3557" w:rsidP="00CB3557">
            <w:pPr>
              <w:suppressAutoHyphens/>
              <w:jc w:val="center"/>
              <w:rPr>
                <w:rFonts w:eastAsia="Calibri"/>
                <w:color w:val="000000"/>
              </w:rPr>
            </w:pPr>
            <w:r>
              <w:rPr>
                <w:rFonts w:eastAsia="Calibri"/>
                <w:color w:val="000000"/>
              </w:rPr>
              <w:t>10</w:t>
            </w:r>
          </w:p>
        </w:tc>
        <w:tc>
          <w:tcPr>
            <w:tcW w:w="834" w:type="pct"/>
            <w:vMerge w:val="restart"/>
            <w:tcBorders>
              <w:top w:val="single" w:sz="4" w:space="0" w:color="auto"/>
              <w:left w:val="single" w:sz="4" w:space="0" w:color="auto"/>
              <w:right w:val="single" w:sz="4" w:space="0" w:color="auto"/>
            </w:tcBorders>
            <w:vAlign w:val="center"/>
            <w:hideMark/>
          </w:tcPr>
          <w:p w14:paraId="5C85A73D" w14:textId="77777777" w:rsidR="00CB3557" w:rsidRPr="00985A95" w:rsidRDefault="00CB3557" w:rsidP="00CB3557">
            <w:pPr>
              <w:suppressAutoHyphens/>
              <w:rPr>
                <w:rFonts w:eastAsia="Calibri" w:cs="Calibri"/>
                <w:color w:val="000000"/>
              </w:rPr>
            </w:pPr>
            <w:r>
              <w:rPr>
                <w:rFonts w:eastAsia="Calibri" w:cs="Calibri"/>
                <w:color w:val="000000"/>
              </w:rPr>
              <w:t>Самостоя</w:t>
            </w:r>
            <w:r w:rsidRPr="00985A95">
              <w:rPr>
                <w:rFonts w:eastAsia="Calibri" w:cs="Calibri"/>
                <w:color w:val="000000"/>
              </w:rPr>
              <w:t>тельные работы. Участ</w:t>
            </w:r>
            <w:r>
              <w:rPr>
                <w:rFonts w:eastAsia="Calibri" w:cs="Calibri"/>
                <w:color w:val="000000"/>
              </w:rPr>
              <w:t>ие в решении задач на практических занятиях. Обсужде</w:t>
            </w:r>
            <w:r w:rsidRPr="00985A95">
              <w:rPr>
                <w:rFonts w:eastAsia="Calibri" w:cs="Calibri"/>
                <w:color w:val="000000"/>
              </w:rPr>
              <w:t xml:space="preserve">ние решенных задач. </w:t>
            </w:r>
          </w:p>
          <w:p w14:paraId="0E6DB06C" w14:textId="77777777" w:rsidR="00CB3557" w:rsidRPr="00985A95" w:rsidRDefault="00CB3557" w:rsidP="00CB3557">
            <w:pPr>
              <w:suppressAutoHyphens/>
              <w:rPr>
                <w:rFonts w:eastAsia="Calibri" w:cs="Calibri"/>
                <w:color w:val="000000"/>
              </w:rPr>
            </w:pPr>
          </w:p>
        </w:tc>
      </w:tr>
      <w:tr w:rsidR="00981C41" w:rsidRPr="00985A95" w14:paraId="5FE40771" w14:textId="77777777" w:rsidTr="00981C41">
        <w:tc>
          <w:tcPr>
            <w:tcW w:w="341" w:type="pct"/>
            <w:tcBorders>
              <w:top w:val="single" w:sz="4" w:space="0" w:color="auto"/>
              <w:left w:val="single" w:sz="4" w:space="0" w:color="auto"/>
              <w:bottom w:val="single" w:sz="4" w:space="0" w:color="auto"/>
              <w:right w:val="single" w:sz="4" w:space="0" w:color="auto"/>
            </w:tcBorders>
            <w:vAlign w:val="center"/>
          </w:tcPr>
          <w:p w14:paraId="5BEE310C" w14:textId="77777777" w:rsidR="00CB3557" w:rsidRPr="00835BFB" w:rsidRDefault="00CB3557" w:rsidP="00CB3557">
            <w:pPr>
              <w:pStyle w:val="a7"/>
              <w:numPr>
                <w:ilvl w:val="0"/>
                <w:numId w:val="25"/>
              </w:numPr>
              <w:suppressAutoHyphens/>
              <w:spacing w:line="259" w:lineRule="auto"/>
              <w:ind w:left="0" w:right="321" w:firstLine="0"/>
              <w:contextualSpacing/>
              <w:rPr>
                <w:rFonts w:eastAsia="Calibri"/>
                <w:color w:val="000000"/>
              </w:rPr>
            </w:pPr>
          </w:p>
        </w:tc>
        <w:tc>
          <w:tcPr>
            <w:tcW w:w="1172" w:type="pct"/>
            <w:tcBorders>
              <w:top w:val="single" w:sz="4" w:space="0" w:color="auto"/>
              <w:left w:val="single" w:sz="4" w:space="0" w:color="auto"/>
              <w:bottom w:val="single" w:sz="4" w:space="0" w:color="auto"/>
              <w:right w:val="single" w:sz="4" w:space="0" w:color="auto"/>
            </w:tcBorders>
            <w:vAlign w:val="center"/>
          </w:tcPr>
          <w:p w14:paraId="5BDC8CAC" w14:textId="77777777" w:rsidR="00CB3557" w:rsidRPr="00985A95" w:rsidRDefault="00CB3557" w:rsidP="00CB3557">
            <w:pPr>
              <w:tabs>
                <w:tab w:val="right" w:pos="9356"/>
              </w:tabs>
              <w:suppressAutoHyphens/>
              <w:rPr>
                <w:rFonts w:eastAsia="Calibri" w:cs="Calibri"/>
                <w:color w:val="000000"/>
              </w:rPr>
            </w:pPr>
            <w:r w:rsidRPr="000C74E9">
              <w:rPr>
                <w:rFonts w:eastAsia="Calibri"/>
                <w:color w:val="000000"/>
              </w:rPr>
              <w:t>Классификация корпоративных информационных систем</w:t>
            </w:r>
          </w:p>
        </w:tc>
        <w:tc>
          <w:tcPr>
            <w:tcW w:w="430" w:type="pct"/>
            <w:tcBorders>
              <w:top w:val="single" w:sz="4" w:space="0" w:color="auto"/>
              <w:left w:val="single" w:sz="4" w:space="0" w:color="auto"/>
              <w:bottom w:val="single" w:sz="4" w:space="0" w:color="auto"/>
              <w:right w:val="single" w:sz="4" w:space="0" w:color="auto"/>
            </w:tcBorders>
            <w:vAlign w:val="center"/>
          </w:tcPr>
          <w:p w14:paraId="370D913B" w14:textId="77777777" w:rsidR="00CB3557" w:rsidRPr="00FA65DA" w:rsidRDefault="00CB3557" w:rsidP="00CB3557">
            <w:pPr>
              <w:jc w:val="center"/>
              <w:rPr>
                <w:rFonts w:eastAsia="Calibri"/>
                <w:color w:val="000000"/>
              </w:rPr>
            </w:pPr>
            <w:r>
              <w:rPr>
                <w:rFonts w:eastAsia="Calibri"/>
                <w:color w:val="000000"/>
              </w:rPr>
              <w:t>11</w:t>
            </w:r>
          </w:p>
        </w:tc>
        <w:tc>
          <w:tcPr>
            <w:tcW w:w="471" w:type="pct"/>
            <w:tcBorders>
              <w:top w:val="single" w:sz="4" w:space="0" w:color="auto"/>
              <w:left w:val="single" w:sz="4" w:space="0" w:color="auto"/>
              <w:bottom w:val="single" w:sz="4" w:space="0" w:color="auto"/>
              <w:right w:val="single" w:sz="4" w:space="0" w:color="auto"/>
            </w:tcBorders>
            <w:vAlign w:val="center"/>
          </w:tcPr>
          <w:p w14:paraId="1E8949BF" w14:textId="77777777" w:rsidR="00CB3557" w:rsidRPr="00FC31A4" w:rsidRDefault="00CB3557" w:rsidP="00CB3557">
            <w:pPr>
              <w:suppressAutoHyphens/>
              <w:jc w:val="center"/>
              <w:rPr>
                <w:rFonts w:eastAsia="Calibri"/>
                <w:color w:val="000000"/>
              </w:rPr>
            </w:pPr>
            <w:r>
              <w:rPr>
                <w:rFonts w:eastAsia="Calibri"/>
                <w:color w:val="000000"/>
              </w:rPr>
              <w:t>1</w:t>
            </w:r>
          </w:p>
        </w:tc>
        <w:tc>
          <w:tcPr>
            <w:tcW w:w="344" w:type="pct"/>
            <w:tcBorders>
              <w:top w:val="single" w:sz="4" w:space="0" w:color="auto"/>
              <w:left w:val="single" w:sz="4" w:space="0" w:color="auto"/>
              <w:bottom w:val="single" w:sz="4" w:space="0" w:color="auto"/>
              <w:right w:val="single" w:sz="4" w:space="0" w:color="auto"/>
            </w:tcBorders>
            <w:vAlign w:val="center"/>
          </w:tcPr>
          <w:p w14:paraId="13DED88A" w14:textId="40CF754C" w:rsidR="00CB3557" w:rsidRPr="00FA65DA" w:rsidRDefault="00981C41" w:rsidP="00CB3557">
            <w:pPr>
              <w:suppressAutoHyphens/>
              <w:jc w:val="center"/>
              <w:rPr>
                <w:rFonts w:eastAsia="Calibri"/>
                <w:color w:val="000000"/>
              </w:rPr>
            </w:pPr>
            <w:r>
              <w:rPr>
                <w:rFonts w:eastAsia="Calibri"/>
                <w:color w:val="000000"/>
              </w:rPr>
              <w:t>-</w:t>
            </w:r>
          </w:p>
        </w:tc>
        <w:tc>
          <w:tcPr>
            <w:tcW w:w="714" w:type="pct"/>
            <w:tcBorders>
              <w:top w:val="single" w:sz="4" w:space="0" w:color="auto"/>
              <w:left w:val="single" w:sz="4" w:space="0" w:color="auto"/>
              <w:bottom w:val="single" w:sz="4" w:space="0" w:color="auto"/>
              <w:right w:val="single" w:sz="4" w:space="0" w:color="auto"/>
            </w:tcBorders>
            <w:vAlign w:val="center"/>
          </w:tcPr>
          <w:p w14:paraId="6725E9CA" w14:textId="77777777" w:rsidR="00CB3557" w:rsidRPr="00125930" w:rsidRDefault="00CB3557" w:rsidP="00CB3557">
            <w:pPr>
              <w:suppressAutoHyphens/>
              <w:jc w:val="center"/>
              <w:rPr>
                <w:rFonts w:eastAsia="Calibri"/>
                <w:color w:val="000000"/>
              </w:rPr>
            </w:pPr>
            <w:r>
              <w:rPr>
                <w:rFonts w:eastAsia="Calibri"/>
                <w:color w:val="000000"/>
              </w:rPr>
              <w:t>1</w:t>
            </w:r>
          </w:p>
        </w:tc>
        <w:tc>
          <w:tcPr>
            <w:tcW w:w="694" w:type="pct"/>
            <w:tcBorders>
              <w:top w:val="single" w:sz="4" w:space="0" w:color="auto"/>
              <w:left w:val="single" w:sz="4" w:space="0" w:color="auto"/>
              <w:bottom w:val="single" w:sz="4" w:space="0" w:color="auto"/>
              <w:right w:val="single" w:sz="4" w:space="0" w:color="auto"/>
            </w:tcBorders>
            <w:vAlign w:val="center"/>
          </w:tcPr>
          <w:p w14:paraId="3486EB69" w14:textId="77777777" w:rsidR="00CB3557" w:rsidRPr="00FA65DA" w:rsidRDefault="00CB3557" w:rsidP="00CB3557">
            <w:pPr>
              <w:suppressAutoHyphens/>
              <w:jc w:val="center"/>
              <w:rPr>
                <w:rFonts w:eastAsia="Calibri"/>
                <w:color w:val="000000"/>
              </w:rPr>
            </w:pPr>
            <w:r>
              <w:rPr>
                <w:rFonts w:eastAsia="Calibri"/>
                <w:color w:val="000000"/>
              </w:rPr>
              <w:t>10</w:t>
            </w:r>
          </w:p>
        </w:tc>
        <w:tc>
          <w:tcPr>
            <w:tcW w:w="834" w:type="pct"/>
            <w:vMerge/>
            <w:tcBorders>
              <w:left w:val="single" w:sz="4" w:space="0" w:color="auto"/>
              <w:right w:val="single" w:sz="4" w:space="0" w:color="auto"/>
            </w:tcBorders>
            <w:vAlign w:val="center"/>
          </w:tcPr>
          <w:p w14:paraId="3701ECBE" w14:textId="77777777" w:rsidR="00CB3557" w:rsidRPr="00985A95" w:rsidRDefault="00CB3557" w:rsidP="00CB3557">
            <w:pPr>
              <w:suppressAutoHyphens/>
              <w:rPr>
                <w:rFonts w:eastAsia="Calibri" w:cs="Calibri"/>
                <w:color w:val="000000"/>
              </w:rPr>
            </w:pPr>
          </w:p>
        </w:tc>
      </w:tr>
      <w:tr w:rsidR="00981C41" w:rsidRPr="00985A95" w14:paraId="098BBB86" w14:textId="77777777" w:rsidTr="00981C41">
        <w:tc>
          <w:tcPr>
            <w:tcW w:w="341" w:type="pct"/>
            <w:tcBorders>
              <w:top w:val="single" w:sz="4" w:space="0" w:color="auto"/>
              <w:left w:val="single" w:sz="4" w:space="0" w:color="auto"/>
              <w:bottom w:val="single" w:sz="4" w:space="0" w:color="auto"/>
              <w:right w:val="single" w:sz="4" w:space="0" w:color="auto"/>
            </w:tcBorders>
            <w:vAlign w:val="center"/>
          </w:tcPr>
          <w:p w14:paraId="49FE72C3" w14:textId="77777777" w:rsidR="00CB3557" w:rsidRPr="00835BFB" w:rsidRDefault="00CB3557" w:rsidP="00CB3557">
            <w:pPr>
              <w:pStyle w:val="a7"/>
              <w:numPr>
                <w:ilvl w:val="0"/>
                <w:numId w:val="25"/>
              </w:numPr>
              <w:suppressAutoHyphens/>
              <w:spacing w:line="259" w:lineRule="auto"/>
              <w:ind w:left="0" w:right="321" w:firstLine="0"/>
              <w:contextualSpacing/>
              <w:rPr>
                <w:rFonts w:eastAsia="Calibri"/>
                <w:color w:val="000000"/>
              </w:rPr>
            </w:pPr>
          </w:p>
        </w:tc>
        <w:tc>
          <w:tcPr>
            <w:tcW w:w="1172" w:type="pct"/>
            <w:tcBorders>
              <w:top w:val="single" w:sz="4" w:space="0" w:color="auto"/>
              <w:left w:val="single" w:sz="4" w:space="0" w:color="auto"/>
              <w:bottom w:val="single" w:sz="4" w:space="0" w:color="auto"/>
              <w:right w:val="single" w:sz="4" w:space="0" w:color="auto"/>
            </w:tcBorders>
            <w:vAlign w:val="center"/>
          </w:tcPr>
          <w:p w14:paraId="41856E38" w14:textId="77777777" w:rsidR="00CB3557" w:rsidRPr="002C6A46" w:rsidRDefault="00CB3557" w:rsidP="00CB3557">
            <w:pPr>
              <w:tabs>
                <w:tab w:val="right" w:pos="9356"/>
              </w:tabs>
              <w:suppressAutoHyphens/>
              <w:rPr>
                <w:rFonts w:eastAsia="Calibri" w:cs="Calibri"/>
                <w:color w:val="000000"/>
              </w:rPr>
            </w:pPr>
            <w:r w:rsidRPr="000C74E9">
              <w:rPr>
                <w:rFonts w:eastAsia="Calibri"/>
                <w:color w:val="000000"/>
              </w:rPr>
              <w:t>Стандарты корпоративных информационных систем</w:t>
            </w:r>
          </w:p>
        </w:tc>
        <w:tc>
          <w:tcPr>
            <w:tcW w:w="430" w:type="pct"/>
            <w:tcBorders>
              <w:top w:val="single" w:sz="4" w:space="0" w:color="auto"/>
              <w:left w:val="single" w:sz="4" w:space="0" w:color="auto"/>
              <w:bottom w:val="single" w:sz="4" w:space="0" w:color="auto"/>
              <w:right w:val="single" w:sz="4" w:space="0" w:color="auto"/>
            </w:tcBorders>
            <w:vAlign w:val="center"/>
          </w:tcPr>
          <w:p w14:paraId="36E229D8" w14:textId="77777777" w:rsidR="00CB3557" w:rsidRPr="00FA65DA" w:rsidRDefault="00CB3557" w:rsidP="00CB3557">
            <w:pPr>
              <w:jc w:val="center"/>
              <w:rPr>
                <w:rFonts w:eastAsia="Calibri"/>
                <w:color w:val="000000"/>
              </w:rPr>
            </w:pPr>
            <w:r>
              <w:rPr>
                <w:rFonts w:eastAsia="Calibri"/>
                <w:color w:val="000000"/>
              </w:rPr>
              <w:t>11</w:t>
            </w:r>
          </w:p>
        </w:tc>
        <w:tc>
          <w:tcPr>
            <w:tcW w:w="471" w:type="pct"/>
            <w:tcBorders>
              <w:top w:val="single" w:sz="4" w:space="0" w:color="auto"/>
              <w:left w:val="single" w:sz="4" w:space="0" w:color="auto"/>
              <w:bottom w:val="single" w:sz="4" w:space="0" w:color="auto"/>
              <w:right w:val="single" w:sz="4" w:space="0" w:color="auto"/>
            </w:tcBorders>
            <w:vAlign w:val="center"/>
          </w:tcPr>
          <w:p w14:paraId="1D6C1298" w14:textId="77777777" w:rsidR="00CB3557" w:rsidRPr="00FA65DA" w:rsidRDefault="00CB3557" w:rsidP="00CB3557">
            <w:pPr>
              <w:suppressAutoHyphens/>
              <w:jc w:val="center"/>
              <w:rPr>
                <w:rFonts w:eastAsia="Calibri"/>
                <w:color w:val="000000"/>
              </w:rPr>
            </w:pPr>
            <w:r>
              <w:rPr>
                <w:rFonts w:eastAsia="Calibri"/>
                <w:color w:val="000000"/>
              </w:rPr>
              <w:t>1</w:t>
            </w:r>
          </w:p>
        </w:tc>
        <w:tc>
          <w:tcPr>
            <w:tcW w:w="344" w:type="pct"/>
            <w:tcBorders>
              <w:top w:val="single" w:sz="4" w:space="0" w:color="auto"/>
              <w:left w:val="single" w:sz="4" w:space="0" w:color="auto"/>
              <w:bottom w:val="single" w:sz="4" w:space="0" w:color="auto"/>
              <w:right w:val="single" w:sz="4" w:space="0" w:color="auto"/>
            </w:tcBorders>
            <w:vAlign w:val="center"/>
          </w:tcPr>
          <w:p w14:paraId="561223DD" w14:textId="644A6630" w:rsidR="00CB3557" w:rsidRPr="00FA65DA" w:rsidRDefault="00981C41" w:rsidP="00CB3557">
            <w:pPr>
              <w:suppressAutoHyphens/>
              <w:jc w:val="center"/>
              <w:rPr>
                <w:rFonts w:eastAsia="Calibri"/>
                <w:color w:val="000000"/>
              </w:rPr>
            </w:pPr>
            <w:r>
              <w:rPr>
                <w:rFonts w:eastAsia="Calibri"/>
                <w:color w:val="000000"/>
              </w:rPr>
              <w:t>-</w:t>
            </w:r>
          </w:p>
        </w:tc>
        <w:tc>
          <w:tcPr>
            <w:tcW w:w="714" w:type="pct"/>
            <w:tcBorders>
              <w:top w:val="single" w:sz="4" w:space="0" w:color="auto"/>
              <w:left w:val="single" w:sz="4" w:space="0" w:color="auto"/>
              <w:bottom w:val="single" w:sz="4" w:space="0" w:color="auto"/>
              <w:right w:val="single" w:sz="4" w:space="0" w:color="auto"/>
            </w:tcBorders>
            <w:vAlign w:val="center"/>
          </w:tcPr>
          <w:p w14:paraId="10F6BC8A" w14:textId="77777777" w:rsidR="00CB3557" w:rsidRPr="00125930" w:rsidRDefault="00CB3557" w:rsidP="00CB3557">
            <w:pPr>
              <w:suppressAutoHyphens/>
              <w:jc w:val="center"/>
              <w:rPr>
                <w:rFonts w:eastAsia="Calibri"/>
                <w:color w:val="000000"/>
              </w:rPr>
            </w:pPr>
            <w:r>
              <w:rPr>
                <w:rFonts w:eastAsia="Calibri"/>
                <w:color w:val="000000"/>
              </w:rPr>
              <w:t>1</w:t>
            </w:r>
          </w:p>
        </w:tc>
        <w:tc>
          <w:tcPr>
            <w:tcW w:w="694" w:type="pct"/>
            <w:tcBorders>
              <w:top w:val="single" w:sz="4" w:space="0" w:color="auto"/>
              <w:left w:val="single" w:sz="4" w:space="0" w:color="auto"/>
              <w:bottom w:val="single" w:sz="4" w:space="0" w:color="auto"/>
              <w:right w:val="single" w:sz="4" w:space="0" w:color="auto"/>
            </w:tcBorders>
            <w:vAlign w:val="center"/>
          </w:tcPr>
          <w:p w14:paraId="64ABB925" w14:textId="77777777" w:rsidR="00CB3557" w:rsidRPr="00FA65DA" w:rsidRDefault="00CB3557" w:rsidP="00CB3557">
            <w:pPr>
              <w:suppressAutoHyphens/>
              <w:jc w:val="center"/>
              <w:rPr>
                <w:rFonts w:eastAsia="Calibri"/>
                <w:color w:val="000000"/>
              </w:rPr>
            </w:pPr>
            <w:r>
              <w:rPr>
                <w:rFonts w:eastAsia="Calibri"/>
                <w:color w:val="000000"/>
              </w:rPr>
              <w:t>10</w:t>
            </w:r>
          </w:p>
        </w:tc>
        <w:tc>
          <w:tcPr>
            <w:tcW w:w="834" w:type="pct"/>
            <w:vMerge/>
            <w:tcBorders>
              <w:left w:val="single" w:sz="4" w:space="0" w:color="auto"/>
              <w:right w:val="single" w:sz="4" w:space="0" w:color="auto"/>
            </w:tcBorders>
            <w:vAlign w:val="center"/>
          </w:tcPr>
          <w:p w14:paraId="2AEAB76E" w14:textId="77777777" w:rsidR="00CB3557" w:rsidRPr="00985A95" w:rsidRDefault="00CB3557" w:rsidP="00CB3557">
            <w:pPr>
              <w:suppressAutoHyphens/>
              <w:rPr>
                <w:rFonts w:eastAsia="Calibri" w:cs="Calibri"/>
                <w:color w:val="000000"/>
              </w:rPr>
            </w:pPr>
          </w:p>
        </w:tc>
      </w:tr>
      <w:tr w:rsidR="00981C41" w:rsidRPr="00985A95" w14:paraId="4135ECB7" w14:textId="77777777" w:rsidTr="00981C41">
        <w:tc>
          <w:tcPr>
            <w:tcW w:w="341" w:type="pct"/>
            <w:tcBorders>
              <w:top w:val="single" w:sz="4" w:space="0" w:color="auto"/>
              <w:left w:val="single" w:sz="4" w:space="0" w:color="auto"/>
              <w:bottom w:val="single" w:sz="4" w:space="0" w:color="auto"/>
              <w:right w:val="single" w:sz="4" w:space="0" w:color="auto"/>
            </w:tcBorders>
            <w:vAlign w:val="center"/>
          </w:tcPr>
          <w:p w14:paraId="50A5BEDF" w14:textId="77777777" w:rsidR="00CB3557" w:rsidRPr="00835BFB" w:rsidRDefault="00CB3557" w:rsidP="00CB3557">
            <w:pPr>
              <w:pStyle w:val="a7"/>
              <w:numPr>
                <w:ilvl w:val="0"/>
                <w:numId w:val="25"/>
              </w:numPr>
              <w:suppressAutoHyphens/>
              <w:spacing w:line="259" w:lineRule="auto"/>
              <w:ind w:left="0" w:right="321" w:firstLine="0"/>
              <w:contextualSpacing/>
              <w:rPr>
                <w:rFonts w:eastAsia="Calibri"/>
                <w:color w:val="000000"/>
              </w:rPr>
            </w:pPr>
          </w:p>
        </w:tc>
        <w:tc>
          <w:tcPr>
            <w:tcW w:w="1172" w:type="pct"/>
            <w:tcBorders>
              <w:top w:val="single" w:sz="4" w:space="0" w:color="auto"/>
              <w:left w:val="single" w:sz="4" w:space="0" w:color="auto"/>
              <w:bottom w:val="single" w:sz="4" w:space="0" w:color="auto"/>
              <w:right w:val="single" w:sz="4" w:space="0" w:color="auto"/>
            </w:tcBorders>
            <w:vAlign w:val="center"/>
          </w:tcPr>
          <w:p w14:paraId="01985DE3" w14:textId="22A6EDEC" w:rsidR="00CB3557" w:rsidRDefault="00CB3557" w:rsidP="00981C41">
            <w:pPr>
              <w:suppressAutoHyphens/>
              <w:contextualSpacing/>
              <w:rPr>
                <w:rFonts w:eastAsia="Calibri"/>
                <w:color w:val="000000"/>
              </w:rPr>
            </w:pPr>
            <w:r w:rsidRPr="000C74E9">
              <w:rPr>
                <w:rFonts w:eastAsia="Calibri"/>
                <w:color w:val="000000"/>
              </w:rPr>
              <w:t>Обзор технологической платформы для построени</w:t>
            </w:r>
            <w:r w:rsidR="00981C41">
              <w:rPr>
                <w:rFonts w:eastAsia="Calibri"/>
                <w:color w:val="000000"/>
              </w:rPr>
              <w:t>я</w:t>
            </w:r>
            <w:r w:rsidRPr="000C74E9">
              <w:rPr>
                <w:rFonts w:eastAsia="Calibri"/>
                <w:color w:val="000000"/>
              </w:rPr>
              <w:t xml:space="preserve"> корпоративных информационных систем</w:t>
            </w:r>
          </w:p>
        </w:tc>
        <w:tc>
          <w:tcPr>
            <w:tcW w:w="430" w:type="pct"/>
            <w:tcBorders>
              <w:top w:val="single" w:sz="4" w:space="0" w:color="auto"/>
              <w:left w:val="single" w:sz="4" w:space="0" w:color="auto"/>
              <w:bottom w:val="single" w:sz="4" w:space="0" w:color="auto"/>
              <w:right w:val="single" w:sz="4" w:space="0" w:color="auto"/>
            </w:tcBorders>
            <w:vAlign w:val="center"/>
          </w:tcPr>
          <w:p w14:paraId="4D567E05" w14:textId="77777777" w:rsidR="00CB3557" w:rsidRDefault="00CB3557" w:rsidP="00CB3557">
            <w:pPr>
              <w:jc w:val="center"/>
              <w:rPr>
                <w:rFonts w:eastAsia="Calibri"/>
                <w:color w:val="000000"/>
              </w:rPr>
            </w:pPr>
            <w:r>
              <w:rPr>
                <w:rFonts w:eastAsia="Calibri"/>
                <w:color w:val="000000"/>
              </w:rPr>
              <w:t>12</w:t>
            </w:r>
          </w:p>
        </w:tc>
        <w:tc>
          <w:tcPr>
            <w:tcW w:w="471" w:type="pct"/>
            <w:tcBorders>
              <w:top w:val="single" w:sz="4" w:space="0" w:color="auto"/>
              <w:left w:val="single" w:sz="4" w:space="0" w:color="auto"/>
              <w:bottom w:val="single" w:sz="4" w:space="0" w:color="auto"/>
              <w:right w:val="single" w:sz="4" w:space="0" w:color="auto"/>
            </w:tcBorders>
            <w:vAlign w:val="center"/>
          </w:tcPr>
          <w:p w14:paraId="0A2D5445" w14:textId="77777777" w:rsidR="00CB3557" w:rsidRDefault="00CB3557" w:rsidP="00CB3557">
            <w:pPr>
              <w:suppressAutoHyphens/>
              <w:jc w:val="center"/>
              <w:rPr>
                <w:rFonts w:eastAsia="Calibri"/>
                <w:color w:val="000000"/>
              </w:rPr>
            </w:pPr>
            <w:r>
              <w:rPr>
                <w:rFonts w:eastAsia="Calibri"/>
                <w:color w:val="000000"/>
              </w:rPr>
              <w:t>2</w:t>
            </w:r>
          </w:p>
        </w:tc>
        <w:tc>
          <w:tcPr>
            <w:tcW w:w="344" w:type="pct"/>
            <w:tcBorders>
              <w:top w:val="single" w:sz="4" w:space="0" w:color="auto"/>
              <w:left w:val="single" w:sz="4" w:space="0" w:color="auto"/>
              <w:bottom w:val="single" w:sz="4" w:space="0" w:color="auto"/>
              <w:right w:val="single" w:sz="4" w:space="0" w:color="auto"/>
            </w:tcBorders>
            <w:vAlign w:val="center"/>
          </w:tcPr>
          <w:p w14:paraId="0806A0D4" w14:textId="77777777" w:rsidR="00CB3557" w:rsidRDefault="00CB3557" w:rsidP="00CB3557">
            <w:pPr>
              <w:suppressAutoHyphens/>
              <w:jc w:val="center"/>
              <w:rPr>
                <w:rFonts w:eastAsia="Calibri"/>
                <w:color w:val="000000"/>
              </w:rPr>
            </w:pPr>
            <w:r>
              <w:rPr>
                <w:rFonts w:eastAsia="Calibri"/>
                <w:color w:val="000000"/>
              </w:rPr>
              <w:t>1</w:t>
            </w:r>
          </w:p>
        </w:tc>
        <w:tc>
          <w:tcPr>
            <w:tcW w:w="714" w:type="pct"/>
            <w:tcBorders>
              <w:top w:val="single" w:sz="4" w:space="0" w:color="auto"/>
              <w:left w:val="single" w:sz="4" w:space="0" w:color="auto"/>
              <w:bottom w:val="single" w:sz="4" w:space="0" w:color="auto"/>
              <w:right w:val="single" w:sz="4" w:space="0" w:color="auto"/>
            </w:tcBorders>
            <w:vAlign w:val="center"/>
          </w:tcPr>
          <w:p w14:paraId="01549C9E" w14:textId="77777777" w:rsidR="00CB3557" w:rsidRPr="002C6A46" w:rsidRDefault="00CB3557" w:rsidP="00CB3557">
            <w:pPr>
              <w:suppressAutoHyphens/>
              <w:jc w:val="center"/>
              <w:rPr>
                <w:rFonts w:eastAsia="Calibri"/>
                <w:color w:val="000000"/>
              </w:rPr>
            </w:pPr>
            <w:r>
              <w:rPr>
                <w:rFonts w:eastAsia="Calibri"/>
                <w:color w:val="000000"/>
              </w:rPr>
              <w:t>1</w:t>
            </w:r>
          </w:p>
        </w:tc>
        <w:tc>
          <w:tcPr>
            <w:tcW w:w="694" w:type="pct"/>
            <w:tcBorders>
              <w:top w:val="single" w:sz="4" w:space="0" w:color="auto"/>
              <w:left w:val="single" w:sz="4" w:space="0" w:color="auto"/>
              <w:bottom w:val="single" w:sz="4" w:space="0" w:color="auto"/>
              <w:right w:val="single" w:sz="4" w:space="0" w:color="auto"/>
            </w:tcBorders>
            <w:vAlign w:val="center"/>
          </w:tcPr>
          <w:p w14:paraId="26090456" w14:textId="77777777" w:rsidR="00CB3557" w:rsidRPr="002C6A46" w:rsidRDefault="00CB3557" w:rsidP="00CB3557">
            <w:pPr>
              <w:suppressAutoHyphens/>
              <w:jc w:val="center"/>
              <w:rPr>
                <w:rFonts w:eastAsia="Calibri"/>
                <w:color w:val="000000"/>
              </w:rPr>
            </w:pPr>
            <w:r>
              <w:rPr>
                <w:rFonts w:eastAsia="Calibri"/>
                <w:color w:val="000000"/>
              </w:rPr>
              <w:t>10</w:t>
            </w:r>
          </w:p>
        </w:tc>
        <w:tc>
          <w:tcPr>
            <w:tcW w:w="834" w:type="pct"/>
            <w:vMerge/>
            <w:tcBorders>
              <w:left w:val="single" w:sz="4" w:space="0" w:color="auto"/>
              <w:right w:val="single" w:sz="4" w:space="0" w:color="auto"/>
            </w:tcBorders>
            <w:vAlign w:val="center"/>
          </w:tcPr>
          <w:p w14:paraId="42F80DCB" w14:textId="77777777" w:rsidR="00CB3557" w:rsidRPr="00985A95" w:rsidRDefault="00CB3557" w:rsidP="00CB3557">
            <w:pPr>
              <w:rPr>
                <w:rFonts w:eastAsia="Calibri" w:cs="Calibri"/>
                <w:color w:val="000000"/>
              </w:rPr>
            </w:pPr>
          </w:p>
        </w:tc>
      </w:tr>
      <w:tr w:rsidR="00981C41" w:rsidRPr="00985A95" w14:paraId="3F7F276F" w14:textId="77777777" w:rsidTr="00981C41">
        <w:tc>
          <w:tcPr>
            <w:tcW w:w="341" w:type="pct"/>
            <w:tcBorders>
              <w:top w:val="single" w:sz="4" w:space="0" w:color="auto"/>
              <w:left w:val="single" w:sz="4" w:space="0" w:color="auto"/>
              <w:bottom w:val="single" w:sz="4" w:space="0" w:color="auto"/>
              <w:right w:val="single" w:sz="4" w:space="0" w:color="auto"/>
            </w:tcBorders>
            <w:vAlign w:val="center"/>
          </w:tcPr>
          <w:p w14:paraId="4CC7010C" w14:textId="77777777" w:rsidR="00CB3557" w:rsidRPr="00835BFB" w:rsidRDefault="00CB3557" w:rsidP="00CB3557">
            <w:pPr>
              <w:pStyle w:val="a7"/>
              <w:numPr>
                <w:ilvl w:val="0"/>
                <w:numId w:val="25"/>
              </w:numPr>
              <w:suppressAutoHyphens/>
              <w:spacing w:line="259" w:lineRule="auto"/>
              <w:ind w:left="0" w:right="321" w:firstLine="0"/>
              <w:contextualSpacing/>
              <w:rPr>
                <w:rFonts w:eastAsia="Calibri"/>
                <w:color w:val="000000"/>
              </w:rPr>
            </w:pPr>
          </w:p>
        </w:tc>
        <w:tc>
          <w:tcPr>
            <w:tcW w:w="1172" w:type="pct"/>
            <w:tcBorders>
              <w:top w:val="single" w:sz="4" w:space="0" w:color="auto"/>
              <w:left w:val="single" w:sz="4" w:space="0" w:color="auto"/>
              <w:bottom w:val="single" w:sz="4" w:space="0" w:color="auto"/>
              <w:right w:val="single" w:sz="4" w:space="0" w:color="auto"/>
            </w:tcBorders>
            <w:vAlign w:val="center"/>
            <w:hideMark/>
          </w:tcPr>
          <w:p w14:paraId="097FF7AA" w14:textId="503B0D64" w:rsidR="00CB3557" w:rsidRPr="00985A95" w:rsidRDefault="00CB3557" w:rsidP="00981C41">
            <w:pPr>
              <w:suppressAutoHyphens/>
              <w:contextualSpacing/>
              <w:rPr>
                <w:rFonts w:eastAsia="Calibri"/>
                <w:color w:val="000000"/>
              </w:rPr>
            </w:pPr>
            <w:r w:rsidRPr="000C74E9">
              <w:rPr>
                <w:rFonts w:eastAsia="Calibri"/>
                <w:color w:val="000000"/>
              </w:rPr>
              <w:t>Проектирование корпоративных информационных систем на базе технологическ</w:t>
            </w:r>
            <w:r w:rsidR="00981C41">
              <w:rPr>
                <w:rFonts w:eastAsia="Calibri"/>
                <w:color w:val="000000"/>
              </w:rPr>
              <w:t xml:space="preserve">ой </w:t>
            </w:r>
            <w:r w:rsidRPr="000C74E9">
              <w:rPr>
                <w:rFonts w:eastAsia="Calibri"/>
                <w:color w:val="000000"/>
              </w:rPr>
              <w:t>платформы 1С</w:t>
            </w:r>
          </w:p>
        </w:tc>
        <w:tc>
          <w:tcPr>
            <w:tcW w:w="430" w:type="pct"/>
            <w:tcBorders>
              <w:top w:val="single" w:sz="4" w:space="0" w:color="auto"/>
              <w:left w:val="single" w:sz="4" w:space="0" w:color="auto"/>
              <w:bottom w:val="single" w:sz="4" w:space="0" w:color="auto"/>
              <w:right w:val="single" w:sz="4" w:space="0" w:color="auto"/>
            </w:tcBorders>
            <w:vAlign w:val="center"/>
          </w:tcPr>
          <w:p w14:paraId="0D4CE11E" w14:textId="77777777" w:rsidR="00CB3557" w:rsidRPr="00FA65DA" w:rsidRDefault="00CB3557" w:rsidP="00CB3557">
            <w:pPr>
              <w:jc w:val="center"/>
              <w:rPr>
                <w:rFonts w:eastAsia="Calibri"/>
                <w:color w:val="000000"/>
              </w:rPr>
            </w:pPr>
            <w:r>
              <w:rPr>
                <w:rFonts w:eastAsia="Calibri"/>
                <w:color w:val="000000"/>
              </w:rPr>
              <w:t>98</w:t>
            </w:r>
          </w:p>
        </w:tc>
        <w:tc>
          <w:tcPr>
            <w:tcW w:w="471" w:type="pct"/>
            <w:tcBorders>
              <w:top w:val="single" w:sz="4" w:space="0" w:color="auto"/>
              <w:left w:val="single" w:sz="4" w:space="0" w:color="auto"/>
              <w:bottom w:val="single" w:sz="4" w:space="0" w:color="auto"/>
              <w:right w:val="single" w:sz="4" w:space="0" w:color="auto"/>
            </w:tcBorders>
            <w:vAlign w:val="center"/>
          </w:tcPr>
          <w:p w14:paraId="596503C1" w14:textId="77777777" w:rsidR="00CB3557" w:rsidRPr="00FA65DA" w:rsidRDefault="00CB3557" w:rsidP="00CB3557">
            <w:pPr>
              <w:suppressAutoHyphens/>
              <w:jc w:val="center"/>
              <w:rPr>
                <w:rFonts w:eastAsia="Calibri"/>
                <w:color w:val="000000"/>
              </w:rPr>
            </w:pPr>
            <w:r>
              <w:rPr>
                <w:rFonts w:eastAsia="Calibri"/>
                <w:color w:val="000000"/>
              </w:rPr>
              <w:t>10</w:t>
            </w:r>
          </w:p>
        </w:tc>
        <w:tc>
          <w:tcPr>
            <w:tcW w:w="344" w:type="pct"/>
            <w:tcBorders>
              <w:top w:val="single" w:sz="4" w:space="0" w:color="auto"/>
              <w:left w:val="single" w:sz="4" w:space="0" w:color="auto"/>
              <w:bottom w:val="single" w:sz="4" w:space="0" w:color="auto"/>
              <w:right w:val="single" w:sz="4" w:space="0" w:color="auto"/>
            </w:tcBorders>
            <w:vAlign w:val="center"/>
          </w:tcPr>
          <w:p w14:paraId="134DE460" w14:textId="77777777" w:rsidR="00CB3557" w:rsidRPr="00FA65DA" w:rsidRDefault="00CB3557" w:rsidP="00CB3557">
            <w:pPr>
              <w:suppressAutoHyphens/>
              <w:jc w:val="center"/>
              <w:rPr>
                <w:rFonts w:eastAsia="Calibri"/>
                <w:color w:val="000000"/>
              </w:rPr>
            </w:pPr>
            <w:r>
              <w:rPr>
                <w:rFonts w:eastAsia="Calibri"/>
                <w:color w:val="000000"/>
              </w:rPr>
              <w:t>2</w:t>
            </w:r>
          </w:p>
        </w:tc>
        <w:tc>
          <w:tcPr>
            <w:tcW w:w="714" w:type="pct"/>
            <w:tcBorders>
              <w:top w:val="single" w:sz="4" w:space="0" w:color="auto"/>
              <w:left w:val="single" w:sz="4" w:space="0" w:color="auto"/>
              <w:bottom w:val="single" w:sz="4" w:space="0" w:color="auto"/>
              <w:right w:val="single" w:sz="4" w:space="0" w:color="auto"/>
            </w:tcBorders>
            <w:vAlign w:val="center"/>
          </w:tcPr>
          <w:p w14:paraId="2E3EE183" w14:textId="77777777" w:rsidR="00CB3557" w:rsidRPr="00FA65DA" w:rsidRDefault="00CB3557" w:rsidP="00CB3557">
            <w:pPr>
              <w:suppressAutoHyphens/>
              <w:jc w:val="center"/>
              <w:rPr>
                <w:rFonts w:eastAsia="Calibri"/>
                <w:color w:val="000000"/>
              </w:rPr>
            </w:pPr>
            <w:r>
              <w:rPr>
                <w:rFonts w:eastAsia="Calibri"/>
                <w:color w:val="000000"/>
              </w:rPr>
              <w:t>8</w:t>
            </w:r>
          </w:p>
        </w:tc>
        <w:tc>
          <w:tcPr>
            <w:tcW w:w="694" w:type="pct"/>
            <w:tcBorders>
              <w:top w:val="single" w:sz="4" w:space="0" w:color="auto"/>
              <w:left w:val="single" w:sz="4" w:space="0" w:color="auto"/>
              <w:bottom w:val="single" w:sz="4" w:space="0" w:color="auto"/>
              <w:right w:val="single" w:sz="4" w:space="0" w:color="auto"/>
            </w:tcBorders>
            <w:vAlign w:val="center"/>
          </w:tcPr>
          <w:p w14:paraId="3D5E1FA1" w14:textId="77777777" w:rsidR="00CB3557" w:rsidRPr="00FA65DA" w:rsidRDefault="00CB3557" w:rsidP="00CB3557">
            <w:pPr>
              <w:suppressAutoHyphens/>
              <w:jc w:val="center"/>
              <w:rPr>
                <w:rFonts w:eastAsia="Calibri"/>
                <w:color w:val="000000"/>
              </w:rPr>
            </w:pPr>
            <w:r>
              <w:rPr>
                <w:rFonts w:eastAsia="Calibri"/>
                <w:color w:val="000000"/>
              </w:rPr>
              <w:t>88</w:t>
            </w:r>
          </w:p>
        </w:tc>
        <w:tc>
          <w:tcPr>
            <w:tcW w:w="834" w:type="pct"/>
            <w:vMerge/>
            <w:tcBorders>
              <w:left w:val="single" w:sz="4" w:space="0" w:color="auto"/>
              <w:right w:val="single" w:sz="4" w:space="0" w:color="auto"/>
            </w:tcBorders>
            <w:vAlign w:val="center"/>
            <w:hideMark/>
          </w:tcPr>
          <w:p w14:paraId="5EF03070" w14:textId="77777777" w:rsidR="00CB3557" w:rsidRPr="00985A95" w:rsidRDefault="00CB3557" w:rsidP="00CB3557">
            <w:pPr>
              <w:rPr>
                <w:rFonts w:eastAsia="Calibri" w:cs="Calibri"/>
                <w:color w:val="000000"/>
              </w:rPr>
            </w:pPr>
          </w:p>
        </w:tc>
      </w:tr>
      <w:tr w:rsidR="00981C41" w:rsidRPr="00985A95" w14:paraId="76C6412D" w14:textId="77777777" w:rsidTr="00981C41">
        <w:tc>
          <w:tcPr>
            <w:tcW w:w="341" w:type="pct"/>
            <w:tcBorders>
              <w:top w:val="single" w:sz="4" w:space="0" w:color="auto"/>
              <w:left w:val="single" w:sz="4" w:space="0" w:color="auto"/>
              <w:bottom w:val="single" w:sz="4" w:space="0" w:color="auto"/>
              <w:right w:val="single" w:sz="4" w:space="0" w:color="auto"/>
            </w:tcBorders>
            <w:vAlign w:val="center"/>
          </w:tcPr>
          <w:p w14:paraId="0C1892A3" w14:textId="77777777" w:rsidR="00CB3557" w:rsidRPr="00985A95" w:rsidRDefault="00CB3557" w:rsidP="00CB3557">
            <w:pPr>
              <w:suppressAutoHyphens/>
              <w:spacing w:line="259" w:lineRule="auto"/>
              <w:ind w:right="321"/>
              <w:contextualSpacing/>
              <w:rPr>
                <w:rFonts w:ascii="Calibri" w:eastAsia="Calibri" w:hAnsi="Calibri" w:cs="Calibri"/>
                <w:color w:val="000000"/>
              </w:rPr>
            </w:pPr>
          </w:p>
        </w:tc>
        <w:tc>
          <w:tcPr>
            <w:tcW w:w="1172" w:type="pct"/>
            <w:tcBorders>
              <w:top w:val="single" w:sz="4" w:space="0" w:color="auto"/>
              <w:left w:val="single" w:sz="4" w:space="0" w:color="auto"/>
              <w:bottom w:val="single" w:sz="4" w:space="0" w:color="auto"/>
              <w:right w:val="single" w:sz="4" w:space="0" w:color="auto"/>
            </w:tcBorders>
            <w:vAlign w:val="center"/>
          </w:tcPr>
          <w:p w14:paraId="25BE2B5E" w14:textId="77777777" w:rsidR="00CB3557" w:rsidRPr="007E1BCB" w:rsidRDefault="00CB3557" w:rsidP="00CB3557">
            <w:pPr>
              <w:suppressAutoHyphens/>
              <w:rPr>
                <w:rFonts w:eastAsia="Calibri" w:cs="Calibri"/>
                <w:color w:val="000000"/>
              </w:rPr>
            </w:pPr>
            <w:r w:rsidRPr="007E1BCB">
              <w:rPr>
                <w:rFonts w:eastAsia="Calibri" w:cs="Calibri"/>
                <w:color w:val="000000"/>
              </w:rPr>
              <w:t>В целом по дисциплине</w:t>
            </w:r>
          </w:p>
        </w:tc>
        <w:tc>
          <w:tcPr>
            <w:tcW w:w="430" w:type="pct"/>
            <w:tcBorders>
              <w:top w:val="single" w:sz="4" w:space="0" w:color="auto"/>
              <w:left w:val="single" w:sz="4" w:space="0" w:color="auto"/>
              <w:bottom w:val="single" w:sz="4" w:space="0" w:color="auto"/>
              <w:right w:val="single" w:sz="4" w:space="0" w:color="auto"/>
            </w:tcBorders>
            <w:vAlign w:val="center"/>
          </w:tcPr>
          <w:p w14:paraId="0B9278D0" w14:textId="77777777" w:rsidR="00CB3557" w:rsidRPr="00981C41" w:rsidRDefault="00CB3557" w:rsidP="00CB3557">
            <w:pPr>
              <w:suppressAutoHyphens/>
              <w:jc w:val="center"/>
              <w:rPr>
                <w:rFonts w:eastAsia="Calibri"/>
                <w:color w:val="000000"/>
                <w:lang w:val="en-US"/>
              </w:rPr>
            </w:pPr>
            <w:r w:rsidRPr="00981C41">
              <w:rPr>
                <w:rFonts w:eastAsia="Calibri"/>
                <w:color w:val="000000"/>
              </w:rPr>
              <w:t>144</w:t>
            </w:r>
          </w:p>
        </w:tc>
        <w:tc>
          <w:tcPr>
            <w:tcW w:w="471" w:type="pct"/>
            <w:tcBorders>
              <w:top w:val="single" w:sz="4" w:space="0" w:color="auto"/>
              <w:left w:val="single" w:sz="4" w:space="0" w:color="auto"/>
              <w:bottom w:val="single" w:sz="4" w:space="0" w:color="auto"/>
              <w:right w:val="single" w:sz="4" w:space="0" w:color="auto"/>
            </w:tcBorders>
            <w:vAlign w:val="center"/>
          </w:tcPr>
          <w:p w14:paraId="0D3177DE" w14:textId="77777777" w:rsidR="00CB3557" w:rsidRPr="00981C41" w:rsidRDefault="00CB3557" w:rsidP="00CB3557">
            <w:pPr>
              <w:suppressAutoHyphens/>
              <w:jc w:val="center"/>
              <w:rPr>
                <w:rFonts w:eastAsia="Calibri"/>
                <w:bCs/>
                <w:color w:val="000000"/>
              </w:rPr>
            </w:pPr>
            <w:r w:rsidRPr="00981C41">
              <w:rPr>
                <w:rFonts w:eastAsia="Calibri"/>
                <w:bCs/>
                <w:color w:val="000000"/>
              </w:rPr>
              <w:t>16</w:t>
            </w:r>
          </w:p>
        </w:tc>
        <w:tc>
          <w:tcPr>
            <w:tcW w:w="344" w:type="pct"/>
            <w:tcBorders>
              <w:top w:val="single" w:sz="4" w:space="0" w:color="auto"/>
              <w:left w:val="single" w:sz="4" w:space="0" w:color="auto"/>
              <w:bottom w:val="single" w:sz="4" w:space="0" w:color="auto"/>
              <w:right w:val="single" w:sz="4" w:space="0" w:color="auto"/>
            </w:tcBorders>
            <w:vAlign w:val="center"/>
          </w:tcPr>
          <w:p w14:paraId="3DD02AE2" w14:textId="77777777" w:rsidR="00CB3557" w:rsidRPr="00981C41" w:rsidRDefault="00CB3557" w:rsidP="00CB3557">
            <w:pPr>
              <w:suppressAutoHyphens/>
              <w:jc w:val="center"/>
              <w:rPr>
                <w:rFonts w:eastAsia="Calibri"/>
                <w:color w:val="000000"/>
              </w:rPr>
            </w:pPr>
            <w:r w:rsidRPr="00981C41">
              <w:rPr>
                <w:rFonts w:eastAsia="Calibri"/>
                <w:color w:val="000000"/>
              </w:rPr>
              <w:t>4</w:t>
            </w:r>
          </w:p>
        </w:tc>
        <w:tc>
          <w:tcPr>
            <w:tcW w:w="714" w:type="pct"/>
            <w:tcBorders>
              <w:top w:val="single" w:sz="4" w:space="0" w:color="auto"/>
              <w:left w:val="single" w:sz="4" w:space="0" w:color="auto"/>
              <w:bottom w:val="single" w:sz="4" w:space="0" w:color="auto"/>
              <w:right w:val="single" w:sz="4" w:space="0" w:color="auto"/>
            </w:tcBorders>
            <w:vAlign w:val="center"/>
          </w:tcPr>
          <w:p w14:paraId="7609F285" w14:textId="77777777" w:rsidR="00CB3557" w:rsidRPr="00981C41" w:rsidRDefault="00CB3557" w:rsidP="00CB3557">
            <w:pPr>
              <w:suppressAutoHyphens/>
              <w:spacing w:after="60"/>
              <w:jc w:val="center"/>
              <w:rPr>
                <w:rFonts w:eastAsia="Calibri"/>
                <w:color w:val="000000"/>
              </w:rPr>
            </w:pPr>
            <w:r w:rsidRPr="00981C41">
              <w:rPr>
                <w:rFonts w:eastAsia="Calibri"/>
                <w:bCs/>
                <w:color w:val="000000"/>
              </w:rPr>
              <w:t>12</w:t>
            </w:r>
          </w:p>
        </w:tc>
        <w:tc>
          <w:tcPr>
            <w:tcW w:w="694" w:type="pct"/>
            <w:tcBorders>
              <w:top w:val="single" w:sz="4" w:space="0" w:color="auto"/>
              <w:left w:val="single" w:sz="4" w:space="0" w:color="auto"/>
              <w:bottom w:val="single" w:sz="4" w:space="0" w:color="auto"/>
              <w:right w:val="single" w:sz="4" w:space="0" w:color="auto"/>
            </w:tcBorders>
            <w:vAlign w:val="center"/>
          </w:tcPr>
          <w:p w14:paraId="76A9D106" w14:textId="77777777" w:rsidR="00CB3557" w:rsidRPr="00981C41" w:rsidRDefault="00CB3557" w:rsidP="00CB3557">
            <w:pPr>
              <w:suppressAutoHyphens/>
              <w:jc w:val="center"/>
              <w:rPr>
                <w:rFonts w:eastAsia="Calibri"/>
                <w:color w:val="000000"/>
              </w:rPr>
            </w:pPr>
            <w:r w:rsidRPr="00981C41">
              <w:rPr>
                <w:rFonts w:eastAsia="Calibri"/>
                <w:color w:val="000000"/>
              </w:rPr>
              <w:t>128</w:t>
            </w:r>
          </w:p>
        </w:tc>
        <w:tc>
          <w:tcPr>
            <w:tcW w:w="834" w:type="pct"/>
            <w:tcBorders>
              <w:left w:val="single" w:sz="4" w:space="0" w:color="auto"/>
              <w:bottom w:val="single" w:sz="4" w:space="0" w:color="auto"/>
              <w:right w:val="single" w:sz="4" w:space="0" w:color="auto"/>
            </w:tcBorders>
            <w:vAlign w:val="center"/>
          </w:tcPr>
          <w:p w14:paraId="5405E2E1" w14:textId="4549E1F2" w:rsidR="00CB3557" w:rsidRDefault="00CB3557" w:rsidP="00CB3557">
            <w:pPr>
              <w:suppressAutoHyphens/>
              <w:rPr>
                <w:rFonts w:eastAsia="Calibri" w:cs="Calibri"/>
                <w:strike/>
                <w:color w:val="000000"/>
              </w:rPr>
            </w:pPr>
            <w:r w:rsidRPr="007E1BCB">
              <w:rPr>
                <w:rFonts w:eastAsia="Calibri" w:cs="Calibri"/>
                <w:color w:val="000000"/>
              </w:rPr>
              <w:t xml:space="preserve">Согласно учебному плану: </w:t>
            </w:r>
          </w:p>
          <w:p w14:paraId="6BC4C4FE" w14:textId="6AD2D201" w:rsidR="00981C41" w:rsidRPr="00981C41" w:rsidRDefault="00856D1A" w:rsidP="00CB3557">
            <w:pPr>
              <w:suppressAutoHyphens/>
              <w:rPr>
                <w:rFonts w:eastAsia="Calibri" w:cs="Calibri"/>
                <w:color w:val="000000"/>
              </w:rPr>
            </w:pPr>
            <w:r>
              <w:rPr>
                <w:rFonts w:eastAsia="Calibri" w:cs="Calibri"/>
                <w:color w:val="000000"/>
              </w:rPr>
              <w:t>к</w:t>
            </w:r>
            <w:r w:rsidR="00981C41" w:rsidRPr="003A1D94">
              <w:rPr>
                <w:rFonts w:eastAsia="Calibri" w:cs="Calibri"/>
                <w:color w:val="000000"/>
              </w:rPr>
              <w:t>онтрольная работа</w:t>
            </w:r>
          </w:p>
        </w:tc>
      </w:tr>
      <w:tr w:rsidR="00981C41" w:rsidRPr="00985A95" w14:paraId="26C627F0" w14:textId="77777777" w:rsidTr="00981C41">
        <w:tc>
          <w:tcPr>
            <w:tcW w:w="341" w:type="pct"/>
            <w:tcBorders>
              <w:top w:val="single" w:sz="4" w:space="0" w:color="auto"/>
              <w:left w:val="single" w:sz="4" w:space="0" w:color="auto"/>
              <w:bottom w:val="single" w:sz="4" w:space="0" w:color="auto"/>
              <w:right w:val="single" w:sz="4" w:space="0" w:color="auto"/>
            </w:tcBorders>
            <w:vAlign w:val="center"/>
          </w:tcPr>
          <w:p w14:paraId="2EBF53C2" w14:textId="77777777" w:rsidR="00CB3557" w:rsidRPr="00985A95" w:rsidRDefault="00CB3557" w:rsidP="00CB3557">
            <w:pPr>
              <w:suppressAutoHyphens/>
              <w:ind w:right="321"/>
              <w:rPr>
                <w:rFonts w:eastAsia="Calibri" w:cs="Calibri"/>
                <w:color w:val="000000"/>
              </w:rPr>
            </w:pPr>
          </w:p>
        </w:tc>
        <w:tc>
          <w:tcPr>
            <w:tcW w:w="1172" w:type="pct"/>
            <w:tcBorders>
              <w:top w:val="single" w:sz="4" w:space="0" w:color="auto"/>
              <w:left w:val="single" w:sz="4" w:space="0" w:color="auto"/>
              <w:bottom w:val="single" w:sz="4" w:space="0" w:color="auto"/>
              <w:right w:val="single" w:sz="4" w:space="0" w:color="auto"/>
            </w:tcBorders>
            <w:vAlign w:val="center"/>
            <w:hideMark/>
          </w:tcPr>
          <w:p w14:paraId="7CFD0F6A" w14:textId="77777777" w:rsidR="00CB3557" w:rsidRPr="00981C41" w:rsidRDefault="00CB3557" w:rsidP="00CB3557">
            <w:pPr>
              <w:suppressAutoHyphens/>
              <w:rPr>
                <w:rFonts w:eastAsia="Calibri" w:cs="Calibri"/>
                <w:color w:val="000000"/>
              </w:rPr>
            </w:pPr>
            <w:r w:rsidRPr="00981C41">
              <w:rPr>
                <w:rFonts w:eastAsia="Calibri" w:cs="Calibri"/>
                <w:color w:val="000000"/>
              </w:rPr>
              <w:t>Итого в %</w:t>
            </w:r>
          </w:p>
        </w:tc>
        <w:tc>
          <w:tcPr>
            <w:tcW w:w="430" w:type="pct"/>
            <w:tcBorders>
              <w:top w:val="single" w:sz="4" w:space="0" w:color="auto"/>
              <w:left w:val="single" w:sz="4" w:space="0" w:color="auto"/>
              <w:bottom w:val="single" w:sz="4" w:space="0" w:color="auto"/>
              <w:right w:val="single" w:sz="4" w:space="0" w:color="auto"/>
            </w:tcBorders>
            <w:vAlign w:val="center"/>
          </w:tcPr>
          <w:p w14:paraId="134562D3" w14:textId="77777777" w:rsidR="00CB3557" w:rsidRPr="00981C41" w:rsidRDefault="00CB3557" w:rsidP="00CB3557">
            <w:pPr>
              <w:suppressAutoHyphens/>
              <w:jc w:val="center"/>
              <w:rPr>
                <w:rFonts w:eastAsia="Calibri" w:cs="Calibri"/>
                <w:color w:val="FF0000"/>
              </w:rPr>
            </w:pPr>
          </w:p>
        </w:tc>
        <w:tc>
          <w:tcPr>
            <w:tcW w:w="471" w:type="pct"/>
            <w:tcBorders>
              <w:top w:val="single" w:sz="4" w:space="0" w:color="auto"/>
              <w:left w:val="single" w:sz="4" w:space="0" w:color="auto"/>
              <w:bottom w:val="single" w:sz="4" w:space="0" w:color="auto"/>
              <w:right w:val="single" w:sz="4" w:space="0" w:color="auto"/>
            </w:tcBorders>
            <w:vAlign w:val="center"/>
          </w:tcPr>
          <w:p w14:paraId="67ED024E" w14:textId="3AE1D593" w:rsidR="00CB3557" w:rsidRPr="00981C41" w:rsidRDefault="00CB3557" w:rsidP="00CB3557">
            <w:pPr>
              <w:suppressAutoHyphens/>
              <w:jc w:val="center"/>
              <w:rPr>
                <w:rFonts w:eastAsia="Calibri" w:cs="Calibri"/>
              </w:rPr>
            </w:pPr>
            <w:r w:rsidRPr="00981C41">
              <w:rPr>
                <w:rFonts w:eastAsia="Calibri" w:cs="Calibri"/>
              </w:rPr>
              <w:t>11</w:t>
            </w:r>
          </w:p>
        </w:tc>
        <w:tc>
          <w:tcPr>
            <w:tcW w:w="344" w:type="pct"/>
            <w:tcBorders>
              <w:top w:val="single" w:sz="4" w:space="0" w:color="auto"/>
              <w:left w:val="single" w:sz="4" w:space="0" w:color="auto"/>
              <w:bottom w:val="single" w:sz="4" w:space="0" w:color="auto"/>
              <w:right w:val="single" w:sz="4" w:space="0" w:color="auto"/>
            </w:tcBorders>
            <w:vAlign w:val="center"/>
          </w:tcPr>
          <w:p w14:paraId="0A7E5962" w14:textId="21D8FE2E" w:rsidR="00CB3557" w:rsidRPr="00981C41" w:rsidRDefault="00981C41" w:rsidP="00CB3557">
            <w:pPr>
              <w:suppressAutoHyphens/>
              <w:jc w:val="center"/>
              <w:rPr>
                <w:rFonts w:eastAsia="Calibri" w:cs="Calibri"/>
              </w:rPr>
            </w:pPr>
            <w:r>
              <w:rPr>
                <w:rFonts w:eastAsia="Calibri" w:cs="Calibri"/>
              </w:rPr>
              <w:t>25</w:t>
            </w:r>
          </w:p>
        </w:tc>
        <w:tc>
          <w:tcPr>
            <w:tcW w:w="714" w:type="pct"/>
            <w:tcBorders>
              <w:top w:val="single" w:sz="4" w:space="0" w:color="auto"/>
              <w:left w:val="single" w:sz="4" w:space="0" w:color="auto"/>
              <w:bottom w:val="single" w:sz="4" w:space="0" w:color="auto"/>
              <w:right w:val="single" w:sz="4" w:space="0" w:color="auto"/>
            </w:tcBorders>
            <w:vAlign w:val="center"/>
          </w:tcPr>
          <w:p w14:paraId="2C37BF6C" w14:textId="2AE60E5C" w:rsidR="00CB3557" w:rsidRPr="00981C41" w:rsidRDefault="00981C41" w:rsidP="00CB3557">
            <w:pPr>
              <w:suppressAutoHyphens/>
              <w:jc w:val="center"/>
              <w:rPr>
                <w:rFonts w:eastAsia="Calibri" w:cs="Calibri"/>
              </w:rPr>
            </w:pPr>
            <w:r>
              <w:rPr>
                <w:rFonts w:eastAsia="Calibri" w:cs="Calibri"/>
              </w:rPr>
              <w:t>75</w:t>
            </w:r>
          </w:p>
        </w:tc>
        <w:tc>
          <w:tcPr>
            <w:tcW w:w="694" w:type="pct"/>
            <w:tcBorders>
              <w:top w:val="single" w:sz="4" w:space="0" w:color="auto"/>
              <w:left w:val="single" w:sz="4" w:space="0" w:color="auto"/>
              <w:bottom w:val="single" w:sz="4" w:space="0" w:color="auto"/>
              <w:right w:val="single" w:sz="4" w:space="0" w:color="auto"/>
            </w:tcBorders>
            <w:vAlign w:val="center"/>
          </w:tcPr>
          <w:p w14:paraId="71B75C43" w14:textId="2AE9C3FB" w:rsidR="00CB3557" w:rsidRPr="00981C41" w:rsidRDefault="00CB3557" w:rsidP="00CB3557">
            <w:pPr>
              <w:suppressAutoHyphens/>
              <w:jc w:val="center"/>
              <w:rPr>
                <w:rFonts w:eastAsia="Calibri" w:cs="Calibri"/>
              </w:rPr>
            </w:pPr>
            <w:r w:rsidRPr="00981C41">
              <w:rPr>
                <w:rFonts w:eastAsia="Calibri" w:cs="Calibri"/>
              </w:rPr>
              <w:t>89</w:t>
            </w:r>
          </w:p>
        </w:tc>
        <w:tc>
          <w:tcPr>
            <w:tcW w:w="834" w:type="pct"/>
            <w:tcBorders>
              <w:top w:val="single" w:sz="4" w:space="0" w:color="auto"/>
              <w:left w:val="single" w:sz="4" w:space="0" w:color="auto"/>
              <w:bottom w:val="single" w:sz="4" w:space="0" w:color="auto"/>
              <w:right w:val="single" w:sz="4" w:space="0" w:color="auto"/>
            </w:tcBorders>
            <w:vAlign w:val="center"/>
          </w:tcPr>
          <w:p w14:paraId="225B61DD" w14:textId="77777777" w:rsidR="00CB3557" w:rsidRPr="007E1BCB" w:rsidRDefault="00CB3557" w:rsidP="00CB3557">
            <w:pPr>
              <w:suppressAutoHyphens/>
              <w:rPr>
                <w:rFonts w:eastAsia="Calibri" w:cs="Calibri"/>
                <w:b/>
                <w:color w:val="000000"/>
              </w:rPr>
            </w:pPr>
          </w:p>
        </w:tc>
      </w:tr>
    </w:tbl>
    <w:p w14:paraId="5307362A" w14:textId="28CDB679" w:rsidR="009A3856" w:rsidRPr="00856D1A" w:rsidRDefault="00CB3557" w:rsidP="00CB3557">
      <w:pPr>
        <w:spacing w:line="360" w:lineRule="auto"/>
        <w:jc w:val="center"/>
        <w:rPr>
          <w:bCs/>
          <w:i/>
          <w:color w:val="00000A"/>
          <w:sz w:val="28"/>
          <w:szCs w:val="28"/>
        </w:rPr>
      </w:pPr>
      <w:r w:rsidRPr="00856D1A">
        <w:rPr>
          <w:bCs/>
          <w:i/>
          <w:color w:val="00000A"/>
          <w:sz w:val="28"/>
          <w:szCs w:val="28"/>
        </w:rPr>
        <w:t>Институт онлайн</w:t>
      </w:r>
      <w:r w:rsidR="0030287E">
        <w:rPr>
          <w:bCs/>
          <w:i/>
          <w:color w:val="00000A"/>
          <w:sz w:val="28"/>
          <w:szCs w:val="28"/>
        </w:rPr>
        <w:t xml:space="preserve"> </w:t>
      </w:r>
      <w:r w:rsidRPr="00856D1A">
        <w:rPr>
          <w:bCs/>
          <w:i/>
          <w:color w:val="00000A"/>
          <w:sz w:val="28"/>
          <w:szCs w:val="28"/>
        </w:rPr>
        <w:t>- образования, заочная форма обучения</w:t>
      </w:r>
    </w:p>
    <w:p w14:paraId="653FA08E" w14:textId="6837130B" w:rsidR="004145E5" w:rsidRPr="00981C41" w:rsidRDefault="004145E5" w:rsidP="002115D5">
      <w:pPr>
        <w:pStyle w:val="1"/>
        <w:jc w:val="left"/>
        <w:rPr>
          <w:color w:val="FF0000"/>
        </w:rPr>
      </w:pPr>
      <w:bookmarkStart w:id="19" w:name="_Toc73917216"/>
      <w:bookmarkStart w:id="20" w:name="_Toc124505916"/>
      <w:r w:rsidRPr="00893C11">
        <w:t>5.3. Содержание семинаров, практических занятий</w:t>
      </w:r>
      <w:bookmarkEnd w:id="19"/>
      <w:bookmarkEnd w:id="20"/>
    </w:p>
    <w:p w14:paraId="54FF57E8" w14:textId="62383556" w:rsidR="00985A95" w:rsidRPr="003621BA" w:rsidRDefault="00985A95" w:rsidP="003621BA">
      <w:pPr>
        <w:spacing w:line="259" w:lineRule="auto"/>
        <w:jc w:val="right"/>
        <w:rPr>
          <w:color w:val="000000"/>
        </w:rPr>
      </w:pPr>
    </w:p>
    <w:tbl>
      <w:tblPr>
        <w:tblStyle w:val="34"/>
        <w:tblW w:w="10312" w:type="dxa"/>
        <w:tblLook w:val="04A0" w:firstRow="1" w:lastRow="0" w:firstColumn="1" w:lastColumn="0" w:noHBand="0" w:noVBand="1"/>
      </w:tblPr>
      <w:tblGrid>
        <w:gridCol w:w="2857"/>
        <w:gridCol w:w="4906"/>
        <w:gridCol w:w="2549"/>
      </w:tblGrid>
      <w:tr w:rsidR="00157470" w:rsidRPr="00985A95" w14:paraId="0D2C24A3" w14:textId="77777777" w:rsidTr="003621BA">
        <w:tc>
          <w:tcPr>
            <w:tcW w:w="2857" w:type="dxa"/>
          </w:tcPr>
          <w:p w14:paraId="62DC3479" w14:textId="77777777" w:rsidR="00985A95" w:rsidRPr="001B6612" w:rsidRDefault="00985A95" w:rsidP="00985A95">
            <w:pPr>
              <w:spacing w:line="259" w:lineRule="auto"/>
              <w:jc w:val="center"/>
              <w:rPr>
                <w:b/>
                <w:color w:val="000000"/>
                <w:lang w:eastAsia="en-US"/>
              </w:rPr>
            </w:pPr>
            <w:r w:rsidRPr="001B6612">
              <w:rPr>
                <w:b/>
                <w:color w:val="000000"/>
                <w:lang w:eastAsia="en-US"/>
              </w:rPr>
              <w:t>Наименование тем (разделов) дисциплины</w:t>
            </w:r>
          </w:p>
        </w:tc>
        <w:tc>
          <w:tcPr>
            <w:tcW w:w="4906" w:type="dxa"/>
          </w:tcPr>
          <w:p w14:paraId="34D5F3F4" w14:textId="77777777" w:rsidR="00985A95" w:rsidRPr="001B6612" w:rsidRDefault="00985A95" w:rsidP="00146992">
            <w:pPr>
              <w:spacing w:line="259" w:lineRule="auto"/>
              <w:jc w:val="center"/>
              <w:rPr>
                <w:b/>
                <w:color w:val="000000"/>
                <w:lang w:eastAsia="en-US"/>
              </w:rPr>
            </w:pPr>
            <w:r w:rsidRPr="001B6612">
              <w:rPr>
                <w:b/>
                <w:color w:val="000000"/>
                <w:lang w:eastAsia="en-US"/>
              </w:rPr>
              <w:t>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w:t>
            </w:r>
          </w:p>
        </w:tc>
        <w:tc>
          <w:tcPr>
            <w:tcW w:w="2549" w:type="dxa"/>
          </w:tcPr>
          <w:p w14:paraId="0EFCA3FF" w14:textId="77777777" w:rsidR="00985A95" w:rsidRPr="001B6612" w:rsidRDefault="00985A95" w:rsidP="00985A95">
            <w:pPr>
              <w:spacing w:line="259" w:lineRule="auto"/>
              <w:jc w:val="center"/>
              <w:rPr>
                <w:b/>
                <w:color w:val="000000"/>
                <w:lang w:eastAsia="en-US"/>
              </w:rPr>
            </w:pPr>
            <w:r w:rsidRPr="001B6612">
              <w:rPr>
                <w:b/>
                <w:color w:val="000000"/>
                <w:lang w:eastAsia="en-US"/>
              </w:rPr>
              <w:t>Формы проведения занятий</w:t>
            </w:r>
          </w:p>
        </w:tc>
      </w:tr>
      <w:tr w:rsidR="00B343FB" w:rsidRPr="00985A95" w14:paraId="1CAD422F" w14:textId="77777777" w:rsidTr="00981C41">
        <w:tc>
          <w:tcPr>
            <w:tcW w:w="2857" w:type="dxa"/>
          </w:tcPr>
          <w:p w14:paraId="71864120" w14:textId="753FA807" w:rsidR="00B343FB" w:rsidRPr="00981C41" w:rsidRDefault="002E0C78" w:rsidP="00981C41">
            <w:pPr>
              <w:tabs>
                <w:tab w:val="right" w:pos="9356"/>
              </w:tabs>
              <w:suppressAutoHyphens/>
              <w:jc w:val="both"/>
              <w:rPr>
                <w:rFonts w:eastAsia="Calibri" w:cs="Calibri"/>
                <w:color w:val="000000"/>
              </w:rPr>
            </w:pPr>
            <w:r w:rsidRPr="00981C41">
              <w:rPr>
                <w:rFonts w:eastAsia="Calibri" w:cs="Calibri"/>
                <w:color w:val="000000"/>
              </w:rPr>
              <w:t>Понятие и сущность корпоративных информационных систем</w:t>
            </w:r>
          </w:p>
        </w:tc>
        <w:tc>
          <w:tcPr>
            <w:tcW w:w="4906" w:type="dxa"/>
          </w:tcPr>
          <w:p w14:paraId="467D6681" w14:textId="28390169" w:rsidR="00B343FB" w:rsidRPr="00193489" w:rsidRDefault="00193489" w:rsidP="003860E7">
            <w:pPr>
              <w:jc w:val="both"/>
              <w:rPr>
                <w:strike/>
                <w:color w:val="000000"/>
                <w:lang w:eastAsia="en-US"/>
              </w:rPr>
            </w:pPr>
            <w:r w:rsidRPr="00193489">
              <w:rPr>
                <w:szCs w:val="28"/>
              </w:rPr>
              <w:t>Понятие</w:t>
            </w:r>
            <w:r>
              <w:rPr>
                <w:szCs w:val="28"/>
              </w:rPr>
              <w:t xml:space="preserve"> КИС.</w:t>
            </w:r>
            <w:r w:rsidRPr="00193489">
              <w:rPr>
                <w:szCs w:val="28"/>
              </w:rPr>
              <w:t xml:space="preserve"> </w:t>
            </w:r>
            <w:r>
              <w:rPr>
                <w:szCs w:val="28"/>
              </w:rPr>
              <w:t>З</w:t>
            </w:r>
            <w:r w:rsidRPr="00193489">
              <w:rPr>
                <w:szCs w:val="28"/>
              </w:rPr>
              <w:t xml:space="preserve">начение и сущность корпоративных информационных систем. Единое информационное пространство корпорации. </w:t>
            </w:r>
            <w:r>
              <w:rPr>
                <w:szCs w:val="28"/>
              </w:rPr>
              <w:t>С</w:t>
            </w:r>
            <w:r w:rsidRPr="00193489">
              <w:rPr>
                <w:szCs w:val="28"/>
              </w:rPr>
              <w:t>овременные тенденции развития корпоративных информационных систем.</w:t>
            </w:r>
            <w:r w:rsidR="00893C11">
              <w:rPr>
                <w:szCs w:val="28"/>
              </w:rPr>
              <w:t xml:space="preserve"> (8, 1)</w:t>
            </w:r>
          </w:p>
        </w:tc>
        <w:tc>
          <w:tcPr>
            <w:tcW w:w="2549" w:type="dxa"/>
          </w:tcPr>
          <w:p w14:paraId="53D242B2" w14:textId="77777777" w:rsidR="00B343FB" w:rsidRPr="00700DDA" w:rsidRDefault="00B343FB" w:rsidP="00704296">
            <w:pPr>
              <w:rPr>
                <w:rFonts w:eastAsia="Calibri"/>
                <w:bCs/>
                <w:color w:val="000000"/>
                <w:lang w:eastAsia="en-US"/>
              </w:rPr>
            </w:pPr>
            <w:r w:rsidRPr="00700DDA">
              <w:rPr>
                <w:rFonts w:eastAsia="Calibri"/>
                <w:bCs/>
                <w:color w:val="000000"/>
                <w:lang w:eastAsia="en-US"/>
              </w:rPr>
              <w:t>-работа с текстом лекции, разбор вопросов по теме занятия;</w:t>
            </w:r>
          </w:p>
          <w:p w14:paraId="44558CB7" w14:textId="77777777" w:rsidR="00B343FB" w:rsidRPr="00700DDA" w:rsidRDefault="00B343FB" w:rsidP="00704296">
            <w:pPr>
              <w:rPr>
                <w:rFonts w:eastAsia="Calibri"/>
                <w:bCs/>
                <w:color w:val="000000"/>
                <w:lang w:eastAsia="en-US"/>
              </w:rPr>
            </w:pPr>
          </w:p>
          <w:p w14:paraId="21043175" w14:textId="77777777" w:rsidR="00B343FB" w:rsidRPr="00700DDA" w:rsidRDefault="00B343FB" w:rsidP="00704296">
            <w:pPr>
              <w:rPr>
                <w:rFonts w:eastAsia="Calibri"/>
                <w:bCs/>
                <w:color w:val="000000"/>
                <w:lang w:eastAsia="en-US"/>
              </w:rPr>
            </w:pPr>
            <w:r w:rsidRPr="00700DDA">
              <w:rPr>
                <w:rFonts w:eastAsia="Calibri"/>
                <w:bCs/>
                <w:color w:val="000000"/>
                <w:lang w:eastAsia="en-US"/>
              </w:rPr>
              <w:t>-изучение рекомендованных к занятию литературных источников;</w:t>
            </w:r>
          </w:p>
          <w:p w14:paraId="71DF4028" w14:textId="07C1524D" w:rsidR="00B343FB" w:rsidRPr="00700DDA" w:rsidRDefault="00B343FB" w:rsidP="005066B5">
            <w:pPr>
              <w:rPr>
                <w:rFonts w:eastAsia="Calibri"/>
                <w:bCs/>
                <w:color w:val="000000"/>
                <w:lang w:eastAsia="en-US"/>
              </w:rPr>
            </w:pPr>
            <w:r w:rsidRPr="00700DDA">
              <w:rPr>
                <w:rFonts w:eastAsia="Calibri"/>
                <w:bCs/>
                <w:color w:val="000000"/>
                <w:lang w:eastAsia="en-US"/>
              </w:rPr>
              <w:t>-подготовка к семинарским и практическим занятиям</w:t>
            </w:r>
          </w:p>
        </w:tc>
      </w:tr>
      <w:tr w:rsidR="00A03131" w:rsidRPr="00985A95" w14:paraId="09FC8E20" w14:textId="77777777" w:rsidTr="00981C41">
        <w:tc>
          <w:tcPr>
            <w:tcW w:w="2857" w:type="dxa"/>
          </w:tcPr>
          <w:p w14:paraId="3DD0BE18" w14:textId="79A4D961" w:rsidR="00A03131" w:rsidRPr="00981C41" w:rsidRDefault="008903FA" w:rsidP="00981C41">
            <w:pPr>
              <w:jc w:val="both"/>
            </w:pPr>
            <w:r w:rsidRPr="00981C41">
              <w:rPr>
                <w:rFonts w:eastAsia="Calibri"/>
                <w:color w:val="000000"/>
              </w:rPr>
              <w:t>Классификация корпоративных информационных систем</w:t>
            </w:r>
          </w:p>
        </w:tc>
        <w:tc>
          <w:tcPr>
            <w:tcW w:w="4906" w:type="dxa"/>
          </w:tcPr>
          <w:p w14:paraId="4983287D" w14:textId="2BBD647C" w:rsidR="00A03131" w:rsidRPr="00A03131" w:rsidRDefault="00193489" w:rsidP="00A03131">
            <w:r w:rsidRPr="00193489">
              <w:rPr>
                <w:szCs w:val="28"/>
              </w:rPr>
              <w:t>Классификация по типу решаемых ими задач и их предметной области. Классификация по способу организации корпоративных информационных систем. Классификация по уровню интеграции</w:t>
            </w:r>
            <w:r>
              <w:rPr>
                <w:szCs w:val="28"/>
              </w:rPr>
              <w:t>.</w:t>
            </w:r>
            <w:r w:rsidR="00893C11">
              <w:rPr>
                <w:szCs w:val="28"/>
              </w:rPr>
              <w:t xml:space="preserve"> (8, 1)</w:t>
            </w:r>
          </w:p>
        </w:tc>
        <w:tc>
          <w:tcPr>
            <w:tcW w:w="2549" w:type="dxa"/>
          </w:tcPr>
          <w:p w14:paraId="47B52D5C" w14:textId="77777777" w:rsidR="00A03131" w:rsidRPr="00700DDA" w:rsidRDefault="00A03131" w:rsidP="00704296">
            <w:pPr>
              <w:rPr>
                <w:rFonts w:eastAsia="Calibri"/>
                <w:bCs/>
                <w:color w:val="000000"/>
                <w:lang w:eastAsia="en-US"/>
              </w:rPr>
            </w:pPr>
            <w:r w:rsidRPr="00700DDA">
              <w:rPr>
                <w:rFonts w:eastAsia="Calibri"/>
                <w:bCs/>
                <w:color w:val="000000"/>
                <w:lang w:eastAsia="en-US"/>
              </w:rPr>
              <w:t>-работа с текстом лекции, разбор вопросов по теме занятия;</w:t>
            </w:r>
          </w:p>
          <w:p w14:paraId="0C99F61F" w14:textId="77777777" w:rsidR="00A03131" w:rsidRPr="00700DDA" w:rsidRDefault="00A03131" w:rsidP="00704296">
            <w:pPr>
              <w:rPr>
                <w:rFonts w:eastAsia="Calibri"/>
                <w:bCs/>
                <w:color w:val="000000"/>
                <w:lang w:eastAsia="en-US"/>
              </w:rPr>
            </w:pPr>
          </w:p>
          <w:p w14:paraId="0983B29F" w14:textId="77777777" w:rsidR="00A03131" w:rsidRPr="00700DDA" w:rsidRDefault="00A03131" w:rsidP="00704296">
            <w:pPr>
              <w:rPr>
                <w:rFonts w:eastAsia="Calibri"/>
                <w:bCs/>
                <w:color w:val="000000"/>
                <w:lang w:eastAsia="en-US"/>
              </w:rPr>
            </w:pPr>
            <w:r w:rsidRPr="00700DDA">
              <w:rPr>
                <w:rFonts w:eastAsia="Calibri"/>
                <w:bCs/>
                <w:color w:val="000000"/>
                <w:lang w:eastAsia="en-US"/>
              </w:rPr>
              <w:t>-изучение рекомендованных к занятию литературных источников;</w:t>
            </w:r>
          </w:p>
          <w:p w14:paraId="1C682973" w14:textId="77777777" w:rsidR="00A03131" w:rsidRPr="00700DDA" w:rsidRDefault="00A03131" w:rsidP="00704296">
            <w:pPr>
              <w:rPr>
                <w:rFonts w:eastAsia="Calibri"/>
                <w:bCs/>
                <w:color w:val="000000"/>
                <w:lang w:eastAsia="en-US"/>
              </w:rPr>
            </w:pPr>
          </w:p>
          <w:p w14:paraId="64F444B4" w14:textId="0D52D5AA" w:rsidR="00A03131" w:rsidRPr="00700DDA" w:rsidRDefault="00A03131" w:rsidP="005066B5">
            <w:pPr>
              <w:rPr>
                <w:rFonts w:eastAsia="Calibri"/>
                <w:bCs/>
                <w:color w:val="000000"/>
                <w:highlight w:val="yellow"/>
                <w:lang w:eastAsia="en-US"/>
              </w:rPr>
            </w:pPr>
            <w:r w:rsidRPr="00700DDA">
              <w:rPr>
                <w:rFonts w:eastAsia="Calibri"/>
                <w:bCs/>
                <w:color w:val="000000"/>
                <w:lang w:eastAsia="en-US"/>
              </w:rPr>
              <w:t>-подготовка к семинарским и практическим занятиям</w:t>
            </w:r>
          </w:p>
        </w:tc>
      </w:tr>
      <w:tr w:rsidR="00B343FB" w:rsidRPr="00985A95" w14:paraId="390430EB" w14:textId="77777777" w:rsidTr="00981C41">
        <w:tc>
          <w:tcPr>
            <w:tcW w:w="2857" w:type="dxa"/>
          </w:tcPr>
          <w:p w14:paraId="4A445724" w14:textId="4D664199" w:rsidR="00B343FB" w:rsidRPr="00981C41" w:rsidRDefault="008903FA" w:rsidP="00981C41">
            <w:pPr>
              <w:tabs>
                <w:tab w:val="right" w:pos="9356"/>
              </w:tabs>
              <w:suppressAutoHyphens/>
              <w:jc w:val="both"/>
              <w:rPr>
                <w:rFonts w:eastAsia="Calibri" w:cs="Calibri"/>
                <w:color w:val="000000"/>
              </w:rPr>
            </w:pPr>
            <w:r w:rsidRPr="00981C41">
              <w:rPr>
                <w:rFonts w:eastAsia="Calibri"/>
                <w:color w:val="000000"/>
              </w:rPr>
              <w:t>Стандарты корпоративных информационных систем</w:t>
            </w:r>
          </w:p>
        </w:tc>
        <w:tc>
          <w:tcPr>
            <w:tcW w:w="4906" w:type="dxa"/>
          </w:tcPr>
          <w:p w14:paraId="5094D8D0" w14:textId="6B46DC43" w:rsidR="00B343FB" w:rsidRPr="00C14222" w:rsidRDefault="00C14222" w:rsidP="0030287E">
            <w:pPr>
              <w:jc w:val="both"/>
              <w:rPr>
                <w:strike/>
                <w:color w:val="000000"/>
                <w:lang w:eastAsia="en-US"/>
              </w:rPr>
            </w:pPr>
            <w:r w:rsidRPr="00C14222">
              <w:rPr>
                <w:szCs w:val="28"/>
                <w:lang w:val="en-US"/>
              </w:rPr>
              <w:t>C</w:t>
            </w:r>
            <w:proofErr w:type="spellStart"/>
            <w:r w:rsidRPr="00C14222">
              <w:rPr>
                <w:szCs w:val="28"/>
              </w:rPr>
              <w:t>истема</w:t>
            </w:r>
            <w:proofErr w:type="spellEnd"/>
            <w:r w:rsidRPr="00C14222">
              <w:rPr>
                <w:szCs w:val="28"/>
              </w:rPr>
              <w:t xml:space="preserve"> планирования ресурсов предприятия – ERP (</w:t>
            </w:r>
            <w:proofErr w:type="spellStart"/>
            <w:r w:rsidRPr="00C14222">
              <w:rPr>
                <w:szCs w:val="28"/>
              </w:rPr>
              <w:t>Enterprise</w:t>
            </w:r>
            <w:proofErr w:type="spellEnd"/>
            <w:r w:rsidRPr="00C14222">
              <w:rPr>
                <w:szCs w:val="28"/>
              </w:rPr>
              <w:t xml:space="preserve"> </w:t>
            </w:r>
            <w:proofErr w:type="spellStart"/>
            <w:r w:rsidRPr="00C14222">
              <w:rPr>
                <w:szCs w:val="28"/>
              </w:rPr>
              <w:t>Resource</w:t>
            </w:r>
            <w:proofErr w:type="spellEnd"/>
            <w:r w:rsidRPr="00C14222">
              <w:rPr>
                <w:szCs w:val="28"/>
              </w:rPr>
              <w:t xml:space="preserve"> </w:t>
            </w:r>
            <w:proofErr w:type="spellStart"/>
            <w:r w:rsidRPr="00C14222">
              <w:rPr>
                <w:szCs w:val="28"/>
              </w:rPr>
              <w:t>Planning</w:t>
            </w:r>
            <w:proofErr w:type="spellEnd"/>
            <w:r w:rsidRPr="00C14222">
              <w:rPr>
                <w:szCs w:val="28"/>
              </w:rPr>
              <w:t>). Единая система решения корпоративных задач – SSTD (</w:t>
            </w:r>
            <w:proofErr w:type="spellStart"/>
            <w:r w:rsidRPr="00C14222">
              <w:rPr>
                <w:szCs w:val="28"/>
              </w:rPr>
              <w:t>Customer</w:t>
            </w:r>
            <w:proofErr w:type="spellEnd"/>
            <w:r w:rsidRPr="00C14222">
              <w:rPr>
                <w:szCs w:val="28"/>
              </w:rPr>
              <w:t xml:space="preserve"> </w:t>
            </w:r>
            <w:proofErr w:type="spellStart"/>
            <w:r w:rsidRPr="00C14222">
              <w:rPr>
                <w:szCs w:val="28"/>
              </w:rPr>
              <w:t>Relationship</w:t>
            </w:r>
            <w:proofErr w:type="spellEnd"/>
            <w:r w:rsidRPr="00C14222">
              <w:rPr>
                <w:szCs w:val="28"/>
              </w:rPr>
              <w:t xml:space="preserve"> </w:t>
            </w:r>
            <w:proofErr w:type="spellStart"/>
            <w:r w:rsidRPr="00C14222">
              <w:rPr>
                <w:szCs w:val="28"/>
              </w:rPr>
              <w:t>Management</w:t>
            </w:r>
            <w:proofErr w:type="spellEnd"/>
            <w:r w:rsidRPr="00C14222">
              <w:rPr>
                <w:szCs w:val="28"/>
              </w:rPr>
              <w:t xml:space="preserve"> </w:t>
            </w:r>
            <w:proofErr w:type="spellStart"/>
            <w:r w:rsidRPr="00C14222">
              <w:rPr>
                <w:szCs w:val="28"/>
              </w:rPr>
              <w:t>System</w:t>
            </w:r>
            <w:proofErr w:type="spellEnd"/>
            <w:r w:rsidRPr="00C14222">
              <w:rPr>
                <w:szCs w:val="28"/>
              </w:rPr>
              <w:t>). APS (</w:t>
            </w:r>
            <w:proofErr w:type="spellStart"/>
            <w:r w:rsidRPr="00C14222">
              <w:rPr>
                <w:szCs w:val="28"/>
              </w:rPr>
              <w:t>Advanced</w:t>
            </w:r>
            <w:proofErr w:type="spellEnd"/>
            <w:r w:rsidRPr="00C14222">
              <w:rPr>
                <w:szCs w:val="28"/>
              </w:rPr>
              <w:t xml:space="preserve"> </w:t>
            </w:r>
            <w:proofErr w:type="spellStart"/>
            <w:r w:rsidRPr="00C14222">
              <w:rPr>
                <w:szCs w:val="28"/>
              </w:rPr>
              <w:t>Planning</w:t>
            </w:r>
            <w:proofErr w:type="spellEnd"/>
            <w:r w:rsidRPr="00C14222">
              <w:rPr>
                <w:szCs w:val="28"/>
              </w:rPr>
              <w:t xml:space="preserve"> &amp; </w:t>
            </w:r>
            <w:proofErr w:type="spellStart"/>
            <w:r w:rsidRPr="00C14222">
              <w:rPr>
                <w:szCs w:val="28"/>
              </w:rPr>
              <w:t>Scheduling</w:t>
            </w:r>
            <w:proofErr w:type="spellEnd"/>
            <w:r w:rsidRPr="00C14222">
              <w:rPr>
                <w:szCs w:val="28"/>
              </w:rPr>
              <w:t>) – обеспечивает расширенное планирование производственных задач, составление оптимизированных производственных расписаний. EAM (</w:t>
            </w:r>
            <w:proofErr w:type="spellStart"/>
            <w:r w:rsidRPr="00C14222">
              <w:rPr>
                <w:szCs w:val="28"/>
              </w:rPr>
              <w:t>Enterprise</w:t>
            </w:r>
            <w:proofErr w:type="spellEnd"/>
            <w:r w:rsidRPr="00C14222">
              <w:rPr>
                <w:szCs w:val="28"/>
              </w:rPr>
              <w:t xml:space="preserve"> </w:t>
            </w:r>
            <w:proofErr w:type="spellStart"/>
            <w:r w:rsidRPr="00C14222">
              <w:rPr>
                <w:szCs w:val="28"/>
              </w:rPr>
              <w:t>Asset</w:t>
            </w:r>
            <w:proofErr w:type="spellEnd"/>
            <w:r w:rsidRPr="00C14222">
              <w:rPr>
                <w:szCs w:val="28"/>
              </w:rPr>
              <w:t xml:space="preserve"> </w:t>
            </w:r>
            <w:proofErr w:type="spellStart"/>
            <w:r w:rsidRPr="00C14222">
              <w:rPr>
                <w:szCs w:val="28"/>
              </w:rPr>
              <w:t>Management</w:t>
            </w:r>
            <w:proofErr w:type="spellEnd"/>
            <w:r w:rsidRPr="00C14222">
              <w:rPr>
                <w:szCs w:val="28"/>
              </w:rPr>
              <w:t xml:space="preserve">) – отвечает за вопросы, связанные с выполнением задач технического обслуживания и ремонта. </w:t>
            </w:r>
            <w:proofErr w:type="spellStart"/>
            <w:r w:rsidRPr="00C14222">
              <w:rPr>
                <w:szCs w:val="28"/>
              </w:rPr>
              <w:t>Docflow</w:t>
            </w:r>
            <w:proofErr w:type="spellEnd"/>
            <w:r w:rsidRPr="00C14222">
              <w:rPr>
                <w:szCs w:val="28"/>
              </w:rPr>
              <w:t xml:space="preserve"> – представляет собой систему электронного документооборота. EAM (</w:t>
            </w:r>
            <w:proofErr w:type="spellStart"/>
            <w:r w:rsidRPr="00C14222">
              <w:rPr>
                <w:szCs w:val="28"/>
              </w:rPr>
              <w:t>Enterprise</w:t>
            </w:r>
            <w:proofErr w:type="spellEnd"/>
            <w:r w:rsidRPr="00C14222">
              <w:rPr>
                <w:szCs w:val="28"/>
              </w:rPr>
              <w:t xml:space="preserve"> </w:t>
            </w:r>
            <w:proofErr w:type="spellStart"/>
            <w:r w:rsidRPr="00C14222">
              <w:rPr>
                <w:szCs w:val="28"/>
              </w:rPr>
              <w:t>Asset</w:t>
            </w:r>
            <w:proofErr w:type="spellEnd"/>
            <w:r w:rsidRPr="00C14222">
              <w:rPr>
                <w:szCs w:val="28"/>
              </w:rPr>
              <w:t xml:space="preserve"> </w:t>
            </w:r>
            <w:proofErr w:type="spellStart"/>
            <w:r w:rsidRPr="00C14222">
              <w:rPr>
                <w:szCs w:val="28"/>
              </w:rPr>
              <w:t>Management</w:t>
            </w:r>
            <w:proofErr w:type="spellEnd"/>
            <w:r w:rsidRPr="00C14222">
              <w:rPr>
                <w:szCs w:val="28"/>
              </w:rPr>
              <w:t>) – системы управления основными фондами предприятия.</w:t>
            </w:r>
            <w:r w:rsidR="00893C11">
              <w:rPr>
                <w:szCs w:val="28"/>
              </w:rPr>
              <w:t xml:space="preserve"> (8, 1)</w:t>
            </w:r>
          </w:p>
        </w:tc>
        <w:tc>
          <w:tcPr>
            <w:tcW w:w="2549" w:type="dxa"/>
          </w:tcPr>
          <w:p w14:paraId="794E8604" w14:textId="77777777" w:rsidR="00B343FB" w:rsidRPr="00700DDA" w:rsidRDefault="00B343FB" w:rsidP="0044063F">
            <w:pPr>
              <w:rPr>
                <w:rFonts w:eastAsia="Calibri"/>
                <w:bCs/>
                <w:color w:val="000000"/>
                <w:lang w:eastAsia="en-US"/>
              </w:rPr>
            </w:pPr>
            <w:r w:rsidRPr="00700DDA">
              <w:rPr>
                <w:rFonts w:eastAsia="Calibri"/>
                <w:bCs/>
                <w:color w:val="000000"/>
                <w:lang w:eastAsia="en-US"/>
              </w:rPr>
              <w:t>-работа с текстом лекции, разбор вопросов по теме занятия;</w:t>
            </w:r>
          </w:p>
          <w:p w14:paraId="54783B37" w14:textId="77777777" w:rsidR="00B343FB" w:rsidRPr="00700DDA" w:rsidRDefault="00B343FB" w:rsidP="0044063F">
            <w:pPr>
              <w:rPr>
                <w:rFonts w:eastAsia="Calibri"/>
                <w:bCs/>
                <w:color w:val="000000"/>
                <w:lang w:eastAsia="en-US"/>
              </w:rPr>
            </w:pPr>
          </w:p>
          <w:p w14:paraId="23849F40" w14:textId="77777777" w:rsidR="00B343FB" w:rsidRPr="00700DDA" w:rsidRDefault="00B343FB" w:rsidP="0044063F">
            <w:pPr>
              <w:rPr>
                <w:rFonts w:eastAsia="Calibri"/>
                <w:bCs/>
                <w:color w:val="000000"/>
                <w:lang w:eastAsia="en-US"/>
              </w:rPr>
            </w:pPr>
            <w:r w:rsidRPr="00700DDA">
              <w:rPr>
                <w:rFonts w:eastAsia="Calibri"/>
                <w:bCs/>
                <w:color w:val="000000"/>
                <w:lang w:eastAsia="en-US"/>
              </w:rPr>
              <w:t>-изучение рекомендованных к занятию литературных источников;</w:t>
            </w:r>
          </w:p>
          <w:p w14:paraId="31DE0DCD" w14:textId="77777777" w:rsidR="00B343FB" w:rsidRPr="00700DDA" w:rsidRDefault="00B343FB" w:rsidP="0044063F">
            <w:pPr>
              <w:rPr>
                <w:rFonts w:eastAsia="Calibri"/>
                <w:bCs/>
                <w:color w:val="000000"/>
                <w:lang w:eastAsia="en-US"/>
              </w:rPr>
            </w:pPr>
          </w:p>
          <w:p w14:paraId="55D7206F" w14:textId="67CFF35D" w:rsidR="00B343FB" w:rsidRPr="00700DDA" w:rsidRDefault="00B343FB" w:rsidP="0044063F">
            <w:pPr>
              <w:rPr>
                <w:rFonts w:eastAsia="Calibri"/>
                <w:bCs/>
                <w:color w:val="000000"/>
                <w:highlight w:val="yellow"/>
                <w:lang w:eastAsia="en-US"/>
              </w:rPr>
            </w:pPr>
            <w:r w:rsidRPr="00700DDA">
              <w:rPr>
                <w:rFonts w:eastAsia="Calibri"/>
                <w:bCs/>
                <w:color w:val="000000"/>
                <w:lang w:eastAsia="en-US"/>
              </w:rPr>
              <w:t>-подготовка к семинарским и практическим занятиям</w:t>
            </w:r>
          </w:p>
        </w:tc>
      </w:tr>
      <w:tr w:rsidR="00712892" w:rsidRPr="00985A95" w14:paraId="47136BE6" w14:textId="77777777" w:rsidTr="00981C41">
        <w:tc>
          <w:tcPr>
            <w:tcW w:w="2857" w:type="dxa"/>
          </w:tcPr>
          <w:p w14:paraId="70D5851B" w14:textId="2B5A55FA" w:rsidR="00712892" w:rsidRPr="00981C41" w:rsidRDefault="008903FA" w:rsidP="00981C41">
            <w:pPr>
              <w:tabs>
                <w:tab w:val="right" w:pos="9356"/>
              </w:tabs>
              <w:suppressAutoHyphens/>
              <w:jc w:val="both"/>
            </w:pPr>
            <w:r w:rsidRPr="00981C41">
              <w:rPr>
                <w:rFonts w:eastAsia="Calibri"/>
                <w:color w:val="000000"/>
              </w:rPr>
              <w:t>Обзор технологической платформы для построени</w:t>
            </w:r>
            <w:r w:rsidR="00981C41">
              <w:rPr>
                <w:rFonts w:eastAsia="Calibri"/>
                <w:color w:val="000000"/>
              </w:rPr>
              <w:t xml:space="preserve">я </w:t>
            </w:r>
            <w:r w:rsidRPr="00981C41">
              <w:rPr>
                <w:rFonts w:eastAsia="Calibri"/>
                <w:color w:val="000000"/>
              </w:rPr>
              <w:t>корпоративных информационных систем</w:t>
            </w:r>
          </w:p>
        </w:tc>
        <w:tc>
          <w:tcPr>
            <w:tcW w:w="4906" w:type="dxa"/>
          </w:tcPr>
          <w:p w14:paraId="5A3BB2B7" w14:textId="6F7ACB72" w:rsidR="00454499" w:rsidRPr="00666308" w:rsidRDefault="00454499" w:rsidP="00666308">
            <w:pPr>
              <w:jc w:val="both"/>
              <w:rPr>
                <w:szCs w:val="28"/>
              </w:rPr>
            </w:pPr>
            <w:proofErr w:type="spellStart"/>
            <w:r w:rsidRPr="00666308">
              <w:rPr>
                <w:szCs w:val="28"/>
              </w:rPr>
              <w:t>Oracle</w:t>
            </w:r>
            <w:proofErr w:type="spellEnd"/>
            <w:r w:rsidRPr="00666308">
              <w:rPr>
                <w:szCs w:val="28"/>
              </w:rPr>
              <w:t xml:space="preserve"> E-</w:t>
            </w:r>
            <w:proofErr w:type="spellStart"/>
            <w:r w:rsidRPr="00666308">
              <w:rPr>
                <w:szCs w:val="28"/>
              </w:rPr>
              <w:t>Business</w:t>
            </w:r>
            <w:proofErr w:type="spellEnd"/>
            <w:r w:rsidRPr="00666308">
              <w:rPr>
                <w:szCs w:val="28"/>
              </w:rPr>
              <w:t xml:space="preserve"> </w:t>
            </w:r>
            <w:proofErr w:type="spellStart"/>
            <w:r w:rsidRPr="00666308">
              <w:rPr>
                <w:szCs w:val="28"/>
              </w:rPr>
              <w:t>Suite</w:t>
            </w:r>
            <w:proofErr w:type="spellEnd"/>
            <w:r w:rsidRPr="00666308">
              <w:rPr>
                <w:szCs w:val="28"/>
              </w:rPr>
              <w:t xml:space="preserve"> – обзор бизнес-приложени</w:t>
            </w:r>
            <w:r w:rsidR="00666308">
              <w:rPr>
                <w:szCs w:val="28"/>
              </w:rPr>
              <w:t>я</w:t>
            </w:r>
            <w:r w:rsidRPr="00666308">
              <w:rPr>
                <w:szCs w:val="28"/>
              </w:rPr>
              <w:t xml:space="preserve">. </w:t>
            </w:r>
          </w:p>
          <w:p w14:paraId="2BFCF03F" w14:textId="5D76F8AE" w:rsidR="00454499" w:rsidRPr="00666308" w:rsidRDefault="00454499" w:rsidP="00666308">
            <w:pPr>
              <w:jc w:val="both"/>
              <w:rPr>
                <w:szCs w:val="28"/>
              </w:rPr>
            </w:pPr>
            <w:proofErr w:type="spellStart"/>
            <w:r w:rsidRPr="00666308">
              <w:rPr>
                <w:szCs w:val="28"/>
              </w:rPr>
              <w:t>Microsoft</w:t>
            </w:r>
            <w:proofErr w:type="spellEnd"/>
            <w:r w:rsidRPr="00666308">
              <w:rPr>
                <w:szCs w:val="28"/>
              </w:rPr>
              <w:t xml:space="preserve"> </w:t>
            </w:r>
            <w:proofErr w:type="spellStart"/>
            <w:r w:rsidRPr="00666308">
              <w:rPr>
                <w:szCs w:val="28"/>
              </w:rPr>
              <w:t>Dynamics</w:t>
            </w:r>
            <w:proofErr w:type="spellEnd"/>
            <w:r w:rsidRPr="00666308">
              <w:rPr>
                <w:szCs w:val="28"/>
              </w:rPr>
              <w:t xml:space="preserve"> 365 – обзор приложения</w:t>
            </w:r>
            <w:r w:rsidR="00893C11">
              <w:rPr>
                <w:szCs w:val="28"/>
              </w:rPr>
              <w:t>.</w:t>
            </w:r>
          </w:p>
          <w:p w14:paraId="697360BC" w14:textId="65BA686A" w:rsidR="00712892" w:rsidRPr="00666308" w:rsidRDefault="00666308" w:rsidP="00893C11">
            <w:pPr>
              <w:jc w:val="both"/>
              <w:rPr>
                <w:szCs w:val="28"/>
              </w:rPr>
            </w:pPr>
            <w:r w:rsidRPr="00666308">
              <w:rPr>
                <w:szCs w:val="28"/>
              </w:rPr>
              <w:t>1</w:t>
            </w:r>
            <w:proofErr w:type="gramStart"/>
            <w:r w:rsidRPr="00666308">
              <w:rPr>
                <w:szCs w:val="28"/>
              </w:rPr>
              <w:t>С:ERP</w:t>
            </w:r>
            <w:proofErr w:type="gramEnd"/>
            <w:r w:rsidRPr="00666308">
              <w:rPr>
                <w:szCs w:val="28"/>
              </w:rPr>
              <w:t xml:space="preserve"> Управление предприятием – обзор приложения</w:t>
            </w:r>
            <w:r w:rsidR="00893C11">
              <w:rPr>
                <w:szCs w:val="28"/>
              </w:rPr>
              <w:t>. (9, 2)</w:t>
            </w:r>
          </w:p>
        </w:tc>
        <w:tc>
          <w:tcPr>
            <w:tcW w:w="2549" w:type="dxa"/>
          </w:tcPr>
          <w:p w14:paraId="0A52FBF2" w14:textId="77777777" w:rsidR="00712892" w:rsidRPr="00700DDA" w:rsidRDefault="00712892" w:rsidP="00F340DC">
            <w:pPr>
              <w:rPr>
                <w:rFonts w:eastAsia="Calibri"/>
                <w:bCs/>
                <w:color w:val="000000"/>
                <w:lang w:eastAsia="en-US"/>
              </w:rPr>
            </w:pPr>
            <w:r w:rsidRPr="00700DDA">
              <w:rPr>
                <w:rFonts w:eastAsia="Calibri"/>
                <w:bCs/>
                <w:color w:val="000000"/>
                <w:lang w:eastAsia="en-US"/>
              </w:rPr>
              <w:t>-работа с текстом лекции, разбор вопросов по теме занятия;</w:t>
            </w:r>
          </w:p>
          <w:p w14:paraId="2C9818C1" w14:textId="77777777" w:rsidR="00712892" w:rsidRPr="00700DDA" w:rsidRDefault="00712892" w:rsidP="00F340DC">
            <w:pPr>
              <w:rPr>
                <w:rFonts w:eastAsia="Calibri"/>
                <w:bCs/>
                <w:color w:val="000000"/>
                <w:lang w:eastAsia="en-US"/>
              </w:rPr>
            </w:pPr>
          </w:p>
          <w:p w14:paraId="602F3D4A" w14:textId="72A16825" w:rsidR="00712892" w:rsidRDefault="00712892" w:rsidP="00F340DC">
            <w:pPr>
              <w:rPr>
                <w:rFonts w:eastAsia="Calibri"/>
                <w:bCs/>
                <w:color w:val="000000"/>
                <w:lang w:eastAsia="en-US"/>
              </w:rPr>
            </w:pPr>
            <w:r w:rsidRPr="00700DDA">
              <w:rPr>
                <w:rFonts w:eastAsia="Calibri"/>
                <w:bCs/>
                <w:color w:val="000000"/>
                <w:lang w:eastAsia="en-US"/>
              </w:rPr>
              <w:t>-изучение рекомендованных к занятию литературных источников;</w:t>
            </w:r>
          </w:p>
          <w:p w14:paraId="3525366C" w14:textId="77777777" w:rsidR="00700DDA" w:rsidRPr="00700DDA" w:rsidRDefault="00700DDA" w:rsidP="00F340DC">
            <w:pPr>
              <w:rPr>
                <w:rFonts w:eastAsia="Calibri"/>
                <w:bCs/>
                <w:color w:val="000000"/>
                <w:lang w:eastAsia="en-US"/>
              </w:rPr>
            </w:pPr>
          </w:p>
          <w:p w14:paraId="0F4F16A7" w14:textId="77777777" w:rsidR="00712892" w:rsidRPr="00700DDA" w:rsidRDefault="00712892" w:rsidP="00F340DC">
            <w:pPr>
              <w:rPr>
                <w:rFonts w:eastAsia="Calibri"/>
                <w:bCs/>
                <w:color w:val="000000"/>
                <w:lang w:eastAsia="en-US"/>
              </w:rPr>
            </w:pPr>
            <w:r w:rsidRPr="00700DDA">
              <w:rPr>
                <w:rFonts w:eastAsia="Calibri"/>
                <w:bCs/>
                <w:color w:val="000000"/>
                <w:lang w:eastAsia="en-US"/>
              </w:rPr>
              <w:t>-подготовка к семинарским и практическим занятиям;</w:t>
            </w:r>
          </w:p>
          <w:p w14:paraId="6824C52E" w14:textId="77777777" w:rsidR="00712892" w:rsidRPr="00700DDA" w:rsidRDefault="00712892" w:rsidP="00F340DC">
            <w:pPr>
              <w:rPr>
                <w:rFonts w:eastAsia="Calibri"/>
                <w:bCs/>
                <w:color w:val="000000"/>
                <w:lang w:eastAsia="en-US"/>
              </w:rPr>
            </w:pPr>
          </w:p>
          <w:p w14:paraId="65AD5E9C" w14:textId="77777777" w:rsidR="00712892" w:rsidRPr="00700DDA" w:rsidRDefault="00712892" w:rsidP="00F340DC">
            <w:pPr>
              <w:rPr>
                <w:rFonts w:eastAsia="Calibri"/>
                <w:bCs/>
                <w:strike/>
                <w:color w:val="000000"/>
                <w:highlight w:val="yellow"/>
                <w:lang w:eastAsia="en-US"/>
              </w:rPr>
            </w:pPr>
            <w:r w:rsidRPr="00700DDA">
              <w:rPr>
                <w:rFonts w:eastAsia="Calibri"/>
                <w:bCs/>
                <w:color w:val="000000"/>
                <w:lang w:eastAsia="en-US"/>
              </w:rPr>
              <w:t>-выполнение домашних заданий</w:t>
            </w:r>
          </w:p>
        </w:tc>
      </w:tr>
      <w:tr w:rsidR="00712892" w:rsidRPr="00985A95" w14:paraId="45E71C53" w14:textId="77777777" w:rsidTr="00981C41">
        <w:tc>
          <w:tcPr>
            <w:tcW w:w="2857" w:type="dxa"/>
          </w:tcPr>
          <w:p w14:paraId="7CD7EA1B" w14:textId="25AB6B38" w:rsidR="00712892" w:rsidRPr="00981C41" w:rsidRDefault="008903FA" w:rsidP="00981C41">
            <w:pPr>
              <w:tabs>
                <w:tab w:val="right" w:pos="9356"/>
              </w:tabs>
              <w:suppressAutoHyphens/>
              <w:jc w:val="both"/>
            </w:pPr>
            <w:r w:rsidRPr="00981C41">
              <w:rPr>
                <w:rFonts w:eastAsia="Calibri"/>
                <w:color w:val="000000"/>
              </w:rPr>
              <w:t>Проектирование корпоративных информационных систем на базе технологическ</w:t>
            </w:r>
            <w:r w:rsidR="00981C41">
              <w:rPr>
                <w:rFonts w:eastAsia="Calibri"/>
                <w:color w:val="000000"/>
              </w:rPr>
              <w:t>ой</w:t>
            </w:r>
            <w:r w:rsidRPr="00981C41">
              <w:rPr>
                <w:rFonts w:eastAsia="Calibri"/>
                <w:color w:val="000000"/>
              </w:rPr>
              <w:t xml:space="preserve"> платформы 1С</w:t>
            </w:r>
          </w:p>
        </w:tc>
        <w:tc>
          <w:tcPr>
            <w:tcW w:w="4906" w:type="dxa"/>
          </w:tcPr>
          <w:p w14:paraId="3DEE3C10" w14:textId="43A197CF" w:rsidR="00712892" w:rsidRPr="00666308" w:rsidRDefault="00666308" w:rsidP="002E0C78">
            <w:pPr>
              <w:jc w:val="both"/>
            </w:pPr>
            <w:r w:rsidRPr="00666308">
              <w:rPr>
                <w:szCs w:val="28"/>
              </w:rPr>
              <w:t>Понятие и основные возможности технологической платформы. Встроенный язык системы. Основные объекты конфигурации. Подсистемы. Константы. Справочники. Документы. Формы. Обработка событий. Система компоновки данных. Отчеты и запросы. Регистр сведений.</w:t>
            </w:r>
            <w:r w:rsidR="00893C11">
              <w:rPr>
                <w:szCs w:val="28"/>
              </w:rPr>
              <w:t xml:space="preserve"> (9, 1)</w:t>
            </w:r>
          </w:p>
        </w:tc>
        <w:tc>
          <w:tcPr>
            <w:tcW w:w="2549" w:type="dxa"/>
          </w:tcPr>
          <w:p w14:paraId="77831397" w14:textId="77777777" w:rsidR="00712892" w:rsidRPr="00700DDA" w:rsidRDefault="00712892" w:rsidP="00F340DC">
            <w:pPr>
              <w:rPr>
                <w:rFonts w:eastAsia="Calibri"/>
                <w:bCs/>
                <w:color w:val="000000"/>
                <w:lang w:eastAsia="en-US"/>
              </w:rPr>
            </w:pPr>
            <w:r w:rsidRPr="00700DDA">
              <w:rPr>
                <w:rFonts w:eastAsia="Calibri"/>
                <w:bCs/>
                <w:color w:val="000000"/>
                <w:lang w:eastAsia="en-US"/>
              </w:rPr>
              <w:t>-работа с текстом лекции, разбор вопросов по теме занятия;</w:t>
            </w:r>
          </w:p>
          <w:p w14:paraId="7A9389A1" w14:textId="77777777" w:rsidR="00712892" w:rsidRPr="00700DDA" w:rsidRDefault="00712892" w:rsidP="00F340DC">
            <w:pPr>
              <w:rPr>
                <w:rFonts w:eastAsia="Calibri"/>
                <w:bCs/>
                <w:color w:val="000000"/>
                <w:lang w:eastAsia="en-US"/>
              </w:rPr>
            </w:pPr>
          </w:p>
          <w:p w14:paraId="0913D669" w14:textId="77777777" w:rsidR="00712892" w:rsidRPr="00700DDA" w:rsidRDefault="00712892" w:rsidP="00F340DC">
            <w:pPr>
              <w:rPr>
                <w:rFonts w:eastAsia="Calibri"/>
                <w:bCs/>
                <w:color w:val="000000"/>
                <w:lang w:eastAsia="en-US"/>
              </w:rPr>
            </w:pPr>
            <w:r w:rsidRPr="00700DDA">
              <w:rPr>
                <w:rFonts w:eastAsia="Calibri"/>
                <w:bCs/>
                <w:color w:val="000000"/>
                <w:lang w:eastAsia="en-US"/>
              </w:rPr>
              <w:t>-изучение рекомендованных к занятию литературных источников;</w:t>
            </w:r>
          </w:p>
          <w:p w14:paraId="5915236E" w14:textId="77777777" w:rsidR="00712892" w:rsidRPr="00700DDA" w:rsidRDefault="00712892" w:rsidP="00F340DC">
            <w:pPr>
              <w:rPr>
                <w:rFonts w:eastAsia="Calibri"/>
                <w:bCs/>
                <w:color w:val="000000"/>
                <w:lang w:eastAsia="en-US"/>
              </w:rPr>
            </w:pPr>
          </w:p>
          <w:p w14:paraId="1AFD1006" w14:textId="77777777" w:rsidR="00712892" w:rsidRPr="00700DDA" w:rsidRDefault="00712892" w:rsidP="00F340DC">
            <w:pPr>
              <w:rPr>
                <w:rFonts w:eastAsia="Calibri"/>
                <w:bCs/>
                <w:color w:val="000000"/>
                <w:lang w:eastAsia="en-US"/>
              </w:rPr>
            </w:pPr>
            <w:r w:rsidRPr="00700DDA">
              <w:rPr>
                <w:rFonts w:eastAsia="Calibri"/>
                <w:bCs/>
                <w:color w:val="000000"/>
                <w:lang w:eastAsia="en-US"/>
              </w:rPr>
              <w:t>-подготовка к семинарским и практическим занятиям;</w:t>
            </w:r>
          </w:p>
          <w:p w14:paraId="795C8095" w14:textId="77777777" w:rsidR="00712892" w:rsidRPr="00700DDA" w:rsidRDefault="00712892" w:rsidP="00F340DC">
            <w:pPr>
              <w:rPr>
                <w:rFonts w:eastAsia="Calibri"/>
                <w:bCs/>
                <w:color w:val="000000"/>
                <w:lang w:eastAsia="en-US"/>
              </w:rPr>
            </w:pPr>
          </w:p>
          <w:p w14:paraId="6CBDBC21" w14:textId="77777777" w:rsidR="00712892" w:rsidRPr="00700DDA" w:rsidRDefault="00712892" w:rsidP="00F340DC">
            <w:pPr>
              <w:rPr>
                <w:rFonts w:eastAsia="Calibri"/>
                <w:bCs/>
                <w:strike/>
                <w:color w:val="000000"/>
                <w:lang w:eastAsia="en-US"/>
              </w:rPr>
            </w:pPr>
            <w:r w:rsidRPr="00700DDA">
              <w:rPr>
                <w:rFonts w:eastAsia="Calibri"/>
                <w:bCs/>
                <w:color w:val="000000"/>
                <w:lang w:eastAsia="en-US"/>
              </w:rPr>
              <w:t>-выполнение домашних заданий</w:t>
            </w:r>
          </w:p>
        </w:tc>
      </w:tr>
    </w:tbl>
    <w:p w14:paraId="3340D4C2" w14:textId="067CBF8E" w:rsidR="00BA337D" w:rsidRDefault="00BA337D" w:rsidP="00856D1A">
      <w:pPr>
        <w:pStyle w:val="1"/>
        <w:numPr>
          <w:ilvl w:val="0"/>
          <w:numId w:val="47"/>
        </w:numPr>
        <w:spacing w:line="360" w:lineRule="auto"/>
        <w:ind w:left="425" w:hanging="425"/>
        <w:jc w:val="both"/>
      </w:pPr>
      <w:bookmarkStart w:id="21" w:name="_Toc73917217"/>
      <w:bookmarkStart w:id="22" w:name="_Toc124505917"/>
      <w:r w:rsidRPr="00700DDA">
        <w:t>Перечень учебно-методического обеспечения для самостоятельной работы обучающихся по дисциплине</w:t>
      </w:r>
      <w:bookmarkEnd w:id="21"/>
      <w:bookmarkEnd w:id="22"/>
    </w:p>
    <w:p w14:paraId="592EDE42" w14:textId="2B528958" w:rsidR="004145E5" w:rsidRDefault="004145E5" w:rsidP="00856D1A">
      <w:pPr>
        <w:pStyle w:val="1"/>
        <w:spacing w:before="0" w:beforeAutospacing="0" w:after="0" w:afterAutospacing="0" w:line="360" w:lineRule="auto"/>
        <w:jc w:val="both"/>
      </w:pPr>
      <w:bookmarkStart w:id="23" w:name="_Toc73917218"/>
      <w:bookmarkStart w:id="24" w:name="_Toc124505918"/>
      <w:r w:rsidRPr="00063672">
        <w:t>6.1. Перечень вопросов, отводимых на самостоятельное освоение дисциплины, формы внеаудиторной самостоятельной работы</w:t>
      </w:r>
      <w:bookmarkEnd w:id="23"/>
      <w:bookmarkEnd w:id="24"/>
      <w:r w:rsidRPr="00BA337D">
        <w:t xml:space="preserve"> </w:t>
      </w:r>
    </w:p>
    <w:p w14:paraId="186BBEB3" w14:textId="65B52AF1" w:rsidR="003621BA" w:rsidRPr="003621BA" w:rsidRDefault="003621BA" w:rsidP="003621BA">
      <w:pPr>
        <w:pStyle w:val="1"/>
        <w:spacing w:before="0" w:beforeAutospacing="0" w:after="0" w:afterAutospacing="0"/>
        <w:jc w:val="right"/>
        <w:rPr>
          <w:b w:val="0"/>
          <w:sz w:val="24"/>
          <w:szCs w:val="24"/>
        </w:rPr>
      </w:pP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A0" w:firstRow="1" w:lastRow="0" w:firstColumn="1" w:lastColumn="0" w:noHBand="0" w:noVBand="0"/>
      </w:tblPr>
      <w:tblGrid>
        <w:gridCol w:w="2867"/>
        <w:gridCol w:w="4358"/>
        <w:gridCol w:w="2970"/>
      </w:tblGrid>
      <w:tr w:rsidR="008E1F89" w:rsidRPr="00151C44" w14:paraId="5F8C57E6" w14:textId="77777777" w:rsidTr="00981C41">
        <w:trPr>
          <w:trHeight w:val="20"/>
        </w:trPr>
        <w:tc>
          <w:tcPr>
            <w:tcW w:w="28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6116443" w14:textId="77777777" w:rsidR="008E1F89" w:rsidRPr="00151C44" w:rsidRDefault="008E1F89" w:rsidP="00752368">
            <w:pPr>
              <w:spacing w:line="259" w:lineRule="auto"/>
              <w:jc w:val="center"/>
              <w:rPr>
                <w:rFonts w:eastAsia="Calibri"/>
                <w:color w:val="000000"/>
              </w:rPr>
            </w:pPr>
            <w:r w:rsidRPr="00752368">
              <w:rPr>
                <w:b/>
              </w:rPr>
              <w:t>Наименование тем (разделов) дисциплины</w:t>
            </w:r>
          </w:p>
        </w:tc>
        <w:tc>
          <w:tcPr>
            <w:tcW w:w="4358" w:type="dxa"/>
            <w:shd w:val="clear" w:color="auto" w:fill="auto"/>
          </w:tcPr>
          <w:p w14:paraId="144059D3" w14:textId="3F49A5BE" w:rsidR="008E1F89" w:rsidRPr="00FB5F29" w:rsidRDefault="008E1F89" w:rsidP="008E1F89">
            <w:pPr>
              <w:spacing w:line="259" w:lineRule="auto"/>
              <w:jc w:val="center"/>
              <w:rPr>
                <w:rFonts w:eastAsia="Calibri"/>
                <w:b/>
                <w:strike/>
                <w:color w:val="FF0000"/>
              </w:rPr>
            </w:pPr>
            <w:r w:rsidRPr="00FB5F29">
              <w:rPr>
                <w:b/>
              </w:rPr>
              <w:t>Перечень вопросов, отводимых на самостоятельное освоение</w:t>
            </w:r>
          </w:p>
        </w:tc>
        <w:tc>
          <w:tcPr>
            <w:tcW w:w="2970" w:type="dxa"/>
            <w:tcMar>
              <w:left w:w="108" w:type="dxa"/>
            </w:tcMar>
          </w:tcPr>
          <w:p w14:paraId="03C2B452" w14:textId="77777777" w:rsidR="008E1F89" w:rsidRPr="00FB5F29" w:rsidRDefault="008E1F89" w:rsidP="008E1F89">
            <w:pPr>
              <w:keepNext/>
              <w:jc w:val="center"/>
              <w:rPr>
                <w:rFonts w:eastAsia="Calibri"/>
                <w:b/>
                <w:color w:val="000000"/>
              </w:rPr>
            </w:pPr>
            <w:r w:rsidRPr="00FB5F29">
              <w:rPr>
                <w:b/>
              </w:rPr>
              <w:t>Формы внеаудиторной самостоятельной работы</w:t>
            </w:r>
          </w:p>
        </w:tc>
      </w:tr>
      <w:tr w:rsidR="008D25D9" w:rsidRPr="00151C44" w14:paraId="700945A6" w14:textId="77777777" w:rsidTr="00981C41">
        <w:trPr>
          <w:trHeight w:val="20"/>
        </w:trPr>
        <w:tc>
          <w:tcPr>
            <w:tcW w:w="28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614EF8B" w14:textId="66C7FA53" w:rsidR="008D25D9" w:rsidRPr="00981C41" w:rsidRDefault="008D25D9" w:rsidP="00981C41">
            <w:pPr>
              <w:tabs>
                <w:tab w:val="right" w:pos="9356"/>
              </w:tabs>
              <w:suppressAutoHyphens/>
              <w:jc w:val="both"/>
              <w:rPr>
                <w:rFonts w:eastAsia="Calibri" w:cs="Calibri"/>
                <w:color w:val="000000"/>
              </w:rPr>
            </w:pPr>
            <w:r w:rsidRPr="00981C41">
              <w:rPr>
                <w:rFonts w:eastAsia="Calibri" w:cs="Calibri"/>
                <w:color w:val="000000"/>
              </w:rPr>
              <w:t>Понятие и сущность корпоративных информационных систем</w:t>
            </w:r>
          </w:p>
        </w:tc>
        <w:tc>
          <w:tcPr>
            <w:tcW w:w="4358" w:type="dxa"/>
            <w:tcBorders>
              <w:top w:val="single" w:sz="4" w:space="0" w:color="00000A"/>
              <w:left w:val="single" w:sz="4" w:space="0" w:color="00000A"/>
              <w:bottom w:val="single" w:sz="4" w:space="0" w:color="00000A"/>
              <w:right w:val="single" w:sz="4" w:space="0" w:color="00000A"/>
            </w:tcBorders>
          </w:tcPr>
          <w:p w14:paraId="0C366AEF" w14:textId="203DA7CA" w:rsidR="008D25D9" w:rsidRPr="00981C41" w:rsidRDefault="008D25D9" w:rsidP="00981C41">
            <w:pPr>
              <w:ind w:firstLine="48"/>
              <w:jc w:val="both"/>
              <w:rPr>
                <w:rFonts w:eastAsia="Calibri"/>
                <w:color w:val="000000"/>
              </w:rPr>
            </w:pPr>
            <w:r w:rsidRPr="00981C41">
              <w:rPr>
                <w:rFonts w:eastAsia="Calibri"/>
                <w:color w:val="000000"/>
              </w:rPr>
              <w:t>Эволюция корпоративных информационных систем</w:t>
            </w:r>
            <w:r w:rsidR="00786649" w:rsidRPr="00981C41">
              <w:rPr>
                <w:rFonts w:eastAsia="Calibri"/>
                <w:color w:val="000000"/>
              </w:rPr>
              <w:t>.</w:t>
            </w:r>
          </w:p>
        </w:tc>
        <w:tc>
          <w:tcPr>
            <w:tcW w:w="297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EB11896" w14:textId="77777777" w:rsidR="008D25D9" w:rsidRPr="00981C41" w:rsidRDefault="008D25D9" w:rsidP="00981C41">
            <w:pPr>
              <w:jc w:val="both"/>
              <w:rPr>
                <w:color w:val="201F1E"/>
                <w:bdr w:val="none" w:sz="0" w:space="0" w:color="auto" w:frame="1"/>
              </w:rPr>
            </w:pPr>
            <w:r w:rsidRPr="00981C41">
              <w:rPr>
                <w:color w:val="201F1E"/>
                <w:bdr w:val="none" w:sz="0" w:space="0" w:color="auto" w:frame="1"/>
              </w:rPr>
              <w:t>Работа с текстом лекции, разбор вопросов и заданий по теме занятия;</w:t>
            </w:r>
          </w:p>
          <w:p w14:paraId="0B08EA18" w14:textId="77777777" w:rsidR="008D25D9" w:rsidRPr="00981C41" w:rsidRDefault="008D25D9" w:rsidP="00981C41">
            <w:pPr>
              <w:jc w:val="both"/>
              <w:rPr>
                <w:color w:val="201F1E"/>
                <w:bdr w:val="none" w:sz="0" w:space="0" w:color="auto" w:frame="1"/>
              </w:rPr>
            </w:pPr>
            <w:r w:rsidRPr="00981C41">
              <w:rPr>
                <w:color w:val="201F1E"/>
                <w:bdr w:val="none" w:sz="0" w:space="0" w:color="auto" w:frame="1"/>
              </w:rPr>
              <w:t>изучение рекомендованных к занятию литературных источников.</w:t>
            </w:r>
          </w:p>
        </w:tc>
      </w:tr>
      <w:tr w:rsidR="008D25D9" w:rsidRPr="00151C44" w14:paraId="17DA0447" w14:textId="77777777" w:rsidTr="00981C41">
        <w:trPr>
          <w:trHeight w:val="20"/>
        </w:trPr>
        <w:tc>
          <w:tcPr>
            <w:tcW w:w="28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EC1F495" w14:textId="1C5E5DBD" w:rsidR="008D25D9" w:rsidRPr="00981C41" w:rsidRDefault="008D25D9" w:rsidP="00981C41">
            <w:pPr>
              <w:tabs>
                <w:tab w:val="right" w:pos="9356"/>
              </w:tabs>
              <w:suppressAutoHyphens/>
              <w:jc w:val="both"/>
              <w:rPr>
                <w:rFonts w:eastAsia="Calibri" w:cs="Calibri"/>
                <w:color w:val="000000"/>
              </w:rPr>
            </w:pPr>
            <w:r w:rsidRPr="00981C41">
              <w:rPr>
                <w:rFonts w:eastAsia="Calibri"/>
                <w:color w:val="000000"/>
              </w:rPr>
              <w:t>Классификация корпоративных информационных систем</w:t>
            </w:r>
          </w:p>
        </w:tc>
        <w:tc>
          <w:tcPr>
            <w:tcW w:w="4358" w:type="dxa"/>
            <w:tcBorders>
              <w:top w:val="single" w:sz="4" w:space="0" w:color="00000A"/>
              <w:left w:val="single" w:sz="4" w:space="0" w:color="00000A"/>
              <w:bottom w:val="single" w:sz="4" w:space="0" w:color="00000A"/>
              <w:right w:val="single" w:sz="4" w:space="0" w:color="00000A"/>
            </w:tcBorders>
          </w:tcPr>
          <w:p w14:paraId="72035B73" w14:textId="48089826" w:rsidR="008D25D9" w:rsidRPr="00981C41" w:rsidRDefault="008D25D9" w:rsidP="00981C41">
            <w:pPr>
              <w:jc w:val="both"/>
              <w:rPr>
                <w:rFonts w:eastAsia="Calibri"/>
                <w:color w:val="000000"/>
              </w:rPr>
            </w:pPr>
            <w:r w:rsidRPr="00981C41">
              <w:rPr>
                <w:rFonts w:eastAsia="Calibri"/>
                <w:color w:val="000000"/>
              </w:rPr>
              <w:t>Виды классификация корпоративных информационных систем</w:t>
            </w:r>
            <w:r w:rsidR="00786649" w:rsidRPr="00981C41">
              <w:rPr>
                <w:rFonts w:eastAsia="Calibri"/>
                <w:color w:val="000000"/>
              </w:rPr>
              <w:t>.</w:t>
            </w:r>
          </w:p>
        </w:tc>
        <w:tc>
          <w:tcPr>
            <w:tcW w:w="297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5D845F7" w14:textId="77777777" w:rsidR="008D25D9" w:rsidRPr="00981C41" w:rsidRDefault="008D25D9" w:rsidP="00981C41">
            <w:pPr>
              <w:jc w:val="both"/>
              <w:rPr>
                <w:color w:val="201F1E"/>
                <w:bdr w:val="none" w:sz="0" w:space="0" w:color="auto" w:frame="1"/>
              </w:rPr>
            </w:pPr>
            <w:r w:rsidRPr="00981C41">
              <w:rPr>
                <w:color w:val="201F1E"/>
                <w:bdr w:val="none" w:sz="0" w:space="0" w:color="auto" w:frame="1"/>
              </w:rPr>
              <w:t>Работа с текстом лекции, разбор вопросов и заданий по теме занятия;</w:t>
            </w:r>
          </w:p>
          <w:p w14:paraId="5500B985" w14:textId="77777777" w:rsidR="008D25D9" w:rsidRPr="00981C41" w:rsidRDefault="008D25D9" w:rsidP="00981C41">
            <w:pPr>
              <w:jc w:val="both"/>
              <w:rPr>
                <w:color w:val="201F1E"/>
                <w:bdr w:val="none" w:sz="0" w:space="0" w:color="auto" w:frame="1"/>
              </w:rPr>
            </w:pPr>
            <w:r w:rsidRPr="00981C41">
              <w:rPr>
                <w:color w:val="201F1E"/>
                <w:bdr w:val="none" w:sz="0" w:space="0" w:color="auto" w:frame="1"/>
              </w:rPr>
              <w:t>изучение рекомендованных к занятию литературных источников.</w:t>
            </w:r>
          </w:p>
        </w:tc>
      </w:tr>
      <w:tr w:rsidR="008D25D9" w:rsidRPr="00151C44" w14:paraId="30488FD4" w14:textId="77777777" w:rsidTr="00981C41">
        <w:trPr>
          <w:trHeight w:val="58"/>
        </w:trPr>
        <w:tc>
          <w:tcPr>
            <w:tcW w:w="28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1E2CCEB" w14:textId="6B3EE6E3" w:rsidR="008D25D9" w:rsidRPr="00981C41" w:rsidRDefault="008D25D9" w:rsidP="00981C41">
            <w:pPr>
              <w:tabs>
                <w:tab w:val="right" w:pos="9356"/>
              </w:tabs>
              <w:suppressAutoHyphens/>
              <w:jc w:val="both"/>
              <w:rPr>
                <w:rFonts w:eastAsia="Calibri" w:cs="Calibri"/>
                <w:color w:val="000000"/>
              </w:rPr>
            </w:pPr>
            <w:r w:rsidRPr="00981C41">
              <w:rPr>
                <w:rFonts w:eastAsia="Calibri"/>
                <w:color w:val="000000"/>
              </w:rPr>
              <w:t>Стандарты корпоративных информационных систем</w:t>
            </w:r>
          </w:p>
        </w:tc>
        <w:tc>
          <w:tcPr>
            <w:tcW w:w="4358" w:type="dxa"/>
            <w:tcBorders>
              <w:top w:val="single" w:sz="4" w:space="0" w:color="00000A"/>
              <w:left w:val="single" w:sz="4" w:space="0" w:color="00000A"/>
              <w:bottom w:val="single" w:sz="4" w:space="0" w:color="00000A"/>
              <w:right w:val="single" w:sz="4" w:space="0" w:color="00000A"/>
            </w:tcBorders>
          </w:tcPr>
          <w:p w14:paraId="3661D2B1" w14:textId="77777777" w:rsidR="008D25D9" w:rsidRPr="00981C41" w:rsidRDefault="008D25D9" w:rsidP="00981C41">
            <w:pPr>
              <w:jc w:val="both"/>
            </w:pPr>
            <w:r w:rsidRPr="00981C41">
              <w:t xml:space="preserve">MES – системы оперативного управления производством/ремонтами. </w:t>
            </w:r>
          </w:p>
          <w:p w14:paraId="61DC995B" w14:textId="77777777" w:rsidR="008D25D9" w:rsidRPr="00981C41" w:rsidRDefault="008D25D9" w:rsidP="00981C41">
            <w:pPr>
              <w:jc w:val="both"/>
            </w:pPr>
            <w:r w:rsidRPr="00981C41">
              <w:t xml:space="preserve">WMS – системы управления складами. </w:t>
            </w:r>
          </w:p>
          <w:p w14:paraId="66F415B8" w14:textId="77777777" w:rsidR="008D25D9" w:rsidRPr="00981C41" w:rsidRDefault="008D25D9" w:rsidP="00981C41">
            <w:pPr>
              <w:jc w:val="both"/>
            </w:pPr>
            <w:r w:rsidRPr="00981C41">
              <w:t xml:space="preserve">CRM – системы управления взаимоотношениями с клиентами. </w:t>
            </w:r>
          </w:p>
          <w:p w14:paraId="3CF20FA2" w14:textId="77777777" w:rsidR="008D25D9" w:rsidRPr="00981C41" w:rsidRDefault="008D25D9" w:rsidP="00981C41">
            <w:pPr>
              <w:jc w:val="both"/>
            </w:pPr>
            <w:r w:rsidRPr="00981C41">
              <w:t xml:space="preserve">SCM – системы управления цепочками поставок. </w:t>
            </w:r>
          </w:p>
          <w:p w14:paraId="2D4E80E3" w14:textId="77777777" w:rsidR="008D25D9" w:rsidRPr="00981C41" w:rsidRDefault="008D25D9" w:rsidP="00981C41">
            <w:pPr>
              <w:jc w:val="both"/>
            </w:pPr>
            <w:r w:rsidRPr="00981C41">
              <w:t xml:space="preserve">CMMS – компьютеризированные системы управления техническим обслуживанием. </w:t>
            </w:r>
          </w:p>
          <w:p w14:paraId="37B33F6F" w14:textId="77777777" w:rsidR="008D25D9" w:rsidRPr="00981C41" w:rsidRDefault="008D25D9" w:rsidP="00981C41">
            <w:pPr>
              <w:jc w:val="both"/>
            </w:pPr>
            <w:r w:rsidRPr="00981C41">
              <w:t xml:space="preserve">HRM – система управления персоналом (кадрами). </w:t>
            </w:r>
          </w:p>
          <w:p w14:paraId="72955D4A" w14:textId="77777777" w:rsidR="008D25D9" w:rsidRPr="00981C41" w:rsidRDefault="008D25D9" w:rsidP="00981C41">
            <w:pPr>
              <w:jc w:val="both"/>
            </w:pPr>
            <w:r w:rsidRPr="00981C41">
              <w:t xml:space="preserve">CTMS – система управления контейнерным терминалом. </w:t>
            </w:r>
          </w:p>
          <w:p w14:paraId="5C8030A5" w14:textId="21D3EFA9" w:rsidR="008D25D9" w:rsidRPr="00981C41" w:rsidRDefault="008D25D9" w:rsidP="00981C41">
            <w:pPr>
              <w:jc w:val="both"/>
            </w:pPr>
            <w:r w:rsidRPr="00981C41">
              <w:t xml:space="preserve">ECM – системы управления информационными ресурсами предприятия. </w:t>
            </w:r>
          </w:p>
        </w:tc>
        <w:tc>
          <w:tcPr>
            <w:tcW w:w="297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D70069" w14:textId="77777777" w:rsidR="008D25D9" w:rsidRPr="00981C41" w:rsidRDefault="008D25D9" w:rsidP="00981C41">
            <w:pPr>
              <w:jc w:val="both"/>
              <w:rPr>
                <w:color w:val="201F1E"/>
                <w:bdr w:val="none" w:sz="0" w:space="0" w:color="auto" w:frame="1"/>
              </w:rPr>
            </w:pPr>
            <w:r w:rsidRPr="00981C41">
              <w:rPr>
                <w:color w:val="201F1E"/>
                <w:bdr w:val="none" w:sz="0" w:space="0" w:color="auto" w:frame="1"/>
              </w:rPr>
              <w:t>Работа с текстом лекции, разбор вопросов и заданий по теме занятия;</w:t>
            </w:r>
          </w:p>
          <w:p w14:paraId="1F378726" w14:textId="77777777" w:rsidR="008D25D9" w:rsidRPr="00981C41" w:rsidRDefault="008D25D9" w:rsidP="00981C41">
            <w:pPr>
              <w:jc w:val="both"/>
              <w:rPr>
                <w:color w:val="201F1E"/>
                <w:bdr w:val="none" w:sz="0" w:space="0" w:color="auto" w:frame="1"/>
              </w:rPr>
            </w:pPr>
            <w:r w:rsidRPr="00981C41">
              <w:rPr>
                <w:color w:val="201F1E"/>
                <w:bdr w:val="none" w:sz="0" w:space="0" w:color="auto" w:frame="1"/>
              </w:rPr>
              <w:t>изучение рекомендованных к занятию литературных источников.</w:t>
            </w:r>
          </w:p>
        </w:tc>
      </w:tr>
      <w:tr w:rsidR="008D25D9" w:rsidRPr="00151C44" w14:paraId="6BFCCF45" w14:textId="77777777" w:rsidTr="0014049C">
        <w:trPr>
          <w:trHeight w:val="20"/>
        </w:trPr>
        <w:tc>
          <w:tcPr>
            <w:tcW w:w="28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AC27561" w14:textId="6F6039E5" w:rsidR="008D25D9" w:rsidRPr="00981C41" w:rsidRDefault="008D25D9" w:rsidP="00981C41">
            <w:pPr>
              <w:suppressAutoHyphens/>
              <w:contextualSpacing/>
              <w:jc w:val="both"/>
              <w:rPr>
                <w:rFonts w:eastAsia="Calibri"/>
                <w:color w:val="000000"/>
              </w:rPr>
            </w:pPr>
            <w:r w:rsidRPr="00981C41">
              <w:rPr>
                <w:rFonts w:eastAsia="Calibri"/>
                <w:color w:val="000000"/>
              </w:rPr>
              <w:t>Обзор технологической платформы для построени</w:t>
            </w:r>
            <w:r w:rsidR="00981C41">
              <w:rPr>
                <w:rFonts w:eastAsia="Calibri"/>
                <w:color w:val="000000"/>
              </w:rPr>
              <w:t xml:space="preserve">я </w:t>
            </w:r>
            <w:r w:rsidRPr="00981C41">
              <w:rPr>
                <w:rFonts w:eastAsia="Calibri"/>
                <w:color w:val="000000"/>
              </w:rPr>
              <w:t>корпоративных информационных систем</w:t>
            </w:r>
          </w:p>
        </w:tc>
        <w:tc>
          <w:tcPr>
            <w:tcW w:w="4358" w:type="dxa"/>
            <w:tcBorders>
              <w:top w:val="single" w:sz="4" w:space="0" w:color="00000A"/>
              <w:left w:val="single" w:sz="4" w:space="0" w:color="00000A"/>
              <w:bottom w:val="single" w:sz="4" w:space="0" w:color="00000A"/>
              <w:right w:val="single" w:sz="4" w:space="0" w:color="00000A"/>
            </w:tcBorders>
          </w:tcPr>
          <w:p w14:paraId="0C044FE8" w14:textId="466C983D" w:rsidR="008D25D9" w:rsidRPr="00981C41" w:rsidRDefault="009F0EF0" w:rsidP="00981C41">
            <w:pPr>
              <w:suppressAutoHyphens/>
              <w:ind w:firstLine="48"/>
              <w:jc w:val="both"/>
              <w:rPr>
                <w:rFonts w:eastAsia="Calibri"/>
                <w:color w:val="000000"/>
              </w:rPr>
            </w:pPr>
            <w:r w:rsidRPr="00981C41">
              <w:rPr>
                <w:rFonts w:eastAsia="Calibri"/>
                <w:color w:val="000000"/>
              </w:rPr>
              <w:t>Обзор российского рынка корпоративных информационных систем</w:t>
            </w:r>
            <w:r w:rsidR="00786649" w:rsidRPr="00981C41">
              <w:rPr>
                <w:rFonts w:eastAsia="Calibri"/>
                <w:color w:val="000000"/>
              </w:rPr>
              <w:t>.</w:t>
            </w:r>
          </w:p>
          <w:p w14:paraId="411E0160" w14:textId="1373441C" w:rsidR="009F0EF0" w:rsidRPr="00981C41" w:rsidRDefault="009F0EF0" w:rsidP="00981C41">
            <w:pPr>
              <w:suppressAutoHyphens/>
              <w:ind w:firstLine="48"/>
              <w:jc w:val="both"/>
              <w:rPr>
                <w:rFonts w:eastAsia="Calibri"/>
                <w:color w:val="000000"/>
              </w:rPr>
            </w:pPr>
            <w:r w:rsidRPr="00981C41">
              <w:rPr>
                <w:rFonts w:eastAsia="Calibri"/>
                <w:color w:val="000000"/>
              </w:rPr>
              <w:t>Обзор мирового рынка корпоративных информационных систем</w:t>
            </w:r>
            <w:r w:rsidR="00786649" w:rsidRPr="00981C41">
              <w:rPr>
                <w:rFonts w:eastAsia="Calibri"/>
                <w:color w:val="000000"/>
              </w:rPr>
              <w:t>.</w:t>
            </w:r>
          </w:p>
        </w:tc>
        <w:tc>
          <w:tcPr>
            <w:tcW w:w="297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727925F" w14:textId="77777777" w:rsidR="008D25D9" w:rsidRPr="00981C41" w:rsidRDefault="008D25D9" w:rsidP="00981C41">
            <w:pPr>
              <w:jc w:val="both"/>
              <w:rPr>
                <w:color w:val="201F1E"/>
                <w:bdr w:val="none" w:sz="0" w:space="0" w:color="auto" w:frame="1"/>
              </w:rPr>
            </w:pPr>
            <w:r w:rsidRPr="00981C41">
              <w:rPr>
                <w:color w:val="201F1E"/>
                <w:bdr w:val="none" w:sz="0" w:space="0" w:color="auto" w:frame="1"/>
              </w:rPr>
              <w:t>Работа с текстом лекции, разбор вопросов и заданий по теме занятия;</w:t>
            </w:r>
          </w:p>
          <w:p w14:paraId="04271FD5" w14:textId="77777777" w:rsidR="008D25D9" w:rsidRPr="00981C41" w:rsidRDefault="008D25D9" w:rsidP="00981C41">
            <w:pPr>
              <w:jc w:val="both"/>
              <w:rPr>
                <w:color w:val="201F1E"/>
                <w:bdr w:val="none" w:sz="0" w:space="0" w:color="auto" w:frame="1"/>
              </w:rPr>
            </w:pPr>
            <w:r w:rsidRPr="00981C41">
              <w:rPr>
                <w:color w:val="201F1E"/>
                <w:bdr w:val="none" w:sz="0" w:space="0" w:color="auto" w:frame="1"/>
              </w:rPr>
              <w:t>изучение рекомендованных к занятию литературных источников.</w:t>
            </w:r>
          </w:p>
        </w:tc>
      </w:tr>
      <w:tr w:rsidR="008D25D9" w:rsidRPr="00151C44" w14:paraId="5AF58F10" w14:textId="77777777" w:rsidTr="0014049C">
        <w:trPr>
          <w:trHeight w:val="20"/>
        </w:trPr>
        <w:tc>
          <w:tcPr>
            <w:tcW w:w="28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CA8804D" w14:textId="216BBC3B" w:rsidR="008D25D9" w:rsidRPr="00981C41" w:rsidRDefault="008D25D9" w:rsidP="00981C41">
            <w:pPr>
              <w:tabs>
                <w:tab w:val="right" w:pos="9356"/>
              </w:tabs>
              <w:suppressAutoHyphens/>
              <w:jc w:val="both"/>
            </w:pPr>
            <w:r w:rsidRPr="00981C41">
              <w:rPr>
                <w:rFonts w:eastAsia="Calibri"/>
                <w:color w:val="000000"/>
              </w:rPr>
              <w:t>Проектирование корпоративных информационных систем на базе технологическ</w:t>
            </w:r>
            <w:r w:rsidR="00981C41">
              <w:rPr>
                <w:rFonts w:eastAsia="Calibri"/>
                <w:color w:val="000000"/>
              </w:rPr>
              <w:t>ой</w:t>
            </w:r>
            <w:r w:rsidRPr="00981C41">
              <w:rPr>
                <w:rFonts w:eastAsia="Calibri"/>
                <w:color w:val="000000"/>
              </w:rPr>
              <w:t xml:space="preserve"> платформы 1С</w:t>
            </w:r>
          </w:p>
        </w:tc>
        <w:tc>
          <w:tcPr>
            <w:tcW w:w="4358" w:type="dxa"/>
            <w:tcBorders>
              <w:top w:val="single" w:sz="4" w:space="0" w:color="00000A"/>
              <w:left w:val="single" w:sz="4" w:space="0" w:color="00000A"/>
              <w:bottom w:val="single" w:sz="4" w:space="0" w:color="auto"/>
              <w:right w:val="single" w:sz="4" w:space="0" w:color="00000A"/>
            </w:tcBorders>
          </w:tcPr>
          <w:p w14:paraId="5822A2F5" w14:textId="589E27E0" w:rsidR="008D25D9" w:rsidRPr="00981C41" w:rsidRDefault="001B753A" w:rsidP="00981C41">
            <w:pPr>
              <w:suppressAutoHyphens/>
              <w:ind w:firstLine="48"/>
              <w:jc w:val="both"/>
              <w:rPr>
                <w:rFonts w:eastAsia="Calibri"/>
                <w:color w:val="000000"/>
              </w:rPr>
            </w:pPr>
            <w:r w:rsidRPr="00981C41">
              <w:rPr>
                <w:rFonts w:eastAsia="Calibri"/>
                <w:color w:val="000000"/>
              </w:rPr>
              <w:t>Визуальное создание структуры конфигурации</w:t>
            </w:r>
            <w:r w:rsidR="00786649" w:rsidRPr="00981C41">
              <w:rPr>
                <w:rFonts w:eastAsia="Calibri"/>
                <w:color w:val="000000"/>
              </w:rPr>
              <w:t>.</w:t>
            </w:r>
          </w:p>
          <w:p w14:paraId="3C29CA55" w14:textId="40569B15" w:rsidR="001B753A" w:rsidRPr="00981C41" w:rsidRDefault="001B753A" w:rsidP="00981C41">
            <w:pPr>
              <w:suppressAutoHyphens/>
              <w:ind w:firstLine="48"/>
              <w:jc w:val="both"/>
              <w:rPr>
                <w:rFonts w:eastAsia="Calibri"/>
                <w:color w:val="000000"/>
              </w:rPr>
            </w:pPr>
            <w:r w:rsidRPr="00981C41">
              <w:rPr>
                <w:rFonts w:eastAsia="Calibri"/>
                <w:color w:val="000000"/>
              </w:rPr>
              <w:t>Настройка интерфейсных механизмом</w:t>
            </w:r>
            <w:r w:rsidR="00786649" w:rsidRPr="00981C41">
              <w:rPr>
                <w:rFonts w:eastAsia="Calibri"/>
                <w:color w:val="000000"/>
              </w:rPr>
              <w:t>. Определение прав доступа. Реализация конфигурация по принципу «От документа». Механизм запросов. Создания отчетов.</w:t>
            </w:r>
          </w:p>
        </w:tc>
        <w:tc>
          <w:tcPr>
            <w:tcW w:w="297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DB7B05D" w14:textId="28641804" w:rsidR="008D25D9" w:rsidRPr="00981C41" w:rsidRDefault="008D25D9" w:rsidP="00981C41">
            <w:pPr>
              <w:jc w:val="both"/>
              <w:rPr>
                <w:color w:val="201F1E"/>
                <w:bdr w:val="none" w:sz="0" w:space="0" w:color="auto" w:frame="1"/>
              </w:rPr>
            </w:pPr>
            <w:r w:rsidRPr="00981C41">
              <w:rPr>
                <w:color w:val="201F1E"/>
                <w:bdr w:val="none" w:sz="0" w:space="0" w:color="auto" w:frame="1"/>
              </w:rPr>
              <w:t xml:space="preserve">Работа с </w:t>
            </w:r>
            <w:r w:rsidR="009F0EF0" w:rsidRPr="00981C41">
              <w:rPr>
                <w:color w:val="201F1E"/>
                <w:bdr w:val="none" w:sz="0" w:space="0" w:color="auto" w:frame="1"/>
              </w:rPr>
              <w:t>технологической платформой 1С. Работа с текстом отчета.</w:t>
            </w:r>
          </w:p>
        </w:tc>
      </w:tr>
    </w:tbl>
    <w:p w14:paraId="69E736EE" w14:textId="77777777" w:rsidR="002115D5" w:rsidRPr="00BA337D" w:rsidRDefault="002115D5" w:rsidP="002115D5">
      <w:pPr>
        <w:pStyle w:val="1"/>
        <w:jc w:val="both"/>
      </w:pPr>
      <w:bookmarkStart w:id="25" w:name="_Toc73917219"/>
      <w:bookmarkStart w:id="26" w:name="_Toc124505919"/>
      <w:r w:rsidRPr="00700DDA">
        <w:t>6.2. Перечень вопросов, заданий, тем для подготовки к текущему контролю</w:t>
      </w:r>
      <w:bookmarkEnd w:id="25"/>
      <w:bookmarkEnd w:id="26"/>
    </w:p>
    <w:p w14:paraId="5410A620" w14:textId="396B2FE2" w:rsidR="00151C44" w:rsidRPr="00811B36" w:rsidRDefault="00811B36" w:rsidP="00151C44">
      <w:pPr>
        <w:suppressAutoHyphens/>
        <w:spacing w:line="360" w:lineRule="auto"/>
        <w:contextualSpacing/>
        <w:jc w:val="center"/>
        <w:rPr>
          <w:rFonts w:eastAsia="Calibri"/>
          <w:b/>
          <w:sz w:val="28"/>
          <w:szCs w:val="28"/>
        </w:rPr>
      </w:pPr>
      <w:r w:rsidRPr="00811B36">
        <w:rPr>
          <w:rFonts w:eastAsia="Calibri"/>
          <w:b/>
          <w:sz w:val="28"/>
          <w:szCs w:val="28"/>
        </w:rPr>
        <w:t>Пример</w:t>
      </w:r>
      <w:r w:rsidR="0030287E">
        <w:rPr>
          <w:rFonts w:eastAsia="Calibri"/>
          <w:b/>
          <w:sz w:val="28"/>
          <w:szCs w:val="28"/>
        </w:rPr>
        <w:t>ный вариант</w:t>
      </w:r>
      <w:r w:rsidRPr="00811B36">
        <w:rPr>
          <w:rFonts w:eastAsia="Calibri"/>
          <w:b/>
          <w:sz w:val="28"/>
          <w:szCs w:val="28"/>
        </w:rPr>
        <w:t xml:space="preserve"> контрольной работы</w:t>
      </w:r>
    </w:p>
    <w:p w14:paraId="56C4CF32" w14:textId="0AC00B38" w:rsidR="00063672" w:rsidRPr="00063672" w:rsidRDefault="00063672" w:rsidP="00063672">
      <w:pPr>
        <w:spacing w:line="360" w:lineRule="auto"/>
        <w:contextualSpacing/>
        <w:jc w:val="both"/>
        <w:rPr>
          <w:rFonts w:eastAsia="Calibri"/>
          <w:color w:val="000000"/>
          <w:sz w:val="28"/>
          <w:szCs w:val="28"/>
        </w:rPr>
      </w:pPr>
      <w:r w:rsidRPr="007C09F9">
        <w:rPr>
          <w:rFonts w:eastAsia="Calibri"/>
          <w:i/>
          <w:color w:val="000000"/>
          <w:sz w:val="28"/>
          <w:szCs w:val="28"/>
        </w:rPr>
        <w:t>Тема</w:t>
      </w:r>
      <w:r>
        <w:rPr>
          <w:rFonts w:eastAsia="Calibri"/>
          <w:color w:val="000000"/>
          <w:sz w:val="28"/>
          <w:szCs w:val="28"/>
        </w:rPr>
        <w:t xml:space="preserve">: </w:t>
      </w:r>
      <w:r w:rsidRPr="00063672">
        <w:rPr>
          <w:rFonts w:eastAsia="Calibri"/>
          <w:color w:val="000000"/>
          <w:sz w:val="28"/>
          <w:szCs w:val="28"/>
        </w:rPr>
        <w:t xml:space="preserve">Знакомство с </w:t>
      </w:r>
      <w:r w:rsidR="003B13F4" w:rsidRPr="00063672">
        <w:rPr>
          <w:rFonts w:eastAsia="Calibri"/>
          <w:color w:val="000000"/>
          <w:sz w:val="28"/>
          <w:szCs w:val="28"/>
        </w:rPr>
        <w:t>системой</w:t>
      </w:r>
      <w:r w:rsidRPr="00063672">
        <w:rPr>
          <w:rFonts w:eastAsia="Calibri"/>
          <w:color w:val="000000"/>
          <w:sz w:val="28"/>
          <w:szCs w:val="28"/>
        </w:rPr>
        <w:t xml:space="preserve"> 1</w:t>
      </w:r>
      <w:r>
        <w:rPr>
          <w:rFonts w:eastAsia="Calibri"/>
          <w:color w:val="000000"/>
          <w:sz w:val="28"/>
          <w:szCs w:val="28"/>
        </w:rPr>
        <w:t>С</w:t>
      </w:r>
      <w:r w:rsidRPr="00063672">
        <w:rPr>
          <w:rFonts w:eastAsia="Calibri"/>
          <w:color w:val="000000"/>
          <w:sz w:val="28"/>
          <w:szCs w:val="28"/>
        </w:rPr>
        <w:t>:</w:t>
      </w:r>
      <w:r w:rsidR="00700DDA">
        <w:rPr>
          <w:rFonts w:eastAsia="Calibri"/>
          <w:color w:val="000000"/>
          <w:sz w:val="28"/>
          <w:szCs w:val="28"/>
        </w:rPr>
        <w:t xml:space="preserve"> </w:t>
      </w:r>
      <w:r>
        <w:rPr>
          <w:rFonts w:eastAsia="Calibri"/>
          <w:color w:val="000000"/>
          <w:sz w:val="28"/>
          <w:szCs w:val="28"/>
        </w:rPr>
        <w:t>П</w:t>
      </w:r>
      <w:r w:rsidRPr="00063672">
        <w:rPr>
          <w:rFonts w:eastAsia="Calibri"/>
          <w:color w:val="000000"/>
          <w:sz w:val="28"/>
          <w:szCs w:val="28"/>
        </w:rPr>
        <w:t>редприятие. Визуальное создание структуры конфигурации</w:t>
      </w:r>
      <w:r>
        <w:rPr>
          <w:rFonts w:eastAsia="Calibri"/>
          <w:color w:val="000000"/>
          <w:sz w:val="28"/>
          <w:szCs w:val="28"/>
        </w:rPr>
        <w:t>.</w:t>
      </w:r>
    </w:p>
    <w:p w14:paraId="278D9656" w14:textId="047B1B2B" w:rsidR="00063672" w:rsidRPr="00063672" w:rsidRDefault="00063672" w:rsidP="00063672">
      <w:pPr>
        <w:spacing w:line="360" w:lineRule="auto"/>
        <w:contextualSpacing/>
        <w:jc w:val="both"/>
        <w:rPr>
          <w:rFonts w:eastAsia="Calibri"/>
          <w:color w:val="000000"/>
          <w:sz w:val="28"/>
          <w:szCs w:val="28"/>
        </w:rPr>
      </w:pPr>
      <w:r w:rsidRPr="007C09F9">
        <w:rPr>
          <w:rFonts w:eastAsia="Calibri"/>
          <w:i/>
          <w:color w:val="000000"/>
          <w:sz w:val="28"/>
          <w:szCs w:val="28"/>
        </w:rPr>
        <w:t>Цель работы</w:t>
      </w:r>
      <w:r w:rsidRPr="00063672">
        <w:rPr>
          <w:rFonts w:eastAsia="Calibri"/>
          <w:color w:val="000000"/>
          <w:sz w:val="28"/>
          <w:szCs w:val="28"/>
        </w:rPr>
        <w:t xml:space="preserve">: получение практических навыков по установке и </w:t>
      </w:r>
      <w:r w:rsidR="007C09F9" w:rsidRPr="00063672">
        <w:rPr>
          <w:rFonts w:eastAsia="Calibri"/>
          <w:color w:val="000000"/>
          <w:sz w:val="28"/>
          <w:szCs w:val="28"/>
        </w:rPr>
        <w:t>начальной</w:t>
      </w:r>
      <w:r w:rsidRPr="00063672">
        <w:rPr>
          <w:rFonts w:eastAsia="Calibri"/>
          <w:color w:val="000000"/>
          <w:sz w:val="28"/>
          <w:szCs w:val="28"/>
        </w:rPr>
        <w:t xml:space="preserve"> работе с </w:t>
      </w:r>
      <w:r w:rsidR="007C09F9" w:rsidRPr="00063672">
        <w:rPr>
          <w:rFonts w:eastAsia="Calibri"/>
          <w:color w:val="000000"/>
          <w:sz w:val="28"/>
          <w:szCs w:val="28"/>
        </w:rPr>
        <w:t>системой</w:t>
      </w:r>
      <w:r w:rsidR="007C09F9">
        <w:rPr>
          <w:rFonts w:eastAsia="Calibri"/>
          <w:color w:val="000000"/>
          <w:sz w:val="28"/>
          <w:szCs w:val="28"/>
        </w:rPr>
        <w:t xml:space="preserve"> </w:t>
      </w:r>
      <w:r w:rsidRPr="00063672">
        <w:rPr>
          <w:rFonts w:eastAsia="Calibri"/>
          <w:color w:val="000000"/>
          <w:sz w:val="28"/>
          <w:szCs w:val="28"/>
        </w:rPr>
        <w:t>1С:</w:t>
      </w:r>
      <w:r w:rsidR="00700DDA">
        <w:rPr>
          <w:rFonts w:eastAsia="Calibri"/>
          <w:color w:val="000000"/>
          <w:sz w:val="28"/>
          <w:szCs w:val="28"/>
        </w:rPr>
        <w:t xml:space="preserve"> </w:t>
      </w:r>
      <w:r w:rsidRPr="00063672">
        <w:rPr>
          <w:rFonts w:eastAsia="Calibri"/>
          <w:color w:val="000000"/>
          <w:sz w:val="28"/>
          <w:szCs w:val="28"/>
        </w:rPr>
        <w:t xml:space="preserve">Предприятие; знакомство с </w:t>
      </w:r>
      <w:r w:rsidR="007C09F9" w:rsidRPr="00063672">
        <w:rPr>
          <w:rFonts w:eastAsia="Calibri"/>
          <w:color w:val="000000"/>
          <w:sz w:val="28"/>
          <w:szCs w:val="28"/>
        </w:rPr>
        <w:t>интерфейсом</w:t>
      </w:r>
      <w:r w:rsidRPr="00063672">
        <w:rPr>
          <w:rFonts w:eastAsia="Calibri"/>
          <w:color w:val="000000"/>
          <w:sz w:val="28"/>
          <w:szCs w:val="28"/>
        </w:rPr>
        <w:t xml:space="preserve"> программы и назначением основных объектов. </w:t>
      </w:r>
    </w:p>
    <w:p w14:paraId="7B3F5C42" w14:textId="13F21047" w:rsidR="00063672" w:rsidRPr="007C09F9" w:rsidRDefault="00063672" w:rsidP="007C09F9">
      <w:pPr>
        <w:pStyle w:val="a7"/>
        <w:numPr>
          <w:ilvl w:val="0"/>
          <w:numId w:val="38"/>
        </w:numPr>
        <w:spacing w:line="360" w:lineRule="auto"/>
        <w:ind w:left="425" w:hanging="425"/>
        <w:jc w:val="both"/>
        <w:rPr>
          <w:sz w:val="28"/>
          <w:szCs w:val="28"/>
        </w:rPr>
      </w:pPr>
      <w:r w:rsidRPr="007C09F9">
        <w:rPr>
          <w:sz w:val="28"/>
          <w:szCs w:val="28"/>
        </w:rPr>
        <w:t>Установите систему 1С:</w:t>
      </w:r>
      <w:r w:rsidR="007C09F9" w:rsidRPr="007C09F9">
        <w:rPr>
          <w:sz w:val="28"/>
          <w:szCs w:val="28"/>
        </w:rPr>
        <w:t xml:space="preserve"> </w:t>
      </w:r>
      <w:r w:rsidRPr="007C09F9">
        <w:rPr>
          <w:sz w:val="28"/>
          <w:szCs w:val="28"/>
        </w:rPr>
        <w:t xml:space="preserve">Предприятие 8. Учебная версия в папку по умолчанию </w:t>
      </w:r>
      <w:r w:rsidR="007C09F9" w:rsidRPr="007C09F9">
        <w:rPr>
          <w:sz w:val="28"/>
          <w:szCs w:val="28"/>
        </w:rPr>
        <w:t>технологической</w:t>
      </w:r>
      <w:r w:rsidRPr="007C09F9">
        <w:rPr>
          <w:sz w:val="28"/>
          <w:szCs w:val="28"/>
        </w:rPr>
        <w:t xml:space="preserve"> платформы («сетевая папка </w:t>
      </w:r>
      <w:proofErr w:type="gramStart"/>
      <w:r w:rsidRPr="007C09F9">
        <w:rPr>
          <w:sz w:val="28"/>
          <w:szCs w:val="28"/>
        </w:rPr>
        <w:t>установки»\</w:t>
      </w:r>
      <w:proofErr w:type="spellStart"/>
      <w:r w:rsidRPr="007C09F9">
        <w:rPr>
          <w:sz w:val="28"/>
          <w:szCs w:val="28"/>
        </w:rPr>
        <w:t>platform</w:t>
      </w:r>
      <w:proofErr w:type="spellEnd"/>
      <w:r w:rsidRPr="007C09F9">
        <w:rPr>
          <w:sz w:val="28"/>
          <w:szCs w:val="28"/>
        </w:rPr>
        <w:t>\setup.exe</w:t>
      </w:r>
      <w:proofErr w:type="gramEnd"/>
      <w:r w:rsidRPr="007C09F9">
        <w:rPr>
          <w:sz w:val="28"/>
          <w:szCs w:val="28"/>
        </w:rPr>
        <w:t xml:space="preserve">). </w:t>
      </w:r>
    </w:p>
    <w:p w14:paraId="48C3423E" w14:textId="01CE0077" w:rsidR="00063672" w:rsidRPr="00063672" w:rsidRDefault="00063672" w:rsidP="007C09F9">
      <w:pPr>
        <w:pStyle w:val="a7"/>
        <w:numPr>
          <w:ilvl w:val="0"/>
          <w:numId w:val="38"/>
        </w:numPr>
        <w:spacing w:line="360" w:lineRule="auto"/>
        <w:ind w:left="425" w:hanging="425"/>
        <w:jc w:val="both"/>
        <w:rPr>
          <w:sz w:val="28"/>
          <w:szCs w:val="28"/>
        </w:rPr>
      </w:pPr>
      <w:r w:rsidRPr="00063672">
        <w:rPr>
          <w:sz w:val="28"/>
          <w:szCs w:val="28"/>
        </w:rPr>
        <w:t>Ознакомьтесь с элементами окна Запуск 1С:</w:t>
      </w:r>
      <w:r w:rsidR="00700DDA">
        <w:rPr>
          <w:sz w:val="28"/>
          <w:szCs w:val="28"/>
        </w:rPr>
        <w:t xml:space="preserve"> </w:t>
      </w:r>
      <w:r w:rsidRPr="00063672">
        <w:rPr>
          <w:sz w:val="28"/>
          <w:szCs w:val="28"/>
        </w:rPr>
        <w:t>Предприятия (</w:t>
      </w:r>
      <w:r w:rsidR="007C09F9" w:rsidRPr="00063672">
        <w:rPr>
          <w:sz w:val="28"/>
          <w:szCs w:val="28"/>
        </w:rPr>
        <w:t>учебной</w:t>
      </w:r>
      <w:r w:rsidR="007C09F9">
        <w:rPr>
          <w:sz w:val="28"/>
          <w:szCs w:val="28"/>
        </w:rPr>
        <w:t xml:space="preserve"> </w:t>
      </w:r>
      <w:r w:rsidRPr="00063672">
        <w:rPr>
          <w:sz w:val="28"/>
          <w:szCs w:val="28"/>
        </w:rPr>
        <w:t xml:space="preserve">версии). </w:t>
      </w:r>
    </w:p>
    <w:p w14:paraId="05D11E84" w14:textId="02B07E2F" w:rsidR="00063672" w:rsidRPr="00063672" w:rsidRDefault="00063672" w:rsidP="007C09F9">
      <w:pPr>
        <w:pStyle w:val="a7"/>
        <w:numPr>
          <w:ilvl w:val="0"/>
          <w:numId w:val="38"/>
        </w:numPr>
        <w:spacing w:line="360" w:lineRule="auto"/>
        <w:ind w:left="425" w:hanging="425"/>
        <w:jc w:val="both"/>
        <w:rPr>
          <w:sz w:val="28"/>
          <w:szCs w:val="28"/>
        </w:rPr>
      </w:pPr>
      <w:r w:rsidRPr="00063672">
        <w:rPr>
          <w:sz w:val="28"/>
          <w:szCs w:val="28"/>
        </w:rPr>
        <w:t xml:space="preserve">Установите конфигурацию Бухгалтерия предприятия (учебная) («сетевая папка </w:t>
      </w:r>
      <w:proofErr w:type="gramStart"/>
      <w:r w:rsidRPr="00063672">
        <w:rPr>
          <w:sz w:val="28"/>
          <w:szCs w:val="28"/>
        </w:rPr>
        <w:t>установки»\</w:t>
      </w:r>
      <w:proofErr w:type="spellStart"/>
      <w:r w:rsidRPr="00063672">
        <w:rPr>
          <w:sz w:val="28"/>
          <w:szCs w:val="28"/>
        </w:rPr>
        <w:t>accounting</w:t>
      </w:r>
      <w:proofErr w:type="spellEnd"/>
      <w:r w:rsidRPr="00063672">
        <w:rPr>
          <w:sz w:val="28"/>
          <w:szCs w:val="28"/>
        </w:rPr>
        <w:t>\setup.exe</w:t>
      </w:r>
      <w:proofErr w:type="gramEnd"/>
      <w:r w:rsidRPr="00063672">
        <w:rPr>
          <w:sz w:val="28"/>
          <w:szCs w:val="28"/>
        </w:rPr>
        <w:t xml:space="preserve">). </w:t>
      </w:r>
    </w:p>
    <w:p w14:paraId="428C6733" w14:textId="6586E7AB" w:rsidR="00063672" w:rsidRPr="00063672" w:rsidRDefault="007C09F9" w:rsidP="007C09F9">
      <w:pPr>
        <w:pStyle w:val="a7"/>
        <w:numPr>
          <w:ilvl w:val="0"/>
          <w:numId w:val="38"/>
        </w:numPr>
        <w:spacing w:line="360" w:lineRule="auto"/>
        <w:ind w:left="425" w:hanging="425"/>
        <w:jc w:val="both"/>
        <w:rPr>
          <w:sz w:val="28"/>
          <w:szCs w:val="28"/>
        </w:rPr>
      </w:pPr>
      <w:r w:rsidRPr="00063672">
        <w:rPr>
          <w:sz w:val="28"/>
          <w:szCs w:val="28"/>
        </w:rPr>
        <w:t>Создайте</w:t>
      </w:r>
      <w:r w:rsidR="00063672" w:rsidRPr="00063672">
        <w:rPr>
          <w:sz w:val="28"/>
          <w:szCs w:val="28"/>
        </w:rPr>
        <w:t xml:space="preserve"> новую информационную базу Бухгалтерия предприятия учебная (</w:t>
      </w:r>
      <w:proofErr w:type="spellStart"/>
      <w:r w:rsidR="00063672" w:rsidRPr="00063672">
        <w:rPr>
          <w:sz w:val="28"/>
          <w:szCs w:val="28"/>
        </w:rPr>
        <w:t>демо</w:t>
      </w:r>
      <w:proofErr w:type="spellEnd"/>
      <w:r w:rsidR="00063672" w:rsidRPr="00063672">
        <w:rPr>
          <w:sz w:val="28"/>
          <w:szCs w:val="28"/>
        </w:rPr>
        <w:t xml:space="preserve">) на основе одноименного шаблона. </w:t>
      </w:r>
    </w:p>
    <w:p w14:paraId="1F5FE0AD" w14:textId="5325E181" w:rsidR="00063672" w:rsidRPr="00063672" w:rsidRDefault="00752745" w:rsidP="007C09F9">
      <w:pPr>
        <w:pStyle w:val="a7"/>
        <w:numPr>
          <w:ilvl w:val="0"/>
          <w:numId w:val="38"/>
        </w:numPr>
        <w:spacing w:line="360" w:lineRule="auto"/>
        <w:ind w:left="425" w:hanging="425"/>
        <w:jc w:val="both"/>
        <w:rPr>
          <w:sz w:val="28"/>
          <w:szCs w:val="28"/>
        </w:rPr>
      </w:pPr>
      <w:r w:rsidRPr="00063672">
        <w:rPr>
          <w:sz w:val="28"/>
          <w:szCs w:val="28"/>
        </w:rPr>
        <w:t>Создайте</w:t>
      </w:r>
      <w:r w:rsidR="00063672" w:rsidRPr="00063672">
        <w:rPr>
          <w:sz w:val="28"/>
          <w:szCs w:val="28"/>
        </w:rPr>
        <w:t xml:space="preserve"> новую чистую информационную базу без конфигурации, наименование </w:t>
      </w:r>
      <w:r w:rsidR="007C09F9" w:rsidRPr="00063672">
        <w:rPr>
          <w:sz w:val="28"/>
          <w:szCs w:val="28"/>
        </w:rPr>
        <w:t>информационной</w:t>
      </w:r>
      <w:r w:rsidR="00063672" w:rsidRPr="00063672">
        <w:rPr>
          <w:sz w:val="28"/>
          <w:szCs w:val="28"/>
        </w:rPr>
        <w:t xml:space="preserve"> базы – 1СD_ФамилияИО_группа (база будет использоваться в </w:t>
      </w:r>
      <w:r w:rsidR="007C09F9" w:rsidRPr="00063672">
        <w:rPr>
          <w:sz w:val="28"/>
          <w:szCs w:val="28"/>
        </w:rPr>
        <w:t>дальнейшем</w:t>
      </w:r>
      <w:r w:rsidR="00063672" w:rsidRPr="00063672">
        <w:rPr>
          <w:sz w:val="28"/>
          <w:szCs w:val="28"/>
        </w:rPr>
        <w:t xml:space="preserve"> в течение всего семестра для конфигурирования по индивидуальным заданиям). </w:t>
      </w:r>
    </w:p>
    <w:p w14:paraId="3C3B1BD3" w14:textId="0FBA3DC1" w:rsidR="00063672" w:rsidRPr="00063672" w:rsidRDefault="00063672" w:rsidP="007C09F9">
      <w:pPr>
        <w:pStyle w:val="a7"/>
        <w:numPr>
          <w:ilvl w:val="0"/>
          <w:numId w:val="38"/>
        </w:numPr>
        <w:spacing w:line="360" w:lineRule="auto"/>
        <w:ind w:left="425" w:hanging="425"/>
        <w:jc w:val="both"/>
        <w:rPr>
          <w:sz w:val="28"/>
          <w:szCs w:val="28"/>
        </w:rPr>
      </w:pPr>
      <w:r w:rsidRPr="00063672">
        <w:rPr>
          <w:sz w:val="28"/>
          <w:szCs w:val="28"/>
        </w:rPr>
        <w:t xml:space="preserve">Для корневого элемента дерева метаданных (по умолчанию – Конфигурация) через палитру </w:t>
      </w:r>
      <w:r w:rsidR="007C09F9" w:rsidRPr="00063672">
        <w:rPr>
          <w:sz w:val="28"/>
          <w:szCs w:val="28"/>
        </w:rPr>
        <w:t>свойств</w:t>
      </w:r>
      <w:r w:rsidRPr="00063672">
        <w:rPr>
          <w:sz w:val="28"/>
          <w:szCs w:val="28"/>
        </w:rPr>
        <w:t xml:space="preserve"> заполните </w:t>
      </w:r>
      <w:r w:rsidR="007C09F9" w:rsidRPr="00063672">
        <w:rPr>
          <w:sz w:val="28"/>
          <w:szCs w:val="28"/>
        </w:rPr>
        <w:t>свойства</w:t>
      </w:r>
      <w:r w:rsidRPr="00063672">
        <w:rPr>
          <w:sz w:val="28"/>
          <w:szCs w:val="28"/>
        </w:rPr>
        <w:t xml:space="preserve"> Имя, Синоним, Краткая информация, Подробная информация, Логотип (64х64 </w:t>
      </w:r>
      <w:proofErr w:type="spellStart"/>
      <w:r w:rsidRPr="00063672">
        <w:rPr>
          <w:sz w:val="28"/>
          <w:szCs w:val="28"/>
        </w:rPr>
        <w:t>пикс</w:t>
      </w:r>
      <w:proofErr w:type="spellEnd"/>
      <w:r w:rsidRPr="00063672">
        <w:rPr>
          <w:sz w:val="28"/>
          <w:szCs w:val="28"/>
        </w:rPr>
        <w:t xml:space="preserve">.), Заставка (600х256 </w:t>
      </w:r>
      <w:proofErr w:type="spellStart"/>
      <w:r w:rsidRPr="00063672">
        <w:rPr>
          <w:sz w:val="28"/>
          <w:szCs w:val="28"/>
        </w:rPr>
        <w:t>пикс</w:t>
      </w:r>
      <w:proofErr w:type="spellEnd"/>
      <w:r w:rsidRPr="00063672">
        <w:rPr>
          <w:sz w:val="28"/>
          <w:szCs w:val="28"/>
        </w:rPr>
        <w:t xml:space="preserve">.), Авторские права, Адрес информации о поставщике, Адрес информации о конфигурации, Поставщик, Версия. Изменения отразятся в разделе О Программе (команда </w:t>
      </w:r>
      <w:proofErr w:type="gramStart"/>
      <w:r w:rsidRPr="00063672">
        <w:rPr>
          <w:sz w:val="28"/>
          <w:szCs w:val="28"/>
        </w:rPr>
        <w:t>Справка &gt;</w:t>
      </w:r>
      <w:proofErr w:type="gramEnd"/>
      <w:r w:rsidRPr="00063672">
        <w:rPr>
          <w:sz w:val="28"/>
          <w:szCs w:val="28"/>
        </w:rPr>
        <w:t xml:space="preserve"> О программе...). </w:t>
      </w:r>
    </w:p>
    <w:p w14:paraId="55201F52" w14:textId="5D98F124" w:rsidR="00063672" w:rsidRPr="00063672" w:rsidRDefault="00063672" w:rsidP="007C09F9">
      <w:pPr>
        <w:pStyle w:val="a7"/>
        <w:numPr>
          <w:ilvl w:val="0"/>
          <w:numId w:val="38"/>
        </w:numPr>
        <w:spacing w:line="360" w:lineRule="auto"/>
        <w:ind w:left="425" w:hanging="425"/>
        <w:jc w:val="both"/>
        <w:rPr>
          <w:sz w:val="28"/>
          <w:szCs w:val="28"/>
        </w:rPr>
      </w:pPr>
      <w:r w:rsidRPr="00063672">
        <w:rPr>
          <w:sz w:val="28"/>
          <w:szCs w:val="28"/>
        </w:rPr>
        <w:t xml:space="preserve">Добавьте </w:t>
      </w:r>
      <w:r w:rsidR="007C09F9" w:rsidRPr="00063672">
        <w:rPr>
          <w:sz w:val="28"/>
          <w:szCs w:val="28"/>
        </w:rPr>
        <w:t>общий</w:t>
      </w:r>
      <w:r w:rsidR="007C09F9">
        <w:rPr>
          <w:sz w:val="28"/>
          <w:szCs w:val="28"/>
        </w:rPr>
        <w:t xml:space="preserve"> </w:t>
      </w:r>
      <w:r w:rsidRPr="00063672">
        <w:rPr>
          <w:sz w:val="28"/>
          <w:szCs w:val="28"/>
        </w:rPr>
        <w:t xml:space="preserve">реквизит Комментарий (тип Строка, Неограниченная длина, включен </w:t>
      </w:r>
      <w:r w:rsidR="007C09F9" w:rsidRPr="00063672">
        <w:rPr>
          <w:sz w:val="28"/>
          <w:szCs w:val="28"/>
        </w:rPr>
        <w:t>Многострочный</w:t>
      </w:r>
      <w:r w:rsidRPr="00063672">
        <w:rPr>
          <w:sz w:val="28"/>
          <w:szCs w:val="28"/>
        </w:rPr>
        <w:t xml:space="preserve"> режим). </w:t>
      </w:r>
    </w:p>
    <w:p w14:paraId="4C5E685A" w14:textId="4E1D7443" w:rsidR="00063672" w:rsidRPr="00063672" w:rsidRDefault="007C09F9" w:rsidP="007C09F9">
      <w:pPr>
        <w:pStyle w:val="a7"/>
        <w:numPr>
          <w:ilvl w:val="0"/>
          <w:numId w:val="38"/>
        </w:numPr>
        <w:spacing w:line="360" w:lineRule="auto"/>
        <w:ind w:left="425" w:hanging="425"/>
        <w:jc w:val="both"/>
        <w:rPr>
          <w:sz w:val="28"/>
          <w:szCs w:val="28"/>
        </w:rPr>
      </w:pPr>
      <w:r w:rsidRPr="00063672">
        <w:rPr>
          <w:sz w:val="28"/>
          <w:szCs w:val="28"/>
        </w:rPr>
        <w:t>Создайте</w:t>
      </w:r>
      <w:r w:rsidR="00063672" w:rsidRPr="00063672">
        <w:rPr>
          <w:sz w:val="28"/>
          <w:szCs w:val="28"/>
        </w:rPr>
        <w:t xml:space="preserve"> константы с общими сведениями об организации</w:t>
      </w:r>
      <w:r w:rsidR="00063672" w:rsidRPr="002B7E37">
        <w:rPr>
          <w:sz w:val="28"/>
          <w:szCs w:val="28"/>
        </w:rPr>
        <w:t>.</w:t>
      </w:r>
    </w:p>
    <w:p w14:paraId="3CE889CB" w14:textId="2FCB67B3" w:rsidR="00063672" w:rsidRPr="007C09F9" w:rsidRDefault="00097E81" w:rsidP="007C09F9">
      <w:pPr>
        <w:pStyle w:val="a7"/>
        <w:numPr>
          <w:ilvl w:val="0"/>
          <w:numId w:val="38"/>
        </w:numPr>
        <w:spacing w:line="360" w:lineRule="auto"/>
        <w:ind w:left="425" w:hanging="425"/>
        <w:jc w:val="both"/>
        <w:rPr>
          <w:sz w:val="28"/>
          <w:szCs w:val="28"/>
        </w:rPr>
      </w:pPr>
      <w:r w:rsidRPr="00063672">
        <w:rPr>
          <w:sz w:val="28"/>
          <w:szCs w:val="28"/>
        </w:rPr>
        <w:t>Создайте</w:t>
      </w:r>
      <w:r w:rsidR="00063672" w:rsidRPr="00063672">
        <w:rPr>
          <w:sz w:val="28"/>
          <w:szCs w:val="28"/>
        </w:rPr>
        <w:t xml:space="preserve"> общую форму с типом Форма констант, разместите на </w:t>
      </w:r>
      <w:r w:rsidRPr="007C09F9">
        <w:rPr>
          <w:sz w:val="28"/>
          <w:szCs w:val="28"/>
        </w:rPr>
        <w:t xml:space="preserve">ней </w:t>
      </w:r>
      <w:r w:rsidR="00063672" w:rsidRPr="007C09F9">
        <w:rPr>
          <w:sz w:val="28"/>
          <w:szCs w:val="28"/>
        </w:rPr>
        <w:t xml:space="preserve">все созданные константы. Для </w:t>
      </w:r>
      <w:r w:rsidRPr="007C09F9">
        <w:rPr>
          <w:sz w:val="28"/>
          <w:szCs w:val="28"/>
        </w:rPr>
        <w:t>каждой</w:t>
      </w:r>
      <w:r>
        <w:rPr>
          <w:sz w:val="28"/>
          <w:szCs w:val="28"/>
        </w:rPr>
        <w:t xml:space="preserve"> </w:t>
      </w:r>
      <w:r w:rsidR="00063672" w:rsidRPr="007C09F9">
        <w:rPr>
          <w:sz w:val="28"/>
          <w:szCs w:val="28"/>
        </w:rPr>
        <w:t xml:space="preserve">константы заполните </w:t>
      </w:r>
      <w:r w:rsidRPr="007C09F9">
        <w:rPr>
          <w:sz w:val="28"/>
          <w:szCs w:val="28"/>
        </w:rPr>
        <w:t>свойство</w:t>
      </w:r>
      <w:r w:rsidR="00063672" w:rsidRPr="007C09F9">
        <w:rPr>
          <w:sz w:val="28"/>
          <w:szCs w:val="28"/>
        </w:rPr>
        <w:t xml:space="preserve"> Основная форма. </w:t>
      </w:r>
    </w:p>
    <w:p w14:paraId="6E983D7B" w14:textId="56F47F6A" w:rsidR="00097E81" w:rsidRDefault="00063672" w:rsidP="00EC4254">
      <w:pPr>
        <w:pStyle w:val="a7"/>
        <w:numPr>
          <w:ilvl w:val="0"/>
          <w:numId w:val="38"/>
        </w:numPr>
        <w:spacing w:before="100" w:beforeAutospacing="1" w:after="100" w:afterAutospacing="1" w:line="360" w:lineRule="auto"/>
        <w:ind w:left="425" w:hanging="425"/>
        <w:jc w:val="both"/>
        <w:rPr>
          <w:sz w:val="28"/>
          <w:szCs w:val="28"/>
        </w:rPr>
      </w:pPr>
      <w:r w:rsidRPr="00097E81">
        <w:rPr>
          <w:sz w:val="28"/>
          <w:szCs w:val="28"/>
        </w:rPr>
        <w:t>В режиме 1С:</w:t>
      </w:r>
      <w:r w:rsidR="00700DDA">
        <w:rPr>
          <w:sz w:val="28"/>
          <w:szCs w:val="28"/>
        </w:rPr>
        <w:t xml:space="preserve"> </w:t>
      </w:r>
      <w:r w:rsidRPr="00097E81">
        <w:rPr>
          <w:sz w:val="28"/>
          <w:szCs w:val="28"/>
        </w:rPr>
        <w:t>Предприятие заполните созданные константы по вариантам заданий.</w:t>
      </w:r>
    </w:p>
    <w:p w14:paraId="6C96FDE9" w14:textId="3B0EEB37" w:rsidR="00097E81" w:rsidRDefault="00097E81" w:rsidP="00063672">
      <w:pPr>
        <w:pStyle w:val="a7"/>
        <w:numPr>
          <w:ilvl w:val="0"/>
          <w:numId w:val="38"/>
        </w:numPr>
        <w:spacing w:before="100" w:beforeAutospacing="1" w:after="100" w:afterAutospacing="1" w:line="360" w:lineRule="auto"/>
        <w:ind w:left="425" w:hanging="425"/>
        <w:jc w:val="both"/>
        <w:rPr>
          <w:sz w:val="28"/>
          <w:szCs w:val="28"/>
        </w:rPr>
      </w:pPr>
      <w:r w:rsidRPr="00097E81">
        <w:rPr>
          <w:sz w:val="28"/>
          <w:szCs w:val="28"/>
        </w:rPr>
        <w:t>Создайте</w:t>
      </w:r>
      <w:r w:rsidR="00063672" w:rsidRPr="00097E81">
        <w:rPr>
          <w:sz w:val="28"/>
          <w:szCs w:val="28"/>
        </w:rPr>
        <w:t xml:space="preserve"> перечисление </w:t>
      </w:r>
      <w:proofErr w:type="spellStart"/>
      <w:r w:rsidR="00063672" w:rsidRPr="00097E81">
        <w:rPr>
          <w:sz w:val="28"/>
          <w:szCs w:val="28"/>
        </w:rPr>
        <w:t>СтавкиНДС</w:t>
      </w:r>
      <w:proofErr w:type="spellEnd"/>
      <w:r w:rsidR="00063672" w:rsidRPr="00097E81">
        <w:rPr>
          <w:sz w:val="28"/>
          <w:szCs w:val="28"/>
        </w:rPr>
        <w:t>.</w:t>
      </w:r>
    </w:p>
    <w:p w14:paraId="7D3EB782" w14:textId="46B51328" w:rsidR="00063672" w:rsidRPr="00097E81" w:rsidRDefault="00097E81" w:rsidP="00063672">
      <w:pPr>
        <w:pStyle w:val="a7"/>
        <w:numPr>
          <w:ilvl w:val="0"/>
          <w:numId w:val="38"/>
        </w:numPr>
        <w:spacing w:before="100" w:beforeAutospacing="1" w:after="100" w:afterAutospacing="1" w:line="360" w:lineRule="auto"/>
        <w:ind w:left="425" w:hanging="425"/>
        <w:jc w:val="both"/>
        <w:rPr>
          <w:sz w:val="28"/>
          <w:szCs w:val="28"/>
        </w:rPr>
      </w:pPr>
      <w:r w:rsidRPr="00097E81">
        <w:rPr>
          <w:sz w:val="28"/>
          <w:szCs w:val="28"/>
        </w:rPr>
        <w:t>Создайте</w:t>
      </w:r>
      <w:r w:rsidR="00063672" w:rsidRPr="00097E81">
        <w:rPr>
          <w:sz w:val="28"/>
          <w:szCs w:val="28"/>
        </w:rPr>
        <w:t xml:space="preserve"> перечисления </w:t>
      </w:r>
      <w:proofErr w:type="spellStart"/>
      <w:r w:rsidR="00063672" w:rsidRPr="00097E81">
        <w:rPr>
          <w:sz w:val="28"/>
          <w:szCs w:val="28"/>
        </w:rPr>
        <w:t>ТипыСкладов</w:t>
      </w:r>
      <w:proofErr w:type="spellEnd"/>
      <w:r w:rsidR="00063672" w:rsidRPr="00097E81">
        <w:rPr>
          <w:sz w:val="28"/>
          <w:szCs w:val="28"/>
        </w:rPr>
        <w:t xml:space="preserve">, </w:t>
      </w:r>
      <w:proofErr w:type="spellStart"/>
      <w:r w:rsidR="00063672" w:rsidRPr="00097E81">
        <w:rPr>
          <w:sz w:val="28"/>
          <w:szCs w:val="28"/>
        </w:rPr>
        <w:t>ВидыДоговоров</w:t>
      </w:r>
      <w:proofErr w:type="spellEnd"/>
      <w:r w:rsidR="00063672" w:rsidRPr="00097E81">
        <w:rPr>
          <w:sz w:val="28"/>
          <w:szCs w:val="28"/>
        </w:rPr>
        <w:t xml:space="preserve">, </w:t>
      </w:r>
      <w:proofErr w:type="spellStart"/>
      <w:r w:rsidR="00063672" w:rsidRPr="00097E81">
        <w:rPr>
          <w:sz w:val="28"/>
          <w:szCs w:val="28"/>
        </w:rPr>
        <w:t>ВидыЗанятости</w:t>
      </w:r>
      <w:proofErr w:type="spellEnd"/>
      <w:r w:rsidR="00063672" w:rsidRPr="00097E81">
        <w:rPr>
          <w:sz w:val="28"/>
          <w:szCs w:val="28"/>
        </w:rPr>
        <w:t xml:space="preserve">. Значения перечислений можно </w:t>
      </w:r>
      <w:r w:rsidRPr="00097E81">
        <w:rPr>
          <w:sz w:val="28"/>
          <w:szCs w:val="28"/>
        </w:rPr>
        <w:t>найти</w:t>
      </w:r>
      <w:r w:rsidR="00063672" w:rsidRPr="00097E81">
        <w:rPr>
          <w:sz w:val="28"/>
          <w:szCs w:val="28"/>
        </w:rPr>
        <w:t xml:space="preserve"> в конфигурации Бухгалтерия предприятия учебная (</w:t>
      </w:r>
      <w:proofErr w:type="spellStart"/>
      <w:r w:rsidR="00063672" w:rsidRPr="00097E81">
        <w:rPr>
          <w:sz w:val="28"/>
          <w:szCs w:val="28"/>
        </w:rPr>
        <w:t>демо</w:t>
      </w:r>
      <w:proofErr w:type="spellEnd"/>
      <w:r w:rsidR="00063672" w:rsidRPr="00097E81">
        <w:rPr>
          <w:sz w:val="28"/>
          <w:szCs w:val="28"/>
        </w:rPr>
        <w:t xml:space="preserve">) аналогично п.11. </w:t>
      </w:r>
    </w:p>
    <w:p w14:paraId="6A12F1C8" w14:textId="038D552A" w:rsidR="00063672" w:rsidRPr="00063672" w:rsidRDefault="00097E81" w:rsidP="00097E81">
      <w:pPr>
        <w:pStyle w:val="a7"/>
        <w:numPr>
          <w:ilvl w:val="0"/>
          <w:numId w:val="38"/>
        </w:numPr>
        <w:spacing w:before="100" w:beforeAutospacing="1" w:after="100" w:afterAutospacing="1" w:line="360" w:lineRule="auto"/>
        <w:ind w:left="425" w:hanging="425"/>
        <w:jc w:val="both"/>
        <w:rPr>
          <w:sz w:val="28"/>
          <w:szCs w:val="28"/>
        </w:rPr>
      </w:pPr>
      <w:r w:rsidRPr="00063672">
        <w:rPr>
          <w:sz w:val="28"/>
          <w:szCs w:val="28"/>
        </w:rPr>
        <w:t>Создайте</w:t>
      </w:r>
      <w:r w:rsidR="00063672" w:rsidRPr="00063672">
        <w:rPr>
          <w:sz w:val="28"/>
          <w:szCs w:val="28"/>
        </w:rPr>
        <w:t xml:space="preserve"> перечисление </w:t>
      </w:r>
      <w:proofErr w:type="spellStart"/>
      <w:r w:rsidR="00063672" w:rsidRPr="00063672">
        <w:rPr>
          <w:sz w:val="28"/>
          <w:szCs w:val="28"/>
        </w:rPr>
        <w:t>ПолФизическогоЛица</w:t>
      </w:r>
      <w:proofErr w:type="spellEnd"/>
      <w:r w:rsidR="00063672" w:rsidRPr="00063672">
        <w:rPr>
          <w:sz w:val="28"/>
          <w:szCs w:val="28"/>
        </w:rPr>
        <w:t xml:space="preserve">. </w:t>
      </w:r>
    </w:p>
    <w:p w14:paraId="0A8B1FE2" w14:textId="7D9E8BF3" w:rsidR="00B105FE" w:rsidRPr="00B105FE" w:rsidRDefault="00097E81" w:rsidP="00097E81">
      <w:pPr>
        <w:pStyle w:val="a7"/>
        <w:numPr>
          <w:ilvl w:val="0"/>
          <w:numId w:val="38"/>
        </w:numPr>
        <w:spacing w:before="100" w:beforeAutospacing="1" w:after="100" w:afterAutospacing="1" w:line="360" w:lineRule="auto"/>
        <w:ind w:left="425" w:hanging="425"/>
        <w:jc w:val="both"/>
        <w:rPr>
          <w:sz w:val="28"/>
          <w:szCs w:val="28"/>
        </w:rPr>
      </w:pPr>
      <w:r w:rsidRPr="00B105FE">
        <w:rPr>
          <w:sz w:val="28"/>
          <w:szCs w:val="28"/>
        </w:rPr>
        <w:t>Создайте</w:t>
      </w:r>
      <w:r w:rsidR="00B105FE" w:rsidRPr="00B105FE">
        <w:rPr>
          <w:sz w:val="28"/>
          <w:szCs w:val="28"/>
        </w:rPr>
        <w:t xml:space="preserve"> справочник Контрагенты. </w:t>
      </w:r>
    </w:p>
    <w:p w14:paraId="01ECD0E7" w14:textId="77777777" w:rsidR="00097E81" w:rsidRDefault="00097E81" w:rsidP="00097E81">
      <w:pPr>
        <w:pStyle w:val="a7"/>
        <w:numPr>
          <w:ilvl w:val="0"/>
          <w:numId w:val="38"/>
        </w:numPr>
        <w:spacing w:before="100" w:beforeAutospacing="1" w:after="100" w:afterAutospacing="1" w:line="360" w:lineRule="auto"/>
        <w:ind w:left="425" w:hanging="425"/>
        <w:jc w:val="both"/>
        <w:rPr>
          <w:sz w:val="28"/>
          <w:szCs w:val="28"/>
        </w:rPr>
      </w:pPr>
      <w:r w:rsidRPr="00B105FE">
        <w:rPr>
          <w:sz w:val="28"/>
          <w:szCs w:val="28"/>
        </w:rPr>
        <w:t>Создайте</w:t>
      </w:r>
      <w:r w:rsidR="00B105FE" w:rsidRPr="00B105FE">
        <w:rPr>
          <w:sz w:val="28"/>
          <w:szCs w:val="28"/>
        </w:rPr>
        <w:t xml:space="preserve"> справочник Договоры. Владелец – справочник Контрагенты (</w:t>
      </w:r>
      <w:r w:rsidRPr="00B105FE">
        <w:rPr>
          <w:sz w:val="28"/>
          <w:szCs w:val="28"/>
        </w:rPr>
        <w:t>свойство</w:t>
      </w:r>
      <w:r w:rsidR="00B105FE" w:rsidRPr="00B105FE">
        <w:rPr>
          <w:sz w:val="28"/>
          <w:szCs w:val="28"/>
        </w:rPr>
        <w:t xml:space="preserve"> Использование подчинения = Элементам). </w:t>
      </w:r>
    </w:p>
    <w:p w14:paraId="26B25016" w14:textId="2C056B2B" w:rsidR="00B105FE" w:rsidRPr="00B105FE" w:rsidRDefault="00097E81" w:rsidP="00097E81">
      <w:pPr>
        <w:pStyle w:val="a7"/>
        <w:numPr>
          <w:ilvl w:val="0"/>
          <w:numId w:val="38"/>
        </w:numPr>
        <w:spacing w:before="100" w:beforeAutospacing="1" w:after="100" w:afterAutospacing="1" w:line="360" w:lineRule="auto"/>
        <w:ind w:left="425" w:hanging="425"/>
        <w:jc w:val="both"/>
        <w:rPr>
          <w:sz w:val="28"/>
          <w:szCs w:val="28"/>
        </w:rPr>
      </w:pPr>
      <w:r w:rsidRPr="00B105FE">
        <w:rPr>
          <w:sz w:val="28"/>
          <w:szCs w:val="28"/>
        </w:rPr>
        <w:t>Создайте</w:t>
      </w:r>
      <w:r w:rsidR="00B105FE" w:rsidRPr="00B105FE">
        <w:rPr>
          <w:sz w:val="28"/>
          <w:szCs w:val="28"/>
        </w:rPr>
        <w:t xml:space="preserve"> справочник </w:t>
      </w:r>
      <w:proofErr w:type="spellStart"/>
      <w:r w:rsidR="00B105FE" w:rsidRPr="00B105FE">
        <w:rPr>
          <w:sz w:val="28"/>
          <w:szCs w:val="28"/>
        </w:rPr>
        <w:t>ЕдиницыИзмерения</w:t>
      </w:r>
      <w:proofErr w:type="spellEnd"/>
      <w:r w:rsidR="00B105FE" w:rsidRPr="00B105FE">
        <w:rPr>
          <w:sz w:val="28"/>
          <w:szCs w:val="28"/>
        </w:rPr>
        <w:t xml:space="preserve">. Нужно предусмотреть набор предопределенных основных единиц (в соответствии с профилем предприятия по варианту). Предопределенные единицы измерения задаются на вкладке Прочее. Реквизиты справочника: </w:t>
      </w:r>
    </w:p>
    <w:p w14:paraId="3B33577B" w14:textId="62CCFEF9" w:rsidR="00097E81" w:rsidRDefault="00097E81" w:rsidP="00097E81">
      <w:pPr>
        <w:pStyle w:val="a7"/>
        <w:numPr>
          <w:ilvl w:val="0"/>
          <w:numId w:val="38"/>
        </w:numPr>
        <w:spacing w:before="100" w:beforeAutospacing="1" w:after="100" w:afterAutospacing="1" w:line="360" w:lineRule="auto"/>
        <w:ind w:left="425" w:hanging="425"/>
        <w:jc w:val="both"/>
        <w:rPr>
          <w:sz w:val="28"/>
          <w:szCs w:val="28"/>
        </w:rPr>
      </w:pPr>
      <w:r w:rsidRPr="00B105FE">
        <w:rPr>
          <w:sz w:val="28"/>
          <w:szCs w:val="28"/>
        </w:rPr>
        <w:t>Создайте</w:t>
      </w:r>
      <w:r w:rsidR="00B105FE" w:rsidRPr="00B105FE">
        <w:rPr>
          <w:sz w:val="28"/>
          <w:szCs w:val="28"/>
        </w:rPr>
        <w:t xml:space="preserve"> справочник Номенклатура. Справочник </w:t>
      </w:r>
      <w:r w:rsidRPr="00B105FE">
        <w:rPr>
          <w:sz w:val="28"/>
          <w:szCs w:val="28"/>
        </w:rPr>
        <w:t>иерархический</w:t>
      </w:r>
      <w:r>
        <w:rPr>
          <w:sz w:val="28"/>
          <w:szCs w:val="28"/>
        </w:rPr>
        <w:t xml:space="preserve"> </w:t>
      </w:r>
      <w:r w:rsidR="00B105FE" w:rsidRPr="00B105FE">
        <w:rPr>
          <w:sz w:val="28"/>
          <w:szCs w:val="28"/>
        </w:rPr>
        <w:t xml:space="preserve">(иерархия групп и элементов), ограничение количества </w:t>
      </w:r>
      <w:r w:rsidRPr="00B105FE">
        <w:rPr>
          <w:sz w:val="28"/>
          <w:szCs w:val="28"/>
        </w:rPr>
        <w:t>уровней</w:t>
      </w:r>
      <w:r>
        <w:rPr>
          <w:sz w:val="28"/>
          <w:szCs w:val="28"/>
        </w:rPr>
        <w:t xml:space="preserve"> </w:t>
      </w:r>
      <w:r w:rsidR="00B105FE" w:rsidRPr="00B105FE">
        <w:rPr>
          <w:sz w:val="28"/>
          <w:szCs w:val="28"/>
        </w:rPr>
        <w:t xml:space="preserve">иерархии снято. </w:t>
      </w:r>
    </w:p>
    <w:p w14:paraId="4EC1DAC0" w14:textId="1684718E" w:rsidR="00B105FE" w:rsidRPr="00B105FE" w:rsidRDefault="00097E81" w:rsidP="00097E81">
      <w:pPr>
        <w:pStyle w:val="a7"/>
        <w:numPr>
          <w:ilvl w:val="0"/>
          <w:numId w:val="38"/>
        </w:numPr>
        <w:spacing w:before="100" w:beforeAutospacing="1" w:after="100" w:afterAutospacing="1" w:line="360" w:lineRule="auto"/>
        <w:ind w:left="425" w:hanging="425"/>
        <w:jc w:val="both"/>
        <w:rPr>
          <w:sz w:val="28"/>
          <w:szCs w:val="28"/>
        </w:rPr>
      </w:pPr>
      <w:r w:rsidRPr="00B105FE">
        <w:rPr>
          <w:sz w:val="28"/>
          <w:szCs w:val="28"/>
        </w:rPr>
        <w:t>Создайте</w:t>
      </w:r>
      <w:r w:rsidR="00B105FE" w:rsidRPr="00B105FE">
        <w:rPr>
          <w:sz w:val="28"/>
          <w:szCs w:val="28"/>
        </w:rPr>
        <w:t xml:space="preserve"> справочник Подразделения. Для справочника установите иерархию элементов, без ограничения количества </w:t>
      </w:r>
      <w:r w:rsidRPr="00B105FE">
        <w:rPr>
          <w:sz w:val="28"/>
          <w:szCs w:val="28"/>
        </w:rPr>
        <w:t>уровней</w:t>
      </w:r>
      <w:r w:rsidR="00B105FE" w:rsidRPr="00B105FE">
        <w:rPr>
          <w:sz w:val="28"/>
          <w:szCs w:val="28"/>
        </w:rPr>
        <w:t xml:space="preserve">. </w:t>
      </w:r>
    </w:p>
    <w:p w14:paraId="3010239C" w14:textId="0D31A461" w:rsidR="00B105FE" w:rsidRPr="00097E81" w:rsidRDefault="00097E81" w:rsidP="00097E81">
      <w:pPr>
        <w:pStyle w:val="a7"/>
        <w:numPr>
          <w:ilvl w:val="0"/>
          <w:numId w:val="38"/>
        </w:numPr>
        <w:spacing w:before="100" w:beforeAutospacing="1" w:after="100" w:afterAutospacing="1" w:line="360" w:lineRule="auto"/>
        <w:ind w:left="425" w:hanging="425"/>
        <w:jc w:val="both"/>
        <w:rPr>
          <w:sz w:val="28"/>
          <w:szCs w:val="28"/>
        </w:rPr>
      </w:pPr>
      <w:r w:rsidRPr="00B105FE">
        <w:rPr>
          <w:sz w:val="28"/>
          <w:szCs w:val="28"/>
        </w:rPr>
        <w:t>Создайте</w:t>
      </w:r>
      <w:r w:rsidR="00B105FE" w:rsidRPr="00B105FE">
        <w:rPr>
          <w:sz w:val="28"/>
          <w:szCs w:val="28"/>
        </w:rPr>
        <w:t xml:space="preserve"> справочник </w:t>
      </w:r>
      <w:proofErr w:type="spellStart"/>
      <w:r w:rsidR="00B105FE" w:rsidRPr="00B105FE">
        <w:rPr>
          <w:sz w:val="28"/>
          <w:szCs w:val="28"/>
        </w:rPr>
        <w:t>ФизическиеЛица</w:t>
      </w:r>
      <w:proofErr w:type="spellEnd"/>
      <w:r w:rsidR="00B105FE" w:rsidRPr="00B105FE">
        <w:rPr>
          <w:sz w:val="28"/>
          <w:szCs w:val="28"/>
        </w:rPr>
        <w:t xml:space="preserve">. Для стандартного реквизита Наименование установите следующие </w:t>
      </w:r>
      <w:r w:rsidRPr="00B105FE">
        <w:rPr>
          <w:sz w:val="28"/>
          <w:szCs w:val="28"/>
        </w:rPr>
        <w:t>свойства</w:t>
      </w:r>
      <w:r w:rsidR="00B105FE" w:rsidRPr="00B105FE">
        <w:rPr>
          <w:sz w:val="28"/>
          <w:szCs w:val="28"/>
        </w:rPr>
        <w:t>: Длина наименова</w:t>
      </w:r>
      <w:r w:rsidR="00B105FE" w:rsidRPr="00097E81">
        <w:rPr>
          <w:sz w:val="28"/>
          <w:szCs w:val="28"/>
        </w:rPr>
        <w:t xml:space="preserve">ния = 50, Синоним = ФИО. </w:t>
      </w:r>
    </w:p>
    <w:p w14:paraId="2EDD0FC7" w14:textId="3553338B" w:rsidR="00B105FE" w:rsidRPr="00B105FE" w:rsidRDefault="00097E81" w:rsidP="00097E81">
      <w:pPr>
        <w:pStyle w:val="a7"/>
        <w:numPr>
          <w:ilvl w:val="0"/>
          <w:numId w:val="38"/>
        </w:numPr>
        <w:spacing w:before="100" w:beforeAutospacing="1" w:after="100" w:afterAutospacing="1" w:line="360" w:lineRule="auto"/>
        <w:ind w:left="425" w:hanging="425"/>
        <w:jc w:val="both"/>
        <w:rPr>
          <w:sz w:val="28"/>
          <w:szCs w:val="28"/>
        </w:rPr>
      </w:pPr>
      <w:r w:rsidRPr="00B105FE">
        <w:rPr>
          <w:sz w:val="28"/>
          <w:szCs w:val="28"/>
        </w:rPr>
        <w:t>Создайте</w:t>
      </w:r>
      <w:r w:rsidR="00B105FE" w:rsidRPr="00B105FE">
        <w:rPr>
          <w:sz w:val="28"/>
          <w:szCs w:val="28"/>
        </w:rPr>
        <w:t xml:space="preserve"> справочник Должности. Длину кода для элементов справочника установите в 0.</w:t>
      </w:r>
    </w:p>
    <w:p w14:paraId="597C0DB3" w14:textId="6A537B89" w:rsidR="00B105FE" w:rsidRPr="00097E81" w:rsidRDefault="00097E81" w:rsidP="00097E81">
      <w:pPr>
        <w:pStyle w:val="a7"/>
        <w:numPr>
          <w:ilvl w:val="0"/>
          <w:numId w:val="38"/>
        </w:numPr>
        <w:spacing w:before="100" w:beforeAutospacing="1" w:after="100" w:afterAutospacing="1" w:line="360" w:lineRule="auto"/>
        <w:ind w:left="425" w:hanging="425"/>
        <w:jc w:val="both"/>
        <w:rPr>
          <w:sz w:val="28"/>
          <w:szCs w:val="28"/>
        </w:rPr>
      </w:pPr>
      <w:r w:rsidRPr="00B105FE">
        <w:rPr>
          <w:sz w:val="28"/>
          <w:szCs w:val="28"/>
        </w:rPr>
        <w:t>Создайте</w:t>
      </w:r>
      <w:r w:rsidR="00B105FE" w:rsidRPr="00B105FE">
        <w:rPr>
          <w:sz w:val="28"/>
          <w:szCs w:val="28"/>
        </w:rPr>
        <w:t xml:space="preserve"> справочник Сотрудники. Для стандартного реквизита Наименование установите следующие </w:t>
      </w:r>
      <w:r w:rsidRPr="00B105FE">
        <w:rPr>
          <w:sz w:val="28"/>
          <w:szCs w:val="28"/>
        </w:rPr>
        <w:t>свойства</w:t>
      </w:r>
      <w:r w:rsidR="00B105FE" w:rsidRPr="00B105FE">
        <w:rPr>
          <w:sz w:val="28"/>
          <w:szCs w:val="28"/>
        </w:rPr>
        <w:t xml:space="preserve">: Длина наименования = </w:t>
      </w:r>
      <w:r w:rsidR="00B105FE" w:rsidRPr="00097E81">
        <w:rPr>
          <w:sz w:val="28"/>
          <w:szCs w:val="28"/>
        </w:rPr>
        <w:t xml:space="preserve">50, Синоним = ФИО. </w:t>
      </w:r>
    </w:p>
    <w:p w14:paraId="4B1A6455" w14:textId="514F8EFA" w:rsidR="00606DBA" w:rsidRDefault="00606DBA" w:rsidP="00B105FE">
      <w:pPr>
        <w:pStyle w:val="a7"/>
        <w:numPr>
          <w:ilvl w:val="0"/>
          <w:numId w:val="38"/>
        </w:numPr>
        <w:spacing w:before="100" w:beforeAutospacing="1" w:after="100" w:afterAutospacing="1" w:line="360" w:lineRule="auto"/>
        <w:ind w:left="425" w:hanging="425"/>
        <w:jc w:val="both"/>
        <w:rPr>
          <w:sz w:val="28"/>
          <w:szCs w:val="28"/>
        </w:rPr>
      </w:pPr>
      <w:r w:rsidRPr="00B105FE">
        <w:rPr>
          <w:sz w:val="28"/>
          <w:szCs w:val="28"/>
        </w:rPr>
        <w:t>Создайте</w:t>
      </w:r>
      <w:r w:rsidR="00B105FE" w:rsidRPr="00B105FE">
        <w:rPr>
          <w:sz w:val="28"/>
          <w:szCs w:val="28"/>
        </w:rPr>
        <w:t xml:space="preserve"> справочник Склады с реквизитами</w:t>
      </w:r>
      <w:r>
        <w:rPr>
          <w:sz w:val="28"/>
          <w:szCs w:val="28"/>
        </w:rPr>
        <w:t xml:space="preserve">. </w:t>
      </w:r>
    </w:p>
    <w:p w14:paraId="15C362C0" w14:textId="064E7841" w:rsidR="00B105FE" w:rsidRPr="00606DBA" w:rsidRDefault="00B105FE" w:rsidP="00B105FE">
      <w:pPr>
        <w:pStyle w:val="a7"/>
        <w:numPr>
          <w:ilvl w:val="0"/>
          <w:numId w:val="38"/>
        </w:numPr>
        <w:spacing w:before="100" w:beforeAutospacing="1" w:after="100" w:afterAutospacing="1" w:line="360" w:lineRule="auto"/>
        <w:ind w:left="425" w:hanging="425"/>
        <w:jc w:val="both"/>
        <w:rPr>
          <w:sz w:val="28"/>
          <w:szCs w:val="28"/>
        </w:rPr>
      </w:pPr>
      <w:r w:rsidRPr="00606DBA">
        <w:rPr>
          <w:sz w:val="28"/>
          <w:szCs w:val="28"/>
        </w:rPr>
        <w:t>В режиме 1С:</w:t>
      </w:r>
      <w:r w:rsidR="00606DBA">
        <w:rPr>
          <w:sz w:val="28"/>
          <w:szCs w:val="28"/>
        </w:rPr>
        <w:t xml:space="preserve"> </w:t>
      </w:r>
      <w:r w:rsidRPr="00606DBA">
        <w:rPr>
          <w:sz w:val="28"/>
          <w:szCs w:val="28"/>
        </w:rPr>
        <w:t>Предприятие заполните справочники согласно вариантам задания правдоподобными сведениями. Количество элементов справочников не менее 5. Обратите внимание, как работают механизмы иерархии, подчинения и</w:t>
      </w:r>
      <w:r w:rsidR="00601DCD">
        <w:rPr>
          <w:sz w:val="28"/>
          <w:szCs w:val="28"/>
        </w:rPr>
        <w:t xml:space="preserve"> ввода по строке. </w:t>
      </w:r>
      <w:proofErr w:type="spellStart"/>
      <w:r w:rsidR="00601DCD">
        <w:rPr>
          <w:sz w:val="28"/>
          <w:szCs w:val="28"/>
        </w:rPr>
        <w:t>Поэксперименти</w:t>
      </w:r>
      <w:r w:rsidRPr="00606DBA">
        <w:rPr>
          <w:sz w:val="28"/>
          <w:szCs w:val="28"/>
        </w:rPr>
        <w:t>р</w:t>
      </w:r>
      <w:r w:rsidR="00601DCD">
        <w:rPr>
          <w:sz w:val="28"/>
          <w:szCs w:val="28"/>
        </w:rPr>
        <w:t>у</w:t>
      </w:r>
      <w:r w:rsidRPr="00606DBA">
        <w:rPr>
          <w:sz w:val="28"/>
          <w:szCs w:val="28"/>
        </w:rPr>
        <w:t>йте</w:t>
      </w:r>
      <w:proofErr w:type="spellEnd"/>
      <w:r w:rsidRPr="00606DBA">
        <w:rPr>
          <w:sz w:val="28"/>
          <w:szCs w:val="28"/>
        </w:rPr>
        <w:t xml:space="preserve"> с предопределенными элементами справочников (удалите элементы, измените наименование в режимах 1С:</w:t>
      </w:r>
      <w:r w:rsidR="00606DBA">
        <w:rPr>
          <w:sz w:val="28"/>
          <w:szCs w:val="28"/>
        </w:rPr>
        <w:t xml:space="preserve"> </w:t>
      </w:r>
      <w:r w:rsidRPr="00606DBA">
        <w:rPr>
          <w:sz w:val="28"/>
          <w:szCs w:val="28"/>
        </w:rPr>
        <w:t xml:space="preserve">Предприятие и Конфигуратор). </w:t>
      </w:r>
    </w:p>
    <w:p w14:paraId="03B02D4E" w14:textId="651EEB52" w:rsidR="00B105FE" w:rsidRPr="00B105FE" w:rsidRDefault="00B105FE" w:rsidP="00606DBA">
      <w:pPr>
        <w:pStyle w:val="a7"/>
        <w:numPr>
          <w:ilvl w:val="0"/>
          <w:numId w:val="38"/>
        </w:numPr>
        <w:spacing w:before="100" w:beforeAutospacing="1" w:after="100" w:afterAutospacing="1" w:line="360" w:lineRule="auto"/>
        <w:ind w:left="425" w:hanging="425"/>
        <w:jc w:val="both"/>
        <w:rPr>
          <w:sz w:val="28"/>
          <w:szCs w:val="28"/>
        </w:rPr>
      </w:pPr>
      <w:r w:rsidRPr="00B105FE">
        <w:rPr>
          <w:sz w:val="28"/>
          <w:szCs w:val="28"/>
        </w:rPr>
        <w:t>В режиме 1С:</w:t>
      </w:r>
      <w:r w:rsidR="00606DBA">
        <w:rPr>
          <w:sz w:val="28"/>
          <w:szCs w:val="28"/>
        </w:rPr>
        <w:t xml:space="preserve"> </w:t>
      </w:r>
      <w:r w:rsidRPr="00B105FE">
        <w:rPr>
          <w:sz w:val="28"/>
          <w:szCs w:val="28"/>
        </w:rPr>
        <w:t xml:space="preserve">Предприятие пометьте на удаление несколько элементов справочника Должности. Удалите их, используя </w:t>
      </w:r>
      <w:r w:rsidR="00606DBA" w:rsidRPr="00B105FE">
        <w:rPr>
          <w:sz w:val="28"/>
          <w:szCs w:val="28"/>
        </w:rPr>
        <w:t>стандартный</w:t>
      </w:r>
      <w:r w:rsidR="00606DBA">
        <w:rPr>
          <w:sz w:val="28"/>
          <w:szCs w:val="28"/>
        </w:rPr>
        <w:t xml:space="preserve"> </w:t>
      </w:r>
      <w:r w:rsidRPr="00B105FE">
        <w:rPr>
          <w:sz w:val="28"/>
          <w:szCs w:val="28"/>
        </w:rPr>
        <w:t>механизм платформы (Функции для технического специалиста</w:t>
      </w:r>
      <w:proofErr w:type="gramStart"/>
      <w:r w:rsidRPr="00B105FE">
        <w:rPr>
          <w:sz w:val="28"/>
          <w:szCs w:val="28"/>
        </w:rPr>
        <w:t>... &gt;</w:t>
      </w:r>
      <w:proofErr w:type="gramEnd"/>
      <w:r w:rsidRPr="00B105FE">
        <w:rPr>
          <w:sz w:val="28"/>
          <w:szCs w:val="28"/>
        </w:rPr>
        <w:t xml:space="preserve"> Стандартные &gt; Удаление помеченных объектов). Если возникают конфликты (см. рисунок 12), следует </w:t>
      </w:r>
      <w:r w:rsidR="00606DBA" w:rsidRPr="00B105FE">
        <w:rPr>
          <w:sz w:val="28"/>
          <w:szCs w:val="28"/>
        </w:rPr>
        <w:t>найти</w:t>
      </w:r>
      <w:r w:rsidRPr="00B105FE">
        <w:rPr>
          <w:sz w:val="28"/>
          <w:szCs w:val="28"/>
        </w:rPr>
        <w:t xml:space="preserve"> ссылки на </w:t>
      </w:r>
      <w:r w:rsidR="00606DBA" w:rsidRPr="00B105FE">
        <w:rPr>
          <w:sz w:val="28"/>
          <w:szCs w:val="28"/>
        </w:rPr>
        <w:t>помеченный</w:t>
      </w:r>
      <w:r w:rsidR="00606DBA">
        <w:rPr>
          <w:sz w:val="28"/>
          <w:szCs w:val="28"/>
        </w:rPr>
        <w:t xml:space="preserve"> </w:t>
      </w:r>
      <w:r w:rsidRPr="00B105FE">
        <w:rPr>
          <w:sz w:val="28"/>
          <w:szCs w:val="28"/>
        </w:rPr>
        <w:t xml:space="preserve">объект, которые препятствуют его удалению. Для этих </w:t>
      </w:r>
      <w:r w:rsidR="00606DBA" w:rsidRPr="00B105FE">
        <w:rPr>
          <w:sz w:val="28"/>
          <w:szCs w:val="28"/>
        </w:rPr>
        <w:t>целей</w:t>
      </w:r>
      <w:r w:rsidR="00606DBA">
        <w:rPr>
          <w:sz w:val="28"/>
          <w:szCs w:val="28"/>
        </w:rPr>
        <w:t xml:space="preserve"> </w:t>
      </w:r>
      <w:r w:rsidR="00606DBA" w:rsidRPr="00B105FE">
        <w:rPr>
          <w:sz w:val="28"/>
          <w:szCs w:val="28"/>
        </w:rPr>
        <w:t>освойте</w:t>
      </w:r>
      <w:r w:rsidRPr="00B105FE">
        <w:rPr>
          <w:sz w:val="28"/>
          <w:szCs w:val="28"/>
        </w:rPr>
        <w:t xml:space="preserve"> еще один </w:t>
      </w:r>
      <w:r w:rsidR="00606DBA" w:rsidRPr="00B105FE">
        <w:rPr>
          <w:sz w:val="28"/>
          <w:szCs w:val="28"/>
        </w:rPr>
        <w:t>стандартный</w:t>
      </w:r>
      <w:r w:rsidR="00606DBA">
        <w:rPr>
          <w:sz w:val="28"/>
          <w:szCs w:val="28"/>
        </w:rPr>
        <w:t xml:space="preserve"> </w:t>
      </w:r>
      <w:r w:rsidRPr="00B105FE">
        <w:rPr>
          <w:sz w:val="28"/>
          <w:szCs w:val="28"/>
        </w:rPr>
        <w:t xml:space="preserve">механизм – Поиск ссылок на объекты. </w:t>
      </w:r>
    </w:p>
    <w:p w14:paraId="62F93561" w14:textId="3415333D" w:rsidR="00B105FE" w:rsidRPr="00B105FE" w:rsidRDefault="00B105FE" w:rsidP="00606DBA">
      <w:pPr>
        <w:pStyle w:val="a7"/>
        <w:numPr>
          <w:ilvl w:val="0"/>
          <w:numId w:val="38"/>
        </w:numPr>
        <w:spacing w:before="100" w:beforeAutospacing="1" w:after="100" w:afterAutospacing="1" w:line="360" w:lineRule="auto"/>
        <w:ind w:left="425" w:hanging="425"/>
        <w:jc w:val="both"/>
        <w:rPr>
          <w:sz w:val="28"/>
          <w:szCs w:val="28"/>
        </w:rPr>
      </w:pPr>
      <w:r w:rsidRPr="00B105FE">
        <w:rPr>
          <w:sz w:val="28"/>
          <w:szCs w:val="28"/>
        </w:rPr>
        <w:t xml:space="preserve">Из режима Конфигуратор </w:t>
      </w:r>
      <w:r w:rsidR="00606DBA" w:rsidRPr="00B105FE">
        <w:rPr>
          <w:sz w:val="28"/>
          <w:szCs w:val="28"/>
        </w:rPr>
        <w:t>поменяйте</w:t>
      </w:r>
      <w:r w:rsidRPr="00B105FE">
        <w:rPr>
          <w:sz w:val="28"/>
          <w:szCs w:val="28"/>
        </w:rPr>
        <w:t xml:space="preserve"> Режим совместимости </w:t>
      </w:r>
      <w:r w:rsidR="00606DBA" w:rsidRPr="00B105FE">
        <w:rPr>
          <w:sz w:val="28"/>
          <w:szCs w:val="28"/>
        </w:rPr>
        <w:t>интерфейса</w:t>
      </w:r>
      <w:r w:rsidRPr="00B105FE">
        <w:rPr>
          <w:sz w:val="28"/>
          <w:szCs w:val="28"/>
        </w:rPr>
        <w:t xml:space="preserve"> (</w:t>
      </w:r>
      <w:r w:rsidR="00606DBA" w:rsidRPr="00B105FE">
        <w:rPr>
          <w:sz w:val="28"/>
          <w:szCs w:val="28"/>
        </w:rPr>
        <w:t>свойство</w:t>
      </w:r>
      <w:r w:rsidRPr="00B105FE">
        <w:rPr>
          <w:sz w:val="28"/>
          <w:szCs w:val="28"/>
        </w:rPr>
        <w:t xml:space="preserve"> корневого элемента дерева метаданных). Запустите приложение, обратите внимание, как выглядит приложение с пользовательским </w:t>
      </w:r>
      <w:r w:rsidR="00606DBA" w:rsidRPr="00B105FE">
        <w:rPr>
          <w:sz w:val="28"/>
          <w:szCs w:val="28"/>
        </w:rPr>
        <w:t>интерфейсом</w:t>
      </w:r>
      <w:r w:rsidRPr="00B105FE">
        <w:rPr>
          <w:sz w:val="28"/>
          <w:szCs w:val="28"/>
        </w:rPr>
        <w:t xml:space="preserve"> Такси и Версия 8.2. </w:t>
      </w:r>
    </w:p>
    <w:p w14:paraId="616E5CF9" w14:textId="4D5A51AB" w:rsidR="00606DBA" w:rsidRDefault="00B105FE" w:rsidP="00B105FE">
      <w:pPr>
        <w:pStyle w:val="a7"/>
        <w:numPr>
          <w:ilvl w:val="0"/>
          <w:numId w:val="38"/>
        </w:numPr>
        <w:spacing w:before="100" w:beforeAutospacing="1" w:after="100" w:afterAutospacing="1" w:line="360" w:lineRule="auto"/>
        <w:ind w:left="425" w:hanging="425"/>
        <w:jc w:val="both"/>
        <w:rPr>
          <w:sz w:val="28"/>
          <w:szCs w:val="28"/>
        </w:rPr>
      </w:pPr>
      <w:r w:rsidRPr="00B105FE">
        <w:rPr>
          <w:sz w:val="28"/>
          <w:szCs w:val="28"/>
        </w:rPr>
        <w:t xml:space="preserve">Запустив приложение с </w:t>
      </w:r>
      <w:r w:rsidR="00606DBA" w:rsidRPr="00B105FE">
        <w:rPr>
          <w:sz w:val="28"/>
          <w:szCs w:val="28"/>
        </w:rPr>
        <w:t>интерфейсом</w:t>
      </w:r>
      <w:r w:rsidRPr="00B105FE">
        <w:rPr>
          <w:sz w:val="28"/>
          <w:szCs w:val="28"/>
        </w:rPr>
        <w:t xml:space="preserve"> Такси, </w:t>
      </w:r>
      <w:r w:rsidR="00606DBA" w:rsidRPr="00B105FE">
        <w:rPr>
          <w:sz w:val="28"/>
          <w:szCs w:val="28"/>
        </w:rPr>
        <w:t>освойте</w:t>
      </w:r>
      <w:r w:rsidRPr="00B105FE">
        <w:rPr>
          <w:sz w:val="28"/>
          <w:szCs w:val="28"/>
        </w:rPr>
        <w:t xml:space="preserve"> команды Настроить список... и Изменить форму... (командная панель формы списка </w:t>
      </w:r>
      <w:r w:rsidRPr="00606DBA">
        <w:rPr>
          <w:sz w:val="28"/>
          <w:szCs w:val="28"/>
        </w:rPr>
        <w:t xml:space="preserve">любого справочника &gt; кнопка </w:t>
      </w:r>
      <w:r w:rsidRPr="00606DBA">
        <w:rPr>
          <w:sz w:val="28"/>
          <w:szCs w:val="28"/>
        </w:rPr>
        <w:fldChar w:fldCharType="begin"/>
      </w:r>
      <w:r w:rsidR="00C41D28">
        <w:rPr>
          <w:sz w:val="28"/>
          <w:szCs w:val="28"/>
        </w:rPr>
        <w:instrText xml:space="preserve"> INCLUDEPICTURE "C:\\var\\folders\\vl\\45jqnd4110l6kybtzjbsdw_w0000gn\\T\\com.microsoft.Word\\WebArchiveCopyPasteTempFiles\\page35image25215808" \* MERGEFORMAT </w:instrText>
      </w:r>
      <w:r w:rsidRPr="00606DBA">
        <w:rPr>
          <w:sz w:val="28"/>
          <w:szCs w:val="28"/>
        </w:rPr>
        <w:fldChar w:fldCharType="separate"/>
      </w:r>
      <w:r w:rsidRPr="002B7E37">
        <w:rPr>
          <w:noProof/>
        </w:rPr>
        <w:drawing>
          <wp:inline distT="0" distB="0" distL="0" distR="0" wp14:anchorId="0B47F7C7" wp14:editId="41909C41">
            <wp:extent cx="561340" cy="161925"/>
            <wp:effectExtent l="0" t="0" r="0" b="3175"/>
            <wp:docPr id="13" name="Рисунок 13" descr="page35image25215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age35image2521580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340" cy="161925"/>
                    </a:xfrm>
                    <a:prstGeom prst="rect">
                      <a:avLst/>
                    </a:prstGeom>
                    <a:noFill/>
                    <a:ln>
                      <a:noFill/>
                    </a:ln>
                  </pic:spPr>
                </pic:pic>
              </a:graphicData>
            </a:graphic>
          </wp:inline>
        </w:drawing>
      </w:r>
      <w:r w:rsidRPr="00606DBA">
        <w:rPr>
          <w:sz w:val="28"/>
          <w:szCs w:val="28"/>
        </w:rPr>
        <w:fldChar w:fldCharType="end"/>
      </w:r>
      <w:r w:rsidRPr="00606DBA">
        <w:rPr>
          <w:sz w:val="28"/>
          <w:szCs w:val="28"/>
        </w:rPr>
        <w:t>).</w:t>
      </w:r>
    </w:p>
    <w:p w14:paraId="4A0EDC88" w14:textId="55A89C7E" w:rsidR="004107A6" w:rsidRDefault="00B105FE" w:rsidP="007838AD">
      <w:pPr>
        <w:pStyle w:val="a7"/>
        <w:numPr>
          <w:ilvl w:val="0"/>
          <w:numId w:val="38"/>
        </w:numPr>
        <w:spacing w:before="100" w:beforeAutospacing="1" w:after="100" w:afterAutospacing="1" w:line="360" w:lineRule="auto"/>
        <w:ind w:left="425" w:hanging="425"/>
        <w:jc w:val="both"/>
        <w:rPr>
          <w:sz w:val="28"/>
          <w:szCs w:val="28"/>
        </w:rPr>
      </w:pPr>
      <w:r w:rsidRPr="00606DBA">
        <w:rPr>
          <w:sz w:val="28"/>
          <w:szCs w:val="28"/>
        </w:rPr>
        <w:t xml:space="preserve">Произведите архивирование (выгрузку) </w:t>
      </w:r>
      <w:r w:rsidR="00606DBA" w:rsidRPr="00606DBA">
        <w:rPr>
          <w:sz w:val="28"/>
          <w:szCs w:val="28"/>
        </w:rPr>
        <w:t>рабочей</w:t>
      </w:r>
      <w:r w:rsidR="00606DBA">
        <w:rPr>
          <w:sz w:val="28"/>
          <w:szCs w:val="28"/>
        </w:rPr>
        <w:t xml:space="preserve"> </w:t>
      </w:r>
      <w:r w:rsidR="00606DBA" w:rsidRPr="00606DBA">
        <w:rPr>
          <w:sz w:val="28"/>
          <w:szCs w:val="28"/>
        </w:rPr>
        <w:t>информационной</w:t>
      </w:r>
      <w:r w:rsidR="00606DBA">
        <w:rPr>
          <w:sz w:val="28"/>
          <w:szCs w:val="28"/>
        </w:rPr>
        <w:t xml:space="preserve"> </w:t>
      </w:r>
      <w:r w:rsidRPr="00606DBA">
        <w:rPr>
          <w:sz w:val="28"/>
          <w:szCs w:val="28"/>
        </w:rPr>
        <w:t xml:space="preserve">базы (из режима конфигурирования команда </w:t>
      </w:r>
      <w:proofErr w:type="gramStart"/>
      <w:r w:rsidRPr="00606DBA">
        <w:rPr>
          <w:sz w:val="28"/>
          <w:szCs w:val="28"/>
        </w:rPr>
        <w:t>Администрирование</w:t>
      </w:r>
      <w:r w:rsidR="00700DDA">
        <w:rPr>
          <w:sz w:val="28"/>
          <w:szCs w:val="28"/>
        </w:rPr>
        <w:t xml:space="preserve"> </w:t>
      </w:r>
      <w:r w:rsidRPr="00606DBA">
        <w:rPr>
          <w:sz w:val="28"/>
          <w:szCs w:val="28"/>
        </w:rPr>
        <w:t>&gt;</w:t>
      </w:r>
      <w:proofErr w:type="gramEnd"/>
      <w:r w:rsidRPr="00606DBA">
        <w:rPr>
          <w:sz w:val="28"/>
          <w:szCs w:val="28"/>
        </w:rPr>
        <w:t xml:space="preserve"> Выгрузить информационную базу...). Выгрузка базы выполняется после </w:t>
      </w:r>
      <w:r w:rsidR="00606DBA" w:rsidRPr="00606DBA">
        <w:rPr>
          <w:sz w:val="28"/>
          <w:szCs w:val="28"/>
        </w:rPr>
        <w:t>каждой</w:t>
      </w:r>
      <w:r w:rsidR="00606DBA">
        <w:rPr>
          <w:sz w:val="28"/>
          <w:szCs w:val="28"/>
        </w:rPr>
        <w:t xml:space="preserve"> </w:t>
      </w:r>
      <w:r w:rsidR="00606DBA" w:rsidRPr="00606DBA">
        <w:rPr>
          <w:sz w:val="28"/>
          <w:szCs w:val="28"/>
        </w:rPr>
        <w:t>лабораторной</w:t>
      </w:r>
      <w:r w:rsidR="00606DBA">
        <w:rPr>
          <w:sz w:val="28"/>
          <w:szCs w:val="28"/>
        </w:rPr>
        <w:t xml:space="preserve"> </w:t>
      </w:r>
      <w:r w:rsidRPr="00606DBA">
        <w:rPr>
          <w:sz w:val="28"/>
          <w:szCs w:val="28"/>
        </w:rPr>
        <w:t>работы.</w:t>
      </w:r>
    </w:p>
    <w:p w14:paraId="4B384C80" w14:textId="043A5872" w:rsidR="00811B36" w:rsidRPr="00811B36" w:rsidRDefault="00A9395C" w:rsidP="00F748BD">
      <w:pPr>
        <w:suppressAutoHyphens/>
        <w:spacing w:line="360" w:lineRule="auto"/>
        <w:contextualSpacing/>
        <w:jc w:val="center"/>
        <w:rPr>
          <w:rFonts w:eastAsia="Calibri"/>
          <w:b/>
          <w:sz w:val="28"/>
          <w:szCs w:val="28"/>
        </w:rPr>
      </w:pPr>
      <w:r>
        <w:rPr>
          <w:rFonts w:eastAsia="Calibri"/>
          <w:b/>
          <w:sz w:val="28"/>
          <w:szCs w:val="28"/>
        </w:rPr>
        <w:t>Примерные в</w:t>
      </w:r>
      <w:r w:rsidR="00811B36">
        <w:rPr>
          <w:rFonts w:eastAsia="Calibri"/>
          <w:b/>
          <w:sz w:val="28"/>
          <w:szCs w:val="28"/>
        </w:rPr>
        <w:t>опросы</w:t>
      </w:r>
      <w:r w:rsidR="00811B36" w:rsidRPr="00811B36">
        <w:rPr>
          <w:rFonts w:eastAsia="Calibri"/>
          <w:b/>
          <w:sz w:val="28"/>
          <w:szCs w:val="28"/>
        </w:rPr>
        <w:t xml:space="preserve"> </w:t>
      </w:r>
      <w:bookmarkStart w:id="27" w:name="_GoBack"/>
      <w:bookmarkEnd w:id="27"/>
      <w:r w:rsidR="00811B36" w:rsidRPr="00811B36">
        <w:rPr>
          <w:rFonts w:eastAsia="Calibri"/>
          <w:b/>
          <w:sz w:val="28"/>
          <w:szCs w:val="28"/>
        </w:rPr>
        <w:t>контрольной работы</w:t>
      </w:r>
    </w:p>
    <w:p w14:paraId="5DCDBED6" w14:textId="3C5EBD82" w:rsidR="000A3B94" w:rsidRPr="000A3B94" w:rsidRDefault="000A3B94" w:rsidP="000A3B94">
      <w:pPr>
        <w:pStyle w:val="af4"/>
        <w:numPr>
          <w:ilvl w:val="0"/>
          <w:numId w:val="48"/>
        </w:numPr>
        <w:spacing w:before="0" w:beforeAutospacing="0" w:after="0" w:afterAutospacing="0" w:line="360" w:lineRule="auto"/>
        <w:ind w:left="426" w:hanging="426"/>
        <w:rPr>
          <w:rFonts w:ascii="TimesNewRomanPSMT" w:hAnsi="TimesNewRomanPSMT"/>
          <w:sz w:val="28"/>
          <w:szCs w:val="20"/>
        </w:rPr>
      </w:pPr>
      <w:r w:rsidRPr="000A3B94">
        <w:rPr>
          <w:rFonts w:ascii="TimesNewRomanPSMT" w:hAnsi="TimesNewRomanPSMT"/>
          <w:sz w:val="28"/>
          <w:szCs w:val="20"/>
        </w:rPr>
        <w:t xml:space="preserve">Что такое система 1С: Предприятие? </w:t>
      </w:r>
    </w:p>
    <w:p w14:paraId="391EFF72" w14:textId="1998F6BA" w:rsidR="000A3B94" w:rsidRPr="000A3B94" w:rsidRDefault="000A3B94" w:rsidP="000A3B94">
      <w:pPr>
        <w:pStyle w:val="af4"/>
        <w:numPr>
          <w:ilvl w:val="0"/>
          <w:numId w:val="48"/>
        </w:numPr>
        <w:spacing w:before="0" w:beforeAutospacing="0" w:after="0" w:afterAutospacing="0" w:line="360" w:lineRule="auto"/>
        <w:ind w:left="426" w:hanging="426"/>
        <w:rPr>
          <w:rFonts w:ascii="TimesNewRomanPSMT" w:hAnsi="TimesNewRomanPSMT"/>
          <w:sz w:val="28"/>
          <w:szCs w:val="20"/>
        </w:rPr>
      </w:pPr>
      <w:r w:rsidRPr="000A3B94">
        <w:rPr>
          <w:rFonts w:ascii="TimesNewRomanPSMT" w:hAnsi="TimesNewRomanPSMT"/>
          <w:sz w:val="28"/>
          <w:szCs w:val="20"/>
        </w:rPr>
        <w:t xml:space="preserve">Каковы области применения системы 1С: Предприятие? </w:t>
      </w:r>
    </w:p>
    <w:p w14:paraId="753A7ADF" w14:textId="77777777" w:rsidR="000A3B94" w:rsidRPr="000A3B94" w:rsidRDefault="000A3B94" w:rsidP="000A3B94">
      <w:pPr>
        <w:pStyle w:val="af4"/>
        <w:numPr>
          <w:ilvl w:val="0"/>
          <w:numId w:val="48"/>
        </w:numPr>
        <w:spacing w:before="0" w:beforeAutospacing="0" w:after="0" w:afterAutospacing="0" w:line="360" w:lineRule="auto"/>
        <w:ind w:left="426" w:hanging="426"/>
        <w:rPr>
          <w:rFonts w:ascii="TimesNewRomanPSMT" w:hAnsi="TimesNewRomanPSMT"/>
          <w:sz w:val="28"/>
          <w:szCs w:val="20"/>
        </w:rPr>
      </w:pPr>
      <w:r w:rsidRPr="000A3B94">
        <w:rPr>
          <w:rFonts w:ascii="TimesNewRomanPSMT" w:hAnsi="TimesNewRomanPSMT"/>
          <w:sz w:val="28"/>
          <w:szCs w:val="20"/>
        </w:rPr>
        <w:t xml:space="preserve">Что понимается под </w:t>
      </w:r>
      <w:proofErr w:type="spellStart"/>
      <w:r w:rsidRPr="000A3B94">
        <w:rPr>
          <w:rFonts w:ascii="TimesNewRomanPSMT" w:hAnsi="TimesNewRomanPSMT"/>
          <w:sz w:val="28"/>
          <w:szCs w:val="20"/>
        </w:rPr>
        <w:t>конфигурируемостью</w:t>
      </w:r>
      <w:proofErr w:type="spellEnd"/>
      <w:r w:rsidRPr="000A3B94">
        <w:rPr>
          <w:rFonts w:ascii="TimesNewRomanPSMT" w:hAnsi="TimesNewRomanPSMT"/>
          <w:sz w:val="28"/>
          <w:szCs w:val="20"/>
        </w:rPr>
        <w:t xml:space="preserve"> системы? </w:t>
      </w:r>
    </w:p>
    <w:p w14:paraId="29EB0191" w14:textId="0F410BF1" w:rsidR="000A3B94" w:rsidRPr="000A3B94" w:rsidRDefault="000A3B94" w:rsidP="000A3B94">
      <w:pPr>
        <w:pStyle w:val="af4"/>
        <w:numPr>
          <w:ilvl w:val="0"/>
          <w:numId w:val="48"/>
        </w:numPr>
        <w:spacing w:before="0" w:beforeAutospacing="0" w:after="0" w:afterAutospacing="0" w:line="360" w:lineRule="auto"/>
        <w:ind w:left="426" w:hanging="426"/>
        <w:rPr>
          <w:rFonts w:ascii="TimesNewRomanPSMT" w:hAnsi="TimesNewRomanPSMT"/>
          <w:sz w:val="28"/>
          <w:szCs w:val="20"/>
        </w:rPr>
      </w:pPr>
      <w:r w:rsidRPr="000A3B94">
        <w:rPr>
          <w:rFonts w:ascii="TimesNewRomanPSMT" w:hAnsi="TimesNewRomanPSMT"/>
          <w:sz w:val="28"/>
          <w:szCs w:val="20"/>
        </w:rPr>
        <w:t>Что такое прикладное решение (конфигурация) и какие прикладные решения Вам известны?</w:t>
      </w:r>
    </w:p>
    <w:p w14:paraId="1ECFCFF3" w14:textId="5D0A055A" w:rsidR="000A3B94" w:rsidRPr="000A3B94" w:rsidRDefault="000A3B94" w:rsidP="000A3B94">
      <w:pPr>
        <w:pStyle w:val="af4"/>
        <w:numPr>
          <w:ilvl w:val="0"/>
          <w:numId w:val="48"/>
        </w:numPr>
        <w:spacing w:before="0" w:beforeAutospacing="0" w:after="0" w:afterAutospacing="0" w:line="360" w:lineRule="auto"/>
        <w:ind w:left="426" w:hanging="426"/>
        <w:rPr>
          <w:rFonts w:ascii="TimesNewRomanPSMT" w:hAnsi="TimesNewRomanPSMT"/>
          <w:sz w:val="28"/>
          <w:szCs w:val="20"/>
        </w:rPr>
      </w:pPr>
      <w:r w:rsidRPr="000A3B94">
        <w:rPr>
          <w:rFonts w:ascii="TimesNewRomanPSMT" w:hAnsi="TimesNewRomanPSMT"/>
          <w:sz w:val="28"/>
          <w:szCs w:val="20"/>
        </w:rPr>
        <w:t>Какие режимы работы существуют в 1С:</w:t>
      </w:r>
      <w:r>
        <w:rPr>
          <w:rFonts w:ascii="TimesNewRomanPSMT" w:hAnsi="TimesNewRomanPSMT"/>
          <w:sz w:val="28"/>
          <w:szCs w:val="20"/>
        </w:rPr>
        <w:t xml:space="preserve"> </w:t>
      </w:r>
      <w:r w:rsidRPr="000A3B94">
        <w:rPr>
          <w:rFonts w:ascii="TimesNewRomanPSMT" w:hAnsi="TimesNewRomanPSMT"/>
          <w:sz w:val="28"/>
          <w:szCs w:val="20"/>
        </w:rPr>
        <w:t>Предприятии, в чем заключаются их особенности?</w:t>
      </w:r>
    </w:p>
    <w:p w14:paraId="33FC09EA" w14:textId="0A1C8369" w:rsidR="000A3B94" w:rsidRPr="000A3B94" w:rsidRDefault="000A3B94" w:rsidP="000A3B94">
      <w:pPr>
        <w:pStyle w:val="af4"/>
        <w:numPr>
          <w:ilvl w:val="0"/>
          <w:numId w:val="48"/>
        </w:numPr>
        <w:spacing w:before="0" w:beforeAutospacing="0" w:after="0" w:afterAutospacing="0" w:line="360" w:lineRule="auto"/>
        <w:ind w:left="426" w:hanging="426"/>
        <w:rPr>
          <w:rFonts w:ascii="TimesNewRomanPSMT" w:hAnsi="TimesNewRomanPSMT"/>
          <w:sz w:val="28"/>
          <w:szCs w:val="20"/>
        </w:rPr>
      </w:pPr>
      <w:r w:rsidRPr="000A3B94">
        <w:rPr>
          <w:rFonts w:ascii="TimesNewRomanPSMT" w:hAnsi="TimesNewRomanPSMT"/>
          <w:sz w:val="28"/>
          <w:szCs w:val="20"/>
        </w:rPr>
        <w:t>Какие существуют рекомендации по выбору оборудования для работы системы 1С:</w:t>
      </w:r>
      <w:r>
        <w:rPr>
          <w:rFonts w:ascii="TimesNewRomanPSMT" w:hAnsi="TimesNewRomanPSMT"/>
          <w:sz w:val="28"/>
          <w:szCs w:val="20"/>
        </w:rPr>
        <w:t xml:space="preserve"> </w:t>
      </w:r>
      <w:r w:rsidRPr="000A3B94">
        <w:rPr>
          <w:rFonts w:ascii="TimesNewRomanPSMT" w:hAnsi="TimesNewRomanPSMT"/>
          <w:sz w:val="28"/>
          <w:szCs w:val="20"/>
        </w:rPr>
        <w:t>Предприятие?</w:t>
      </w:r>
    </w:p>
    <w:p w14:paraId="1C79512D" w14:textId="6F48EEC6" w:rsidR="000A3B94" w:rsidRPr="000A3B94" w:rsidRDefault="000A3B94" w:rsidP="000A3B94">
      <w:pPr>
        <w:pStyle w:val="af4"/>
        <w:numPr>
          <w:ilvl w:val="0"/>
          <w:numId w:val="48"/>
        </w:numPr>
        <w:spacing w:before="0" w:beforeAutospacing="0" w:after="0" w:afterAutospacing="0" w:line="360" w:lineRule="auto"/>
        <w:ind w:left="426" w:hanging="426"/>
        <w:rPr>
          <w:rFonts w:ascii="TimesNewRomanPSMT" w:hAnsi="TimesNewRomanPSMT"/>
          <w:sz w:val="28"/>
          <w:szCs w:val="20"/>
        </w:rPr>
      </w:pPr>
      <w:r w:rsidRPr="000A3B94">
        <w:rPr>
          <w:rFonts w:ascii="TimesNewRomanPSMT" w:hAnsi="TimesNewRomanPSMT"/>
          <w:sz w:val="28"/>
          <w:szCs w:val="20"/>
        </w:rPr>
        <w:t>Выбор каких параметров производится во время установки системы 1С:</w:t>
      </w:r>
      <w:r w:rsidR="00752745">
        <w:rPr>
          <w:rFonts w:ascii="TimesNewRomanPSMT" w:hAnsi="TimesNewRomanPSMT"/>
          <w:sz w:val="28"/>
          <w:szCs w:val="20"/>
        </w:rPr>
        <w:t xml:space="preserve"> </w:t>
      </w:r>
      <w:r w:rsidRPr="000A3B94">
        <w:rPr>
          <w:rFonts w:ascii="TimesNewRomanPSMT" w:hAnsi="TimesNewRomanPSMT"/>
          <w:sz w:val="28"/>
          <w:szCs w:val="20"/>
        </w:rPr>
        <w:t xml:space="preserve">Предприятие? </w:t>
      </w:r>
    </w:p>
    <w:p w14:paraId="752BDF58" w14:textId="77777777" w:rsidR="000A3B94" w:rsidRPr="000A3B94" w:rsidRDefault="000A3B94" w:rsidP="000A3B94">
      <w:pPr>
        <w:pStyle w:val="af4"/>
        <w:numPr>
          <w:ilvl w:val="0"/>
          <w:numId w:val="48"/>
        </w:numPr>
        <w:spacing w:before="0" w:beforeAutospacing="0" w:after="0" w:afterAutospacing="0" w:line="360" w:lineRule="auto"/>
        <w:ind w:left="426" w:hanging="426"/>
        <w:rPr>
          <w:rFonts w:ascii="TimesNewRomanPSMT" w:hAnsi="TimesNewRomanPSMT"/>
          <w:sz w:val="28"/>
          <w:szCs w:val="20"/>
        </w:rPr>
      </w:pPr>
      <w:r w:rsidRPr="000A3B94">
        <w:rPr>
          <w:rFonts w:ascii="TimesNewRomanPSMT" w:hAnsi="TimesNewRomanPSMT"/>
          <w:sz w:val="28"/>
          <w:szCs w:val="20"/>
        </w:rPr>
        <w:t xml:space="preserve">Для чего используется установка по образцу? </w:t>
      </w:r>
    </w:p>
    <w:p w14:paraId="2F24356C" w14:textId="77777777" w:rsidR="000A3B94" w:rsidRPr="000A3B94" w:rsidRDefault="000A3B94" w:rsidP="000A3B94">
      <w:pPr>
        <w:pStyle w:val="af4"/>
        <w:numPr>
          <w:ilvl w:val="0"/>
          <w:numId w:val="48"/>
        </w:numPr>
        <w:spacing w:before="0" w:beforeAutospacing="0" w:after="0" w:afterAutospacing="0" w:line="360" w:lineRule="auto"/>
        <w:ind w:left="426" w:hanging="426"/>
        <w:rPr>
          <w:rFonts w:ascii="TimesNewRomanPSMT" w:hAnsi="TimesNewRomanPSMT"/>
          <w:sz w:val="28"/>
          <w:szCs w:val="20"/>
        </w:rPr>
      </w:pPr>
      <w:r w:rsidRPr="000A3B94">
        <w:rPr>
          <w:rFonts w:ascii="TimesNewRomanPSMT" w:hAnsi="TimesNewRomanPSMT"/>
          <w:sz w:val="28"/>
          <w:szCs w:val="20"/>
        </w:rPr>
        <w:t xml:space="preserve">Что такое административная установка? </w:t>
      </w:r>
    </w:p>
    <w:p w14:paraId="2CF9ECEE" w14:textId="5BFD04C2" w:rsidR="000A3B94" w:rsidRPr="000A3B94" w:rsidRDefault="000A3B94" w:rsidP="000A3B94">
      <w:pPr>
        <w:pStyle w:val="af4"/>
        <w:numPr>
          <w:ilvl w:val="0"/>
          <w:numId w:val="48"/>
        </w:numPr>
        <w:spacing w:before="0" w:beforeAutospacing="0" w:after="0" w:afterAutospacing="0" w:line="360" w:lineRule="auto"/>
        <w:ind w:left="426" w:hanging="426"/>
        <w:rPr>
          <w:rFonts w:ascii="TimesNewRomanPSMT" w:hAnsi="TimesNewRomanPSMT"/>
          <w:sz w:val="28"/>
          <w:szCs w:val="20"/>
        </w:rPr>
      </w:pPr>
      <w:r w:rsidRPr="000A3B94">
        <w:rPr>
          <w:rFonts w:ascii="TimesNewRomanPSMT" w:hAnsi="TimesNewRomanPSMT"/>
          <w:sz w:val="28"/>
          <w:szCs w:val="20"/>
        </w:rPr>
        <w:t>Какие отличительные особенности установки 1С:</w:t>
      </w:r>
      <w:r w:rsidR="00752745">
        <w:rPr>
          <w:rFonts w:ascii="TimesNewRomanPSMT" w:hAnsi="TimesNewRomanPSMT"/>
          <w:sz w:val="28"/>
          <w:szCs w:val="20"/>
        </w:rPr>
        <w:t xml:space="preserve"> </w:t>
      </w:r>
      <w:r w:rsidRPr="000A3B94">
        <w:rPr>
          <w:rFonts w:ascii="TimesNewRomanPSMT" w:hAnsi="TimesNewRomanPSMT"/>
          <w:sz w:val="28"/>
          <w:szCs w:val="20"/>
        </w:rPr>
        <w:t>Предприятия в варианте клиент-сервер?</w:t>
      </w:r>
    </w:p>
    <w:p w14:paraId="75830FC9" w14:textId="77777777" w:rsidR="000A3B94" w:rsidRDefault="000A3B94" w:rsidP="000A3B94">
      <w:pPr>
        <w:pStyle w:val="af4"/>
        <w:numPr>
          <w:ilvl w:val="0"/>
          <w:numId w:val="48"/>
        </w:numPr>
        <w:spacing w:before="0" w:beforeAutospacing="0" w:after="0" w:afterAutospacing="0" w:line="360" w:lineRule="auto"/>
        <w:ind w:left="426" w:hanging="426"/>
        <w:rPr>
          <w:rFonts w:ascii="TimesNewRomanPSMT" w:hAnsi="TimesNewRomanPSMT"/>
          <w:sz w:val="28"/>
          <w:szCs w:val="20"/>
        </w:rPr>
      </w:pPr>
      <w:r w:rsidRPr="000A3B94">
        <w:rPr>
          <w:rFonts w:ascii="TimesNewRomanPSMT" w:hAnsi="TimesNewRomanPSMT"/>
          <w:sz w:val="28"/>
          <w:szCs w:val="20"/>
        </w:rPr>
        <w:t>Что такое информационная база?</w:t>
      </w:r>
    </w:p>
    <w:p w14:paraId="12C59D75" w14:textId="77777777" w:rsidR="000A3B94" w:rsidRDefault="000A3B94" w:rsidP="000A3B94">
      <w:pPr>
        <w:pStyle w:val="af4"/>
        <w:numPr>
          <w:ilvl w:val="0"/>
          <w:numId w:val="48"/>
        </w:numPr>
        <w:spacing w:before="0" w:beforeAutospacing="0" w:after="0" w:afterAutospacing="0" w:line="360" w:lineRule="auto"/>
        <w:ind w:left="426" w:hanging="426"/>
        <w:rPr>
          <w:rFonts w:ascii="TimesNewRomanPSMT" w:hAnsi="TimesNewRomanPSMT"/>
          <w:sz w:val="28"/>
          <w:szCs w:val="20"/>
        </w:rPr>
      </w:pPr>
      <w:r w:rsidRPr="000A3B94">
        <w:rPr>
          <w:rFonts w:ascii="TimesNewRomanPSMT" w:hAnsi="TimesNewRomanPSMT"/>
          <w:sz w:val="28"/>
          <w:szCs w:val="20"/>
        </w:rPr>
        <w:t>Каким образом создается резервная копия информационной</w:t>
      </w:r>
      <w:r>
        <w:rPr>
          <w:rFonts w:ascii="TimesNewRomanPSMT" w:hAnsi="TimesNewRomanPSMT"/>
          <w:sz w:val="28"/>
          <w:szCs w:val="20"/>
        </w:rPr>
        <w:t xml:space="preserve"> </w:t>
      </w:r>
      <w:r w:rsidRPr="000A3B94">
        <w:rPr>
          <w:rFonts w:ascii="TimesNewRomanPSMT" w:hAnsi="TimesNewRomanPSMT"/>
          <w:sz w:val="28"/>
          <w:szCs w:val="20"/>
        </w:rPr>
        <w:t xml:space="preserve">базы? </w:t>
      </w:r>
    </w:p>
    <w:p w14:paraId="2A6E6051" w14:textId="77777777" w:rsidR="000A3B94" w:rsidRDefault="000A3B94" w:rsidP="000A3B94">
      <w:pPr>
        <w:pStyle w:val="af4"/>
        <w:numPr>
          <w:ilvl w:val="0"/>
          <w:numId w:val="48"/>
        </w:numPr>
        <w:spacing w:before="0" w:beforeAutospacing="0" w:after="0" w:afterAutospacing="0" w:line="360" w:lineRule="auto"/>
        <w:ind w:left="426" w:hanging="426"/>
        <w:rPr>
          <w:rFonts w:ascii="TimesNewRomanPSMT" w:hAnsi="TimesNewRomanPSMT"/>
          <w:sz w:val="28"/>
          <w:szCs w:val="20"/>
        </w:rPr>
      </w:pPr>
      <w:r w:rsidRPr="000A3B94">
        <w:rPr>
          <w:rFonts w:ascii="TimesNewRomanPSMT" w:hAnsi="TimesNewRomanPSMT"/>
          <w:sz w:val="28"/>
          <w:szCs w:val="20"/>
        </w:rPr>
        <w:t>Что такое шаблон конфигурации и для чего он используется?</w:t>
      </w:r>
    </w:p>
    <w:p w14:paraId="43EFB351" w14:textId="77777777" w:rsidR="000A3B94" w:rsidRDefault="000A3B94" w:rsidP="000A3B94">
      <w:pPr>
        <w:pStyle w:val="af4"/>
        <w:numPr>
          <w:ilvl w:val="0"/>
          <w:numId w:val="48"/>
        </w:numPr>
        <w:spacing w:before="0" w:beforeAutospacing="0" w:after="0" w:afterAutospacing="0" w:line="360" w:lineRule="auto"/>
        <w:ind w:left="426" w:hanging="426"/>
        <w:rPr>
          <w:rFonts w:ascii="TimesNewRomanPSMT" w:hAnsi="TimesNewRomanPSMT"/>
          <w:sz w:val="28"/>
          <w:szCs w:val="20"/>
        </w:rPr>
      </w:pPr>
      <w:r w:rsidRPr="000A3B94">
        <w:rPr>
          <w:rFonts w:ascii="TimesNewRomanPSMT" w:hAnsi="TimesNewRomanPSMT"/>
          <w:sz w:val="28"/>
          <w:szCs w:val="20"/>
        </w:rPr>
        <w:t>Как создаётся пустая информационная база?</w:t>
      </w:r>
    </w:p>
    <w:p w14:paraId="44A425E8" w14:textId="77777777" w:rsidR="000A3B94" w:rsidRDefault="000A3B94" w:rsidP="000A3B94">
      <w:pPr>
        <w:pStyle w:val="af4"/>
        <w:numPr>
          <w:ilvl w:val="0"/>
          <w:numId w:val="48"/>
        </w:numPr>
        <w:spacing w:before="0" w:beforeAutospacing="0" w:after="0" w:afterAutospacing="0" w:line="360" w:lineRule="auto"/>
        <w:ind w:left="426" w:hanging="426"/>
        <w:rPr>
          <w:rFonts w:ascii="TimesNewRomanPSMT" w:hAnsi="TimesNewRomanPSMT"/>
          <w:sz w:val="28"/>
          <w:szCs w:val="20"/>
        </w:rPr>
      </w:pPr>
      <w:r w:rsidRPr="000A3B94">
        <w:rPr>
          <w:rFonts w:ascii="TimesNewRomanPSMT" w:hAnsi="TimesNewRomanPSMT"/>
          <w:sz w:val="28"/>
          <w:szCs w:val="20"/>
        </w:rPr>
        <w:t>Какими файлами представлена структура файловой</w:t>
      </w:r>
      <w:r>
        <w:rPr>
          <w:rFonts w:ascii="TimesNewRomanPSMT" w:hAnsi="TimesNewRomanPSMT"/>
          <w:sz w:val="28"/>
          <w:szCs w:val="20"/>
        </w:rPr>
        <w:t xml:space="preserve"> </w:t>
      </w:r>
      <w:r w:rsidRPr="000A3B94">
        <w:rPr>
          <w:rFonts w:ascii="TimesNewRomanPSMT" w:hAnsi="TimesNewRomanPSMT"/>
          <w:sz w:val="28"/>
          <w:szCs w:val="20"/>
        </w:rPr>
        <w:t>информационной</w:t>
      </w:r>
      <w:r>
        <w:rPr>
          <w:rFonts w:ascii="TimesNewRomanPSMT" w:hAnsi="TimesNewRomanPSMT"/>
          <w:sz w:val="28"/>
          <w:szCs w:val="20"/>
        </w:rPr>
        <w:t xml:space="preserve"> </w:t>
      </w:r>
      <w:r w:rsidRPr="000A3B94">
        <w:rPr>
          <w:rFonts w:ascii="TimesNewRomanPSMT" w:hAnsi="TimesNewRomanPSMT"/>
          <w:sz w:val="28"/>
          <w:szCs w:val="20"/>
        </w:rPr>
        <w:t>базы?</w:t>
      </w:r>
    </w:p>
    <w:p w14:paraId="10001B62" w14:textId="77777777" w:rsidR="00A53617" w:rsidRDefault="000A3B94" w:rsidP="000A3B94">
      <w:pPr>
        <w:pStyle w:val="af4"/>
        <w:numPr>
          <w:ilvl w:val="0"/>
          <w:numId w:val="48"/>
        </w:numPr>
        <w:spacing w:before="0" w:beforeAutospacing="0" w:after="0" w:afterAutospacing="0" w:line="360" w:lineRule="auto"/>
        <w:ind w:left="426" w:hanging="426"/>
        <w:rPr>
          <w:rFonts w:ascii="TimesNewRomanPSMT" w:hAnsi="TimesNewRomanPSMT"/>
          <w:sz w:val="28"/>
          <w:szCs w:val="20"/>
        </w:rPr>
      </w:pPr>
      <w:r w:rsidRPr="000A3B94">
        <w:rPr>
          <w:rFonts w:ascii="TimesNewRomanPSMT" w:hAnsi="TimesNewRomanPSMT"/>
          <w:sz w:val="28"/>
          <w:szCs w:val="20"/>
        </w:rPr>
        <w:t xml:space="preserve">Где хранятся </w:t>
      </w:r>
      <w:r w:rsidR="00A53617" w:rsidRPr="000A3B94">
        <w:rPr>
          <w:rFonts w:ascii="TimesNewRomanPSMT" w:hAnsi="TimesNewRomanPSMT"/>
          <w:sz w:val="28"/>
          <w:szCs w:val="20"/>
        </w:rPr>
        <w:t>настройки</w:t>
      </w:r>
      <w:r w:rsidRPr="000A3B94">
        <w:rPr>
          <w:rFonts w:ascii="TimesNewRomanPSMT" w:hAnsi="TimesNewRomanPSMT"/>
          <w:sz w:val="28"/>
          <w:szCs w:val="20"/>
        </w:rPr>
        <w:t xml:space="preserve"> параметров информационных баз?</w:t>
      </w:r>
    </w:p>
    <w:p w14:paraId="7C0CCF1A" w14:textId="77777777" w:rsidR="00A53617" w:rsidRDefault="000A3B94" w:rsidP="000A3B94">
      <w:pPr>
        <w:pStyle w:val="af4"/>
        <w:numPr>
          <w:ilvl w:val="0"/>
          <w:numId w:val="48"/>
        </w:numPr>
        <w:spacing w:before="0" w:beforeAutospacing="0" w:after="0" w:afterAutospacing="0" w:line="360" w:lineRule="auto"/>
        <w:ind w:left="426" w:hanging="426"/>
        <w:rPr>
          <w:rFonts w:ascii="TimesNewRomanPSMT" w:hAnsi="TimesNewRomanPSMT"/>
          <w:sz w:val="28"/>
          <w:szCs w:val="20"/>
        </w:rPr>
      </w:pPr>
      <w:r w:rsidRPr="000A3B94">
        <w:rPr>
          <w:rFonts w:ascii="TimesNewRomanPSMT" w:hAnsi="TimesNewRomanPSMT"/>
          <w:sz w:val="28"/>
          <w:szCs w:val="20"/>
        </w:rPr>
        <w:t>Что такое конфигурация и объект конфигурации?</w:t>
      </w:r>
    </w:p>
    <w:p w14:paraId="0A77209F" w14:textId="77777777" w:rsidR="00A53617" w:rsidRDefault="000A3B94" w:rsidP="000A3B94">
      <w:pPr>
        <w:pStyle w:val="af4"/>
        <w:numPr>
          <w:ilvl w:val="0"/>
          <w:numId w:val="48"/>
        </w:numPr>
        <w:spacing w:before="0" w:beforeAutospacing="0" w:after="0" w:afterAutospacing="0" w:line="360" w:lineRule="auto"/>
        <w:ind w:left="426" w:hanging="426"/>
        <w:rPr>
          <w:rFonts w:ascii="TimesNewRomanPSMT" w:hAnsi="TimesNewRomanPSMT"/>
          <w:sz w:val="28"/>
          <w:szCs w:val="20"/>
        </w:rPr>
      </w:pPr>
      <w:r w:rsidRPr="000A3B94">
        <w:rPr>
          <w:rFonts w:ascii="TimesNewRomanPSMT" w:hAnsi="TimesNewRomanPSMT"/>
          <w:sz w:val="28"/>
          <w:szCs w:val="20"/>
        </w:rPr>
        <w:t>Что такое дерево метаданных?</w:t>
      </w:r>
    </w:p>
    <w:p w14:paraId="77804DC6" w14:textId="77777777" w:rsidR="00A53617" w:rsidRDefault="000A3B94" w:rsidP="000A3B94">
      <w:pPr>
        <w:pStyle w:val="af4"/>
        <w:numPr>
          <w:ilvl w:val="0"/>
          <w:numId w:val="48"/>
        </w:numPr>
        <w:spacing w:before="0" w:beforeAutospacing="0" w:after="0" w:afterAutospacing="0" w:line="360" w:lineRule="auto"/>
        <w:ind w:left="426" w:hanging="426"/>
        <w:rPr>
          <w:rFonts w:ascii="TimesNewRomanPSMT" w:hAnsi="TimesNewRomanPSMT"/>
          <w:sz w:val="28"/>
          <w:szCs w:val="20"/>
        </w:rPr>
      </w:pPr>
      <w:r w:rsidRPr="000A3B94">
        <w:rPr>
          <w:rFonts w:ascii="TimesNewRomanPSMT" w:hAnsi="TimesNewRomanPSMT"/>
          <w:sz w:val="28"/>
          <w:szCs w:val="20"/>
        </w:rPr>
        <w:t>Для чего используется синтаксис-помощник?</w:t>
      </w:r>
    </w:p>
    <w:p w14:paraId="0069417F" w14:textId="77777777" w:rsidR="00A53617" w:rsidRDefault="000A3B94" w:rsidP="000A3B94">
      <w:pPr>
        <w:pStyle w:val="af4"/>
        <w:numPr>
          <w:ilvl w:val="0"/>
          <w:numId w:val="48"/>
        </w:numPr>
        <w:spacing w:before="0" w:beforeAutospacing="0" w:after="0" w:afterAutospacing="0" w:line="360" w:lineRule="auto"/>
        <w:ind w:left="426" w:hanging="426"/>
        <w:rPr>
          <w:rFonts w:ascii="TimesNewRomanPSMT" w:hAnsi="TimesNewRomanPSMT"/>
          <w:sz w:val="28"/>
          <w:szCs w:val="20"/>
        </w:rPr>
      </w:pPr>
      <w:r w:rsidRPr="000A3B94">
        <w:rPr>
          <w:rFonts w:ascii="TimesNewRomanPSMT" w:hAnsi="TimesNewRomanPSMT"/>
          <w:sz w:val="28"/>
          <w:szCs w:val="20"/>
        </w:rPr>
        <w:t xml:space="preserve">Что такое палитра </w:t>
      </w:r>
      <w:r w:rsidR="00A53617" w:rsidRPr="000A3B94">
        <w:rPr>
          <w:rFonts w:ascii="TimesNewRomanPSMT" w:hAnsi="TimesNewRomanPSMT"/>
          <w:sz w:val="28"/>
          <w:szCs w:val="20"/>
        </w:rPr>
        <w:t>свойств</w:t>
      </w:r>
      <w:r w:rsidRPr="000A3B94">
        <w:rPr>
          <w:rFonts w:ascii="TimesNewRomanPSMT" w:hAnsi="TimesNewRomanPSMT"/>
          <w:sz w:val="28"/>
          <w:szCs w:val="20"/>
        </w:rPr>
        <w:t xml:space="preserve"> и для чего она используется?</w:t>
      </w:r>
    </w:p>
    <w:p w14:paraId="5F9A07B5" w14:textId="26BE7005" w:rsidR="00A53617" w:rsidRDefault="000A3B94" w:rsidP="000A3B94">
      <w:pPr>
        <w:pStyle w:val="af4"/>
        <w:numPr>
          <w:ilvl w:val="0"/>
          <w:numId w:val="48"/>
        </w:numPr>
        <w:spacing w:before="0" w:beforeAutospacing="0" w:after="0" w:afterAutospacing="0" w:line="360" w:lineRule="auto"/>
        <w:ind w:left="426" w:hanging="426"/>
        <w:rPr>
          <w:rFonts w:ascii="TimesNewRomanPSMT" w:hAnsi="TimesNewRomanPSMT"/>
          <w:sz w:val="28"/>
          <w:szCs w:val="20"/>
        </w:rPr>
      </w:pPr>
      <w:r w:rsidRPr="000A3B94">
        <w:rPr>
          <w:rFonts w:ascii="TimesNewRomanPSMT" w:hAnsi="TimesNewRomanPSMT"/>
          <w:sz w:val="28"/>
          <w:szCs w:val="20"/>
        </w:rPr>
        <w:t>В чем отличие конфигурации от конфигурации базы данных в 1С:</w:t>
      </w:r>
      <w:r w:rsidR="00A53617">
        <w:rPr>
          <w:rFonts w:ascii="TimesNewRomanPSMT" w:hAnsi="TimesNewRomanPSMT"/>
          <w:sz w:val="28"/>
          <w:szCs w:val="20"/>
        </w:rPr>
        <w:t xml:space="preserve"> </w:t>
      </w:r>
      <w:r w:rsidRPr="000A3B94">
        <w:rPr>
          <w:rFonts w:ascii="TimesNewRomanPSMT" w:hAnsi="TimesNewRomanPSMT"/>
          <w:sz w:val="28"/>
          <w:szCs w:val="20"/>
        </w:rPr>
        <w:t>Предприятие?</w:t>
      </w:r>
    </w:p>
    <w:p w14:paraId="4D8DD08F" w14:textId="0597AC6C" w:rsidR="00A53617" w:rsidRDefault="000A3B94" w:rsidP="000A3B94">
      <w:pPr>
        <w:pStyle w:val="af4"/>
        <w:numPr>
          <w:ilvl w:val="0"/>
          <w:numId w:val="48"/>
        </w:numPr>
        <w:spacing w:before="0" w:beforeAutospacing="0" w:after="0" w:afterAutospacing="0" w:line="360" w:lineRule="auto"/>
        <w:ind w:left="426" w:hanging="426"/>
        <w:rPr>
          <w:rFonts w:ascii="TimesNewRomanPSMT" w:hAnsi="TimesNewRomanPSMT"/>
          <w:sz w:val="28"/>
          <w:szCs w:val="20"/>
        </w:rPr>
      </w:pPr>
      <w:r w:rsidRPr="000A3B94">
        <w:rPr>
          <w:rFonts w:ascii="TimesNewRomanPSMT" w:hAnsi="TimesNewRomanPSMT"/>
          <w:sz w:val="28"/>
          <w:szCs w:val="20"/>
        </w:rPr>
        <w:t>Что такое константа в системе 1С:</w:t>
      </w:r>
      <w:r w:rsidR="00A53617">
        <w:rPr>
          <w:rFonts w:ascii="TimesNewRomanPSMT" w:hAnsi="TimesNewRomanPSMT"/>
          <w:sz w:val="28"/>
          <w:szCs w:val="20"/>
        </w:rPr>
        <w:t xml:space="preserve"> </w:t>
      </w:r>
      <w:r w:rsidRPr="000A3B94">
        <w:rPr>
          <w:rFonts w:ascii="TimesNewRomanPSMT" w:hAnsi="TimesNewRomanPSMT"/>
          <w:sz w:val="28"/>
          <w:szCs w:val="20"/>
        </w:rPr>
        <w:t>Предприятие?</w:t>
      </w:r>
    </w:p>
    <w:p w14:paraId="63C1A3FE" w14:textId="77777777" w:rsidR="00A53617" w:rsidRDefault="000A3B94" w:rsidP="000A3B94">
      <w:pPr>
        <w:pStyle w:val="af4"/>
        <w:numPr>
          <w:ilvl w:val="0"/>
          <w:numId w:val="48"/>
        </w:numPr>
        <w:spacing w:before="0" w:beforeAutospacing="0" w:after="0" w:afterAutospacing="0" w:line="360" w:lineRule="auto"/>
        <w:ind w:left="426" w:hanging="426"/>
        <w:rPr>
          <w:rFonts w:ascii="TimesNewRomanPSMT" w:hAnsi="TimesNewRomanPSMT"/>
          <w:sz w:val="28"/>
          <w:szCs w:val="20"/>
        </w:rPr>
      </w:pPr>
      <w:r w:rsidRPr="000A3B94">
        <w:rPr>
          <w:rFonts w:ascii="TimesNewRomanPSMT" w:hAnsi="TimesNewRomanPSMT"/>
          <w:sz w:val="28"/>
          <w:szCs w:val="20"/>
        </w:rPr>
        <w:t>Что такое справочник и как он создается?</w:t>
      </w:r>
    </w:p>
    <w:p w14:paraId="184AB6CD" w14:textId="77777777" w:rsidR="00A53617" w:rsidRDefault="000A3B94" w:rsidP="000A3B94">
      <w:pPr>
        <w:pStyle w:val="af4"/>
        <w:numPr>
          <w:ilvl w:val="0"/>
          <w:numId w:val="48"/>
        </w:numPr>
        <w:spacing w:before="0" w:beforeAutospacing="0" w:after="0" w:afterAutospacing="0" w:line="360" w:lineRule="auto"/>
        <w:ind w:left="426" w:hanging="426"/>
        <w:rPr>
          <w:rFonts w:ascii="TimesNewRomanPSMT" w:hAnsi="TimesNewRomanPSMT"/>
          <w:sz w:val="28"/>
          <w:szCs w:val="20"/>
        </w:rPr>
      </w:pPr>
      <w:r w:rsidRPr="000A3B94">
        <w:rPr>
          <w:rFonts w:ascii="TimesNewRomanPSMT" w:hAnsi="TimesNewRomanPSMT"/>
          <w:sz w:val="28"/>
          <w:szCs w:val="20"/>
        </w:rPr>
        <w:t>Что такое табличная часть справочника?</w:t>
      </w:r>
    </w:p>
    <w:p w14:paraId="584E5B11" w14:textId="77777777" w:rsidR="00A53617" w:rsidRDefault="000A3B94" w:rsidP="000A3B94">
      <w:pPr>
        <w:pStyle w:val="af4"/>
        <w:numPr>
          <w:ilvl w:val="0"/>
          <w:numId w:val="48"/>
        </w:numPr>
        <w:spacing w:before="0" w:beforeAutospacing="0" w:after="0" w:afterAutospacing="0" w:line="360" w:lineRule="auto"/>
        <w:ind w:left="426" w:hanging="426"/>
        <w:rPr>
          <w:rFonts w:ascii="TimesNewRomanPSMT" w:hAnsi="TimesNewRomanPSMT"/>
          <w:sz w:val="28"/>
          <w:szCs w:val="20"/>
        </w:rPr>
      </w:pPr>
      <w:r w:rsidRPr="000A3B94">
        <w:rPr>
          <w:rFonts w:ascii="TimesNewRomanPSMT" w:hAnsi="TimesNewRomanPSMT"/>
          <w:sz w:val="28"/>
          <w:szCs w:val="20"/>
        </w:rPr>
        <w:t xml:space="preserve">Для чего используется </w:t>
      </w:r>
      <w:r w:rsidR="00A53617" w:rsidRPr="000A3B94">
        <w:rPr>
          <w:rFonts w:ascii="TimesNewRomanPSMT" w:hAnsi="TimesNewRomanPSMT"/>
          <w:sz w:val="28"/>
          <w:szCs w:val="20"/>
        </w:rPr>
        <w:t>свойство</w:t>
      </w:r>
      <w:r w:rsidRPr="000A3B94">
        <w:rPr>
          <w:rFonts w:ascii="TimesNewRomanPSMT" w:hAnsi="TimesNewRomanPSMT"/>
          <w:sz w:val="28"/>
          <w:szCs w:val="20"/>
        </w:rPr>
        <w:t xml:space="preserve"> «синоним» в объектах конфигурации?</w:t>
      </w:r>
    </w:p>
    <w:p w14:paraId="40886285" w14:textId="1AAF7BAF" w:rsidR="00811B36" w:rsidRPr="000A3B94" w:rsidRDefault="000A3B94" w:rsidP="000A3B94">
      <w:pPr>
        <w:pStyle w:val="af4"/>
        <w:numPr>
          <w:ilvl w:val="0"/>
          <w:numId w:val="48"/>
        </w:numPr>
        <w:spacing w:before="0" w:beforeAutospacing="0" w:after="0" w:afterAutospacing="0" w:line="360" w:lineRule="auto"/>
        <w:ind w:left="426" w:hanging="426"/>
        <w:rPr>
          <w:rFonts w:ascii="TimesNewRomanPSMT" w:hAnsi="TimesNewRomanPSMT"/>
          <w:sz w:val="28"/>
          <w:szCs w:val="20"/>
        </w:rPr>
      </w:pPr>
      <w:r w:rsidRPr="000A3B94">
        <w:rPr>
          <w:rFonts w:ascii="TimesNewRomanPSMT" w:hAnsi="TimesNewRomanPSMT"/>
          <w:sz w:val="28"/>
          <w:szCs w:val="20"/>
        </w:rPr>
        <w:t>Перечислите стандартные функции для технического специалиста, доступные из режима 1С:</w:t>
      </w:r>
      <w:r w:rsidR="00A53617">
        <w:rPr>
          <w:rFonts w:ascii="TimesNewRomanPSMT" w:hAnsi="TimesNewRomanPSMT"/>
          <w:sz w:val="28"/>
          <w:szCs w:val="20"/>
        </w:rPr>
        <w:t xml:space="preserve"> </w:t>
      </w:r>
      <w:r w:rsidRPr="000A3B94">
        <w:rPr>
          <w:rFonts w:ascii="TimesNewRomanPSMT" w:hAnsi="TimesNewRomanPSMT"/>
          <w:sz w:val="28"/>
          <w:szCs w:val="20"/>
        </w:rPr>
        <w:t xml:space="preserve">Предприятие. </w:t>
      </w:r>
    </w:p>
    <w:p w14:paraId="49EC5965" w14:textId="51DCB567" w:rsidR="00151C44" w:rsidRPr="00FC6ABD" w:rsidRDefault="00151C44" w:rsidP="002B6BFD">
      <w:pPr>
        <w:spacing w:line="360" w:lineRule="auto"/>
        <w:ind w:firstLine="709"/>
        <w:jc w:val="both"/>
        <w:rPr>
          <w:rFonts w:eastAsia="Calibri"/>
          <w:i/>
          <w:strike/>
          <w:color w:val="000000"/>
          <w:sz w:val="28"/>
          <w:szCs w:val="28"/>
        </w:rPr>
      </w:pPr>
      <w:bookmarkStart w:id="28" w:name="_Toc486492190"/>
      <w:bookmarkStart w:id="29" w:name="_Toc73917220"/>
      <w:r w:rsidRPr="00FC6ABD">
        <w:rPr>
          <w:rFonts w:eastAsia="Calibri"/>
          <w:i/>
          <w:color w:val="000000"/>
          <w:sz w:val="28"/>
          <w:szCs w:val="28"/>
        </w:rPr>
        <w:t>Критерии балльной оценки различных форм текущего контроля успеваемости содержатся в соответствую</w:t>
      </w:r>
      <w:r w:rsidR="008E1F89" w:rsidRPr="00FC6ABD">
        <w:rPr>
          <w:rFonts w:eastAsia="Calibri"/>
          <w:i/>
          <w:color w:val="000000"/>
          <w:sz w:val="28"/>
          <w:szCs w:val="28"/>
        </w:rPr>
        <w:t>щих методических рекомендациях Д</w:t>
      </w:r>
      <w:r w:rsidRPr="00FC6ABD">
        <w:rPr>
          <w:rFonts w:eastAsia="Calibri"/>
          <w:i/>
          <w:color w:val="000000"/>
          <w:sz w:val="28"/>
          <w:szCs w:val="28"/>
        </w:rPr>
        <w:t>епартамента</w:t>
      </w:r>
      <w:r w:rsidR="008414F4" w:rsidRPr="00FC6ABD">
        <w:rPr>
          <w:rFonts w:eastAsia="Calibri"/>
          <w:i/>
          <w:color w:val="000000"/>
          <w:sz w:val="28"/>
          <w:szCs w:val="28"/>
        </w:rPr>
        <w:t xml:space="preserve"> </w:t>
      </w:r>
      <w:bookmarkEnd w:id="28"/>
      <w:bookmarkEnd w:id="29"/>
      <w:r w:rsidR="00981C41" w:rsidRPr="00FC6ABD">
        <w:rPr>
          <w:rFonts w:eastAsia="Calibri"/>
          <w:i/>
          <w:color w:val="000000"/>
          <w:sz w:val="28"/>
          <w:szCs w:val="28"/>
        </w:rPr>
        <w:t>анализа данных и машинного обучения.</w:t>
      </w:r>
    </w:p>
    <w:p w14:paraId="0B2E5834" w14:textId="5D8881B0" w:rsidR="004145E5" w:rsidRDefault="004145E5" w:rsidP="00FC6ABD">
      <w:pPr>
        <w:pStyle w:val="1"/>
        <w:numPr>
          <w:ilvl w:val="0"/>
          <w:numId w:val="47"/>
        </w:numPr>
        <w:spacing w:line="360" w:lineRule="auto"/>
        <w:ind w:left="425" w:hanging="425"/>
        <w:jc w:val="both"/>
      </w:pPr>
      <w:bookmarkStart w:id="30" w:name="_Toc73917221"/>
      <w:bookmarkStart w:id="31" w:name="_Toc124505920"/>
      <w:r w:rsidRPr="00CE0F96">
        <w:t>Фонд оценочных средств для проведения промежуточной аттестации обучающихся по дисциплине</w:t>
      </w:r>
      <w:bookmarkEnd w:id="30"/>
      <w:bookmarkEnd w:id="31"/>
    </w:p>
    <w:p w14:paraId="6686F019" w14:textId="2FB9340C" w:rsidR="00CE0F96" w:rsidRPr="0025440F" w:rsidRDefault="0025440F" w:rsidP="00981C41">
      <w:pPr>
        <w:spacing w:line="360" w:lineRule="auto"/>
        <w:ind w:firstLine="709"/>
        <w:jc w:val="both"/>
        <w:rPr>
          <w:b/>
          <w:sz w:val="28"/>
          <w:szCs w:val="28"/>
          <w:lang w:eastAsia="en-US"/>
        </w:rPr>
      </w:pPr>
      <w:r w:rsidRPr="0025440F">
        <w:rPr>
          <w:rFonts w:eastAsia="Calibri"/>
          <w:color w:val="000000"/>
          <w:sz w:val="28"/>
          <w:szCs w:val="28"/>
        </w:rPr>
        <w:t>Перечень компетенций с указанием индикаторов их достижения в процессе освоения образовательной программы содержится в</w:t>
      </w:r>
      <w:r w:rsidRPr="0025440F">
        <w:rPr>
          <w:rFonts w:eastAsia="Calibri"/>
          <w:b/>
          <w:color w:val="000000"/>
          <w:sz w:val="28"/>
          <w:szCs w:val="28"/>
        </w:rPr>
        <w:t xml:space="preserve"> п.2.</w:t>
      </w:r>
      <w:r w:rsidRPr="0025440F">
        <w:rPr>
          <w:b/>
          <w:sz w:val="28"/>
          <w:szCs w:val="28"/>
          <w:lang w:eastAsia="en-US"/>
        </w:rPr>
        <w:t xml:space="preserve"> «Перечень планируемых результатов освоения образовательной программы</w:t>
      </w:r>
      <w:r w:rsidR="00981C41">
        <w:rPr>
          <w:b/>
          <w:sz w:val="28"/>
          <w:szCs w:val="28"/>
          <w:lang w:eastAsia="en-US"/>
        </w:rPr>
        <w:t xml:space="preserve"> (перечень компетенций)</w:t>
      </w:r>
      <w:r w:rsidRPr="0025440F">
        <w:rPr>
          <w:b/>
          <w:sz w:val="28"/>
          <w:szCs w:val="28"/>
          <w:lang w:eastAsia="en-US"/>
        </w:rPr>
        <w:t xml:space="preserve"> с указанием индикаторов их достижения и планируемых результатов обучения по дисциплине».</w:t>
      </w:r>
    </w:p>
    <w:p w14:paraId="72C90B44" w14:textId="0B166DFA" w:rsidR="002042CD" w:rsidRPr="00000C81" w:rsidRDefault="0025440F" w:rsidP="00FC6ABD">
      <w:pPr>
        <w:spacing w:line="360" w:lineRule="auto"/>
        <w:jc w:val="center"/>
        <w:rPr>
          <w:b/>
          <w:sz w:val="28"/>
        </w:rPr>
      </w:pPr>
      <w:bookmarkStart w:id="32" w:name="_Toc73917222"/>
      <w:r w:rsidRPr="00506E04">
        <w:rPr>
          <w:b/>
          <w:sz w:val="28"/>
        </w:rPr>
        <w:t>Типовые контрольные задания или иные материалы, необходимые для оценки индикаторов достижения компетенций, умений и знаний</w:t>
      </w:r>
      <w:bookmarkEnd w:id="32"/>
    </w:p>
    <w:tbl>
      <w:tblPr>
        <w:tblStyle w:val="a9"/>
        <w:tblW w:w="0" w:type="auto"/>
        <w:tblLook w:val="04A0" w:firstRow="1" w:lastRow="0" w:firstColumn="1" w:lastColumn="0" w:noHBand="0" w:noVBand="1"/>
      </w:tblPr>
      <w:tblGrid>
        <w:gridCol w:w="2114"/>
        <w:gridCol w:w="2534"/>
        <w:gridCol w:w="2269"/>
        <w:gridCol w:w="3278"/>
      </w:tblGrid>
      <w:tr w:rsidR="00981C41" w:rsidRPr="00000C81" w14:paraId="50409208" w14:textId="77777777" w:rsidTr="00000C81">
        <w:tc>
          <w:tcPr>
            <w:tcW w:w="2114" w:type="dxa"/>
          </w:tcPr>
          <w:p w14:paraId="688F09BE" w14:textId="77777777" w:rsidR="00981C41" w:rsidRPr="00000C81" w:rsidRDefault="00981C41" w:rsidP="00981C41">
            <w:pPr>
              <w:widowControl w:val="0"/>
              <w:autoSpaceDE w:val="0"/>
              <w:autoSpaceDN w:val="0"/>
              <w:adjustRightInd w:val="0"/>
              <w:jc w:val="both"/>
              <w:rPr>
                <w:b/>
              </w:rPr>
            </w:pPr>
            <w:r w:rsidRPr="00000C81">
              <w:rPr>
                <w:b/>
              </w:rPr>
              <w:t xml:space="preserve">Наименование компетенции </w:t>
            </w:r>
          </w:p>
        </w:tc>
        <w:tc>
          <w:tcPr>
            <w:tcW w:w="2534" w:type="dxa"/>
          </w:tcPr>
          <w:p w14:paraId="5275A067" w14:textId="45BFB032" w:rsidR="00981C41" w:rsidRPr="00000C81" w:rsidRDefault="00981C41" w:rsidP="00981C41">
            <w:pPr>
              <w:widowControl w:val="0"/>
              <w:autoSpaceDE w:val="0"/>
              <w:autoSpaceDN w:val="0"/>
              <w:adjustRightInd w:val="0"/>
              <w:jc w:val="both"/>
              <w:rPr>
                <w:b/>
              </w:rPr>
            </w:pPr>
            <w:r w:rsidRPr="00000C81">
              <w:rPr>
                <w:b/>
              </w:rPr>
              <w:t xml:space="preserve">Наименование индикаторов достижения компетенции </w:t>
            </w:r>
          </w:p>
        </w:tc>
        <w:tc>
          <w:tcPr>
            <w:tcW w:w="2269" w:type="dxa"/>
          </w:tcPr>
          <w:p w14:paraId="2A5210CE" w14:textId="77777777" w:rsidR="00981C41" w:rsidRPr="00000C81" w:rsidRDefault="00981C41" w:rsidP="00981C41">
            <w:pPr>
              <w:widowControl w:val="0"/>
              <w:autoSpaceDE w:val="0"/>
              <w:autoSpaceDN w:val="0"/>
              <w:adjustRightInd w:val="0"/>
              <w:jc w:val="both"/>
              <w:rPr>
                <w:b/>
              </w:rPr>
            </w:pPr>
            <w:r w:rsidRPr="00000C81">
              <w:rPr>
                <w:b/>
              </w:rPr>
              <w:t xml:space="preserve">Результаты обучения </w:t>
            </w:r>
          </w:p>
          <w:p w14:paraId="05977C38" w14:textId="006EDC13" w:rsidR="00981C41" w:rsidRPr="00000C81" w:rsidRDefault="00981C41" w:rsidP="00981C41">
            <w:pPr>
              <w:widowControl w:val="0"/>
              <w:autoSpaceDE w:val="0"/>
              <w:autoSpaceDN w:val="0"/>
              <w:adjustRightInd w:val="0"/>
              <w:jc w:val="both"/>
              <w:rPr>
                <w:b/>
              </w:rPr>
            </w:pPr>
            <w:r w:rsidRPr="00000C81">
              <w:rPr>
                <w:b/>
              </w:rPr>
              <w:t>(умения и знания), соотнесенные с индикаторами достижения компетенции</w:t>
            </w:r>
          </w:p>
        </w:tc>
        <w:tc>
          <w:tcPr>
            <w:tcW w:w="3278" w:type="dxa"/>
          </w:tcPr>
          <w:p w14:paraId="1F8519EE" w14:textId="77777777" w:rsidR="00981C41" w:rsidRPr="00000C81" w:rsidRDefault="00981C41" w:rsidP="00981C41">
            <w:pPr>
              <w:widowControl w:val="0"/>
              <w:autoSpaceDE w:val="0"/>
              <w:autoSpaceDN w:val="0"/>
              <w:adjustRightInd w:val="0"/>
              <w:jc w:val="both"/>
              <w:rPr>
                <w:b/>
              </w:rPr>
            </w:pPr>
            <w:r w:rsidRPr="00000C81">
              <w:rPr>
                <w:b/>
              </w:rPr>
              <w:t>Типовые контрольные задания</w:t>
            </w:r>
          </w:p>
        </w:tc>
      </w:tr>
      <w:tr w:rsidR="00000C81" w:rsidRPr="00981C41" w14:paraId="6A55135D" w14:textId="77777777" w:rsidTr="00000C81">
        <w:tc>
          <w:tcPr>
            <w:tcW w:w="2114" w:type="dxa"/>
            <w:vMerge w:val="restart"/>
          </w:tcPr>
          <w:p w14:paraId="582F1D30" w14:textId="552AD9B6" w:rsidR="00000C81" w:rsidRPr="00CC08D7" w:rsidRDefault="00000C81" w:rsidP="00CC08D7">
            <w:pPr>
              <w:jc w:val="both"/>
            </w:pPr>
            <w:r w:rsidRPr="00F544AC">
              <w:t>Способен выполнять информационное моделирование экономических предметных областей, разработку и ведение баз и хранилищ данных, оптимизировать и управлять развитием баз данных (ПКП-2)</w:t>
            </w:r>
          </w:p>
        </w:tc>
        <w:tc>
          <w:tcPr>
            <w:tcW w:w="2534" w:type="dxa"/>
          </w:tcPr>
          <w:p w14:paraId="227FA3F0" w14:textId="0EDE00F2" w:rsidR="00000C81" w:rsidRPr="00000C81" w:rsidRDefault="00000C81" w:rsidP="00000C81">
            <w:pPr>
              <w:widowControl w:val="0"/>
              <w:pBdr>
                <w:top w:val="nil"/>
                <w:left w:val="nil"/>
                <w:bottom w:val="nil"/>
                <w:right w:val="nil"/>
                <w:between w:val="nil"/>
              </w:pBdr>
              <w:suppressAutoHyphens/>
              <w:contextualSpacing/>
              <w:jc w:val="both"/>
              <w:rPr>
                <w:color w:val="000000"/>
                <w:lang w:eastAsia="zh-CN" w:bidi="hi-IN"/>
              </w:rPr>
            </w:pPr>
            <w:r w:rsidRPr="00000C81">
              <w:rPr>
                <w:color w:val="000000"/>
                <w:lang w:eastAsia="zh-CN" w:bidi="hi-IN"/>
              </w:rPr>
              <w:t>1.Демонстрирует знания последовательности и содержания этапов проектирования баз и хранилищ данных, принципы построения и функционирования баз данных, а также принципы обеспечения их безопасности</w:t>
            </w:r>
          </w:p>
        </w:tc>
        <w:tc>
          <w:tcPr>
            <w:tcW w:w="2269" w:type="dxa"/>
          </w:tcPr>
          <w:p w14:paraId="2142028F" w14:textId="77777777" w:rsidR="00000C81" w:rsidRPr="001F36E4" w:rsidRDefault="00000C81" w:rsidP="00000C81">
            <w:pPr>
              <w:suppressAutoHyphens/>
              <w:rPr>
                <w:b/>
                <w:bCs/>
                <w:i/>
              </w:rPr>
            </w:pPr>
            <w:r w:rsidRPr="001F36E4">
              <w:rPr>
                <w:b/>
                <w:bCs/>
                <w:i/>
              </w:rPr>
              <w:t xml:space="preserve">Знать: </w:t>
            </w:r>
            <w:r w:rsidRPr="001F36E4">
              <w:rPr>
                <w:bCs/>
              </w:rPr>
              <w:t xml:space="preserve">функционал корпоративных информационных систем, </w:t>
            </w:r>
            <w:r>
              <w:rPr>
                <w:bCs/>
              </w:rPr>
              <w:t>для проектирования необходимых баз данных</w:t>
            </w:r>
          </w:p>
          <w:p w14:paraId="15C0FE70" w14:textId="7C68E384" w:rsidR="00000C81" w:rsidRPr="00981C41" w:rsidRDefault="00000C81" w:rsidP="00000C81">
            <w:pPr>
              <w:widowControl w:val="0"/>
              <w:autoSpaceDE w:val="0"/>
              <w:autoSpaceDN w:val="0"/>
              <w:adjustRightInd w:val="0"/>
              <w:jc w:val="both"/>
              <w:rPr>
                <w:sz w:val="28"/>
                <w:szCs w:val="28"/>
              </w:rPr>
            </w:pPr>
            <w:r w:rsidRPr="001F36E4">
              <w:rPr>
                <w:b/>
                <w:bCs/>
                <w:i/>
              </w:rPr>
              <w:t>Уметь</w:t>
            </w:r>
            <w:r w:rsidRPr="001F36E4">
              <w:rPr>
                <w:bCs/>
                <w:i/>
              </w:rPr>
              <w:t>:</w:t>
            </w:r>
            <w:r w:rsidRPr="001F36E4">
              <w:rPr>
                <w:b/>
                <w:bCs/>
                <w:i/>
              </w:rPr>
              <w:t xml:space="preserve"> </w:t>
            </w:r>
            <w:r w:rsidRPr="001F36E4">
              <w:rPr>
                <w:bCs/>
              </w:rPr>
              <w:t xml:space="preserve">использовать на практике полученные знания для выбора типовой КИС, обеспечивающей автоматизацию бизнес- процессов </w:t>
            </w:r>
            <w:r w:rsidRPr="008967A8">
              <w:rPr>
                <w:bCs/>
              </w:rPr>
              <w:t>предприятия и безопасность баз данных</w:t>
            </w:r>
          </w:p>
        </w:tc>
        <w:tc>
          <w:tcPr>
            <w:tcW w:w="3278" w:type="dxa"/>
          </w:tcPr>
          <w:p w14:paraId="27EDD6C5" w14:textId="683E7DD4" w:rsidR="00000C81" w:rsidRPr="00FC6ABD" w:rsidRDefault="00000C81" w:rsidP="00000C81">
            <w:pPr>
              <w:widowControl w:val="0"/>
              <w:autoSpaceDE w:val="0"/>
              <w:autoSpaceDN w:val="0"/>
              <w:adjustRightInd w:val="0"/>
              <w:jc w:val="both"/>
            </w:pPr>
            <w:r w:rsidRPr="00FC6ABD">
              <w:t xml:space="preserve">Опишите разрабатываемую конфигурацию для Автосервиса (производство запчастей, ремонт и модернизация автомобилей, продажа запчастей) </w:t>
            </w:r>
          </w:p>
        </w:tc>
      </w:tr>
      <w:tr w:rsidR="00000C81" w:rsidRPr="00981C41" w14:paraId="4EE988D2" w14:textId="77777777" w:rsidTr="00000C81">
        <w:tc>
          <w:tcPr>
            <w:tcW w:w="2114" w:type="dxa"/>
            <w:vMerge/>
          </w:tcPr>
          <w:p w14:paraId="5CD4C1C8" w14:textId="77777777" w:rsidR="00000C81" w:rsidRPr="00981C41" w:rsidRDefault="00000C81" w:rsidP="00000C81">
            <w:pPr>
              <w:widowControl w:val="0"/>
              <w:autoSpaceDE w:val="0"/>
              <w:autoSpaceDN w:val="0"/>
              <w:adjustRightInd w:val="0"/>
              <w:jc w:val="both"/>
              <w:rPr>
                <w:sz w:val="28"/>
                <w:szCs w:val="28"/>
              </w:rPr>
            </w:pPr>
          </w:p>
        </w:tc>
        <w:tc>
          <w:tcPr>
            <w:tcW w:w="2534" w:type="dxa"/>
          </w:tcPr>
          <w:p w14:paraId="691AFE2E" w14:textId="65D7477A" w:rsidR="00000C81" w:rsidRPr="00000C81" w:rsidRDefault="00000C81" w:rsidP="00000C81">
            <w:pPr>
              <w:widowControl w:val="0"/>
              <w:pBdr>
                <w:top w:val="nil"/>
                <w:left w:val="nil"/>
                <w:bottom w:val="nil"/>
                <w:right w:val="nil"/>
                <w:between w:val="nil"/>
              </w:pBdr>
              <w:suppressAutoHyphens/>
              <w:contextualSpacing/>
              <w:jc w:val="both"/>
              <w:rPr>
                <w:color w:val="000000"/>
                <w:lang w:eastAsia="zh-CN" w:bidi="hi-IN"/>
              </w:rPr>
            </w:pPr>
            <w:r w:rsidRPr="00000C81">
              <w:rPr>
                <w:color w:val="000000"/>
                <w:lang w:eastAsia="zh-CN" w:bidi="hi-IN"/>
              </w:rPr>
              <w:t>2.Отображает предметную область на выбранную модель данных, создает и реорганизовывает объекты баз и хранилищ данных, а также интерфейсы прикладных программ; организует и реализует политику безопасности баз данных</w:t>
            </w:r>
          </w:p>
        </w:tc>
        <w:tc>
          <w:tcPr>
            <w:tcW w:w="2269" w:type="dxa"/>
          </w:tcPr>
          <w:p w14:paraId="5EED284D" w14:textId="77777777" w:rsidR="00000C81" w:rsidRPr="008967A8" w:rsidRDefault="00000C81" w:rsidP="00000C81">
            <w:pPr>
              <w:suppressAutoHyphens/>
            </w:pPr>
            <w:r w:rsidRPr="008967A8">
              <w:rPr>
                <w:b/>
                <w:bCs/>
                <w:i/>
              </w:rPr>
              <w:t>Знать</w:t>
            </w:r>
            <w:r w:rsidRPr="008967A8">
              <w:rPr>
                <w:bCs/>
                <w:i/>
              </w:rPr>
              <w:t>:</w:t>
            </w:r>
            <w:r w:rsidRPr="008967A8">
              <w:t xml:space="preserve"> принципы построение корпоративных информационных систем</w:t>
            </w:r>
            <w:r>
              <w:t xml:space="preserve"> на выбранную модель данных</w:t>
            </w:r>
          </w:p>
          <w:p w14:paraId="4B961376" w14:textId="4B2FFACC" w:rsidR="00000C81" w:rsidRPr="00981C41" w:rsidRDefault="00000C81" w:rsidP="00000C81">
            <w:pPr>
              <w:widowControl w:val="0"/>
              <w:autoSpaceDE w:val="0"/>
              <w:autoSpaceDN w:val="0"/>
              <w:adjustRightInd w:val="0"/>
              <w:jc w:val="both"/>
              <w:rPr>
                <w:sz w:val="28"/>
                <w:szCs w:val="28"/>
              </w:rPr>
            </w:pPr>
            <w:r w:rsidRPr="008967A8">
              <w:rPr>
                <w:b/>
                <w:i/>
              </w:rPr>
              <w:t>Уметь</w:t>
            </w:r>
            <w:r w:rsidRPr="008967A8">
              <w:rPr>
                <w:i/>
              </w:rPr>
              <w:t xml:space="preserve">: </w:t>
            </w:r>
            <w:r>
              <w:t>создавать</w:t>
            </w:r>
            <w:r w:rsidRPr="008967A8">
              <w:t xml:space="preserve"> корпоративные информационные системы</w:t>
            </w:r>
            <w:r>
              <w:t xml:space="preserve"> согласно выбранной модели, структуры базы данных, и политики безопасности</w:t>
            </w:r>
          </w:p>
        </w:tc>
        <w:tc>
          <w:tcPr>
            <w:tcW w:w="3278" w:type="dxa"/>
          </w:tcPr>
          <w:p w14:paraId="57756D28" w14:textId="406E1ABD" w:rsidR="00000C81" w:rsidRPr="00FC6ABD" w:rsidRDefault="00000C81" w:rsidP="00000C81">
            <w:pPr>
              <w:widowControl w:val="0"/>
              <w:autoSpaceDE w:val="0"/>
              <w:autoSpaceDN w:val="0"/>
              <w:adjustRightInd w:val="0"/>
              <w:jc w:val="both"/>
            </w:pPr>
            <w:r w:rsidRPr="00FC6ABD">
              <w:rPr>
                <w:bCs/>
              </w:rPr>
              <w:t xml:space="preserve">Создайте базу данных и компоненты конфигурации для </w:t>
            </w:r>
            <w:r w:rsidRPr="00FC6ABD">
              <w:t>Автосервиса</w:t>
            </w:r>
          </w:p>
        </w:tc>
      </w:tr>
      <w:tr w:rsidR="00000C81" w:rsidRPr="00981C41" w14:paraId="69E24F73" w14:textId="77777777" w:rsidTr="00000C81">
        <w:tc>
          <w:tcPr>
            <w:tcW w:w="2114" w:type="dxa"/>
            <w:vMerge/>
          </w:tcPr>
          <w:p w14:paraId="7032D2B4" w14:textId="77777777" w:rsidR="00000C81" w:rsidRPr="00981C41" w:rsidRDefault="00000C81" w:rsidP="00000C81">
            <w:pPr>
              <w:widowControl w:val="0"/>
              <w:autoSpaceDE w:val="0"/>
              <w:autoSpaceDN w:val="0"/>
              <w:adjustRightInd w:val="0"/>
              <w:jc w:val="both"/>
              <w:rPr>
                <w:sz w:val="28"/>
                <w:szCs w:val="28"/>
              </w:rPr>
            </w:pPr>
          </w:p>
        </w:tc>
        <w:tc>
          <w:tcPr>
            <w:tcW w:w="2534" w:type="dxa"/>
          </w:tcPr>
          <w:p w14:paraId="68CA2B3D" w14:textId="498F3C0D" w:rsidR="00000C81" w:rsidRPr="00000C81" w:rsidRDefault="00000C81" w:rsidP="00000C81">
            <w:pPr>
              <w:widowControl w:val="0"/>
              <w:autoSpaceDE w:val="0"/>
              <w:autoSpaceDN w:val="0"/>
              <w:adjustRightInd w:val="0"/>
              <w:jc w:val="both"/>
              <w:rPr>
                <w:sz w:val="28"/>
                <w:szCs w:val="28"/>
              </w:rPr>
            </w:pPr>
            <w:r w:rsidRPr="00000C81">
              <w:rPr>
                <w:color w:val="000000"/>
                <w:lang w:eastAsia="zh-CN" w:bidi="hi-IN"/>
              </w:rPr>
              <w:t>3.Владеет навыками администрирования и эксплуатации баз и хранилищ данных с учетом требований по обеспечению информационной безопасности, а также методиками повышения эффективности обработки данных</w:t>
            </w:r>
          </w:p>
        </w:tc>
        <w:tc>
          <w:tcPr>
            <w:tcW w:w="2269" w:type="dxa"/>
          </w:tcPr>
          <w:p w14:paraId="0AB5425F" w14:textId="77777777" w:rsidR="00000C81" w:rsidRPr="0096422D" w:rsidRDefault="00000C81" w:rsidP="00000C81">
            <w:pPr>
              <w:suppressAutoHyphens/>
              <w:rPr>
                <w:b/>
                <w:bCs/>
                <w:i/>
              </w:rPr>
            </w:pPr>
            <w:r w:rsidRPr="0096422D">
              <w:rPr>
                <w:b/>
                <w:bCs/>
                <w:i/>
              </w:rPr>
              <w:t xml:space="preserve">Знать: </w:t>
            </w:r>
            <w:r w:rsidRPr="0096422D">
              <w:t xml:space="preserve">особенности </w:t>
            </w:r>
            <w:r>
              <w:t xml:space="preserve">администрирования </w:t>
            </w:r>
            <w:r w:rsidRPr="008967A8">
              <w:t>корпоративные информационные системы</w:t>
            </w:r>
            <w:r>
              <w:t xml:space="preserve"> с использованием хранилищ данных</w:t>
            </w:r>
          </w:p>
          <w:p w14:paraId="2EE9BA13" w14:textId="66BFFD51" w:rsidR="00000C81" w:rsidRPr="00981C41" w:rsidRDefault="00000C81" w:rsidP="00000C81">
            <w:pPr>
              <w:widowControl w:val="0"/>
              <w:autoSpaceDE w:val="0"/>
              <w:autoSpaceDN w:val="0"/>
              <w:adjustRightInd w:val="0"/>
              <w:jc w:val="both"/>
              <w:rPr>
                <w:sz w:val="28"/>
                <w:szCs w:val="28"/>
              </w:rPr>
            </w:pPr>
            <w:r w:rsidRPr="0096422D">
              <w:rPr>
                <w:b/>
                <w:i/>
              </w:rPr>
              <w:t>Уметь</w:t>
            </w:r>
            <w:r w:rsidRPr="0096422D">
              <w:rPr>
                <w:i/>
              </w:rPr>
              <w:t xml:space="preserve">: </w:t>
            </w:r>
            <w:r w:rsidRPr="0096422D">
              <w:t xml:space="preserve">применять знания об </w:t>
            </w:r>
            <w:r>
              <w:t xml:space="preserve">эффективных методах обработки данных при оптимизации </w:t>
            </w:r>
            <w:r w:rsidRPr="0096422D">
              <w:t>корпоративны</w:t>
            </w:r>
            <w:r>
              <w:t>х</w:t>
            </w:r>
            <w:r w:rsidRPr="0096422D">
              <w:t xml:space="preserve"> информационны</w:t>
            </w:r>
            <w:r>
              <w:t>х</w:t>
            </w:r>
            <w:r w:rsidRPr="0096422D">
              <w:t xml:space="preserve"> систем</w:t>
            </w:r>
          </w:p>
        </w:tc>
        <w:tc>
          <w:tcPr>
            <w:tcW w:w="3278" w:type="dxa"/>
          </w:tcPr>
          <w:p w14:paraId="5794287E" w14:textId="09AD8E76" w:rsidR="00000C81" w:rsidRPr="00FC6ABD" w:rsidRDefault="005344D2" w:rsidP="00000C81">
            <w:pPr>
              <w:widowControl w:val="0"/>
              <w:autoSpaceDE w:val="0"/>
              <w:autoSpaceDN w:val="0"/>
              <w:adjustRightInd w:val="0"/>
              <w:jc w:val="both"/>
            </w:pPr>
            <w:r w:rsidRPr="00FC6ABD">
              <w:rPr>
                <w:rFonts w:eastAsiaTheme="minorEastAsia"/>
                <w:color w:val="000000"/>
              </w:rPr>
              <w:t xml:space="preserve">Вынесите данные в созданную </w:t>
            </w:r>
            <w:r w:rsidR="00000C81" w:rsidRPr="00FC6ABD">
              <w:rPr>
                <w:rFonts w:eastAsiaTheme="minorEastAsia"/>
                <w:color w:val="000000"/>
              </w:rPr>
              <w:t>конфигураци</w:t>
            </w:r>
            <w:r w:rsidRPr="00FC6ABD">
              <w:rPr>
                <w:rFonts w:eastAsiaTheme="minorEastAsia"/>
                <w:color w:val="000000"/>
              </w:rPr>
              <w:t>ю</w:t>
            </w:r>
            <w:r w:rsidR="00000C81" w:rsidRPr="00FC6ABD">
              <w:rPr>
                <w:rFonts w:eastAsiaTheme="minorEastAsia"/>
                <w:color w:val="000000"/>
              </w:rPr>
              <w:t xml:space="preserve"> </w:t>
            </w:r>
            <w:r w:rsidR="00000C81" w:rsidRPr="00FC6ABD">
              <w:t xml:space="preserve">Автосервис. </w:t>
            </w:r>
            <w:r w:rsidRPr="00FC6ABD">
              <w:t xml:space="preserve">Проверти работу конфигурацию. Оптимизируйте конфигурацию. </w:t>
            </w:r>
          </w:p>
        </w:tc>
      </w:tr>
    </w:tbl>
    <w:p w14:paraId="058F4AEB" w14:textId="5DFA9F95" w:rsidR="0025440F" w:rsidRPr="006E3BE2" w:rsidRDefault="0025440F" w:rsidP="0025440F">
      <w:pPr>
        <w:suppressAutoHyphens/>
        <w:spacing w:before="240" w:after="120" w:line="360" w:lineRule="auto"/>
        <w:jc w:val="center"/>
        <w:rPr>
          <w:rFonts w:eastAsia="Calibri"/>
          <w:b/>
          <w:sz w:val="28"/>
          <w:szCs w:val="28"/>
        </w:rPr>
      </w:pPr>
      <w:r w:rsidRPr="006E3BE2">
        <w:rPr>
          <w:rFonts w:eastAsia="Calibri"/>
          <w:b/>
          <w:sz w:val="28"/>
          <w:szCs w:val="28"/>
        </w:rPr>
        <w:t>Примеры тестовых заданий</w:t>
      </w:r>
    </w:p>
    <w:p w14:paraId="4CB08036" w14:textId="0E2133A9" w:rsidR="006E3BE2" w:rsidRPr="006E3BE2" w:rsidRDefault="006E3BE2" w:rsidP="006E3BE2">
      <w:pPr>
        <w:pStyle w:val="a7"/>
        <w:numPr>
          <w:ilvl w:val="0"/>
          <w:numId w:val="40"/>
        </w:numPr>
        <w:spacing w:line="360" w:lineRule="auto"/>
        <w:ind w:hanging="720"/>
        <w:jc w:val="both"/>
        <w:rPr>
          <w:rFonts w:eastAsia="Calibri"/>
          <w:sz w:val="28"/>
          <w:szCs w:val="28"/>
        </w:rPr>
      </w:pPr>
      <w:r w:rsidRPr="006E3BE2">
        <w:rPr>
          <w:rFonts w:eastAsia="Calibri"/>
          <w:sz w:val="28"/>
          <w:szCs w:val="28"/>
        </w:rPr>
        <w:t>Стандарт корпоративных информационных систем (КИС), основанный на планировании производственных ресурсов …это</w:t>
      </w:r>
    </w:p>
    <w:p w14:paraId="2A3383F7" w14:textId="402074F3" w:rsidR="006E3BE2" w:rsidRPr="005B0F16" w:rsidRDefault="006E3BE2" w:rsidP="006E3BE2">
      <w:pPr>
        <w:spacing w:line="360" w:lineRule="auto"/>
        <w:ind w:firstLine="709"/>
        <w:jc w:val="both"/>
        <w:rPr>
          <w:sz w:val="28"/>
          <w:szCs w:val="28"/>
        </w:rPr>
      </w:pPr>
      <w:r>
        <w:rPr>
          <w:sz w:val="28"/>
          <w:szCs w:val="28"/>
        </w:rPr>
        <w:t xml:space="preserve">а) </w:t>
      </w:r>
      <w:r w:rsidRPr="005B0F16">
        <w:rPr>
          <w:sz w:val="28"/>
          <w:szCs w:val="28"/>
        </w:rPr>
        <w:t>MRP</w:t>
      </w:r>
      <w:r w:rsidRPr="006E3BE2">
        <w:rPr>
          <w:sz w:val="28"/>
          <w:szCs w:val="28"/>
        </w:rPr>
        <w:t>;</w:t>
      </w:r>
    </w:p>
    <w:p w14:paraId="155A673C" w14:textId="383369B1" w:rsidR="006E3BE2" w:rsidRPr="005B0F16" w:rsidRDefault="006E3BE2" w:rsidP="006E3BE2">
      <w:pPr>
        <w:spacing w:line="360" w:lineRule="auto"/>
        <w:ind w:firstLine="709"/>
        <w:jc w:val="both"/>
        <w:rPr>
          <w:sz w:val="28"/>
          <w:szCs w:val="28"/>
        </w:rPr>
      </w:pPr>
      <w:r>
        <w:rPr>
          <w:sz w:val="28"/>
          <w:szCs w:val="28"/>
        </w:rPr>
        <w:t xml:space="preserve">б) </w:t>
      </w:r>
      <w:r w:rsidRPr="005B0F16">
        <w:rPr>
          <w:sz w:val="28"/>
          <w:szCs w:val="28"/>
        </w:rPr>
        <w:t xml:space="preserve">MRP </w:t>
      </w:r>
      <w:r w:rsidRPr="006E3BE2">
        <w:rPr>
          <w:sz w:val="28"/>
          <w:szCs w:val="28"/>
        </w:rPr>
        <w:t>2;</w:t>
      </w:r>
    </w:p>
    <w:p w14:paraId="79408795" w14:textId="29E4B34F" w:rsidR="006E3BE2" w:rsidRPr="005B0F16" w:rsidRDefault="006E3BE2" w:rsidP="003A1D94">
      <w:pPr>
        <w:spacing w:line="360" w:lineRule="auto"/>
        <w:ind w:firstLine="709"/>
        <w:jc w:val="both"/>
        <w:rPr>
          <w:sz w:val="28"/>
          <w:szCs w:val="28"/>
        </w:rPr>
      </w:pPr>
      <w:r w:rsidRPr="008E2313">
        <w:rPr>
          <w:sz w:val="28"/>
          <w:szCs w:val="28"/>
        </w:rPr>
        <w:t>г)</w:t>
      </w:r>
      <w:r>
        <w:rPr>
          <w:sz w:val="28"/>
          <w:szCs w:val="28"/>
        </w:rPr>
        <w:t xml:space="preserve"> </w:t>
      </w:r>
      <w:r w:rsidRPr="005B0F16">
        <w:rPr>
          <w:sz w:val="28"/>
          <w:szCs w:val="28"/>
        </w:rPr>
        <w:t>ERP</w:t>
      </w:r>
      <w:r w:rsidRPr="006E3BE2">
        <w:rPr>
          <w:sz w:val="28"/>
          <w:szCs w:val="28"/>
        </w:rPr>
        <w:t>.</w:t>
      </w:r>
    </w:p>
    <w:p w14:paraId="0D49CE5D" w14:textId="77777777" w:rsidR="006E3BE2" w:rsidRPr="005B0F16" w:rsidRDefault="006E3BE2" w:rsidP="006E3BE2">
      <w:pPr>
        <w:pStyle w:val="a7"/>
        <w:numPr>
          <w:ilvl w:val="0"/>
          <w:numId w:val="40"/>
        </w:numPr>
        <w:spacing w:line="360" w:lineRule="auto"/>
        <w:ind w:hanging="720"/>
        <w:jc w:val="both"/>
        <w:rPr>
          <w:rFonts w:eastAsia="Calibri"/>
          <w:sz w:val="28"/>
          <w:szCs w:val="28"/>
        </w:rPr>
      </w:pPr>
      <w:proofErr w:type="gramStart"/>
      <w:r w:rsidRPr="005B0F16">
        <w:rPr>
          <w:rFonts w:eastAsia="Calibri"/>
          <w:sz w:val="28"/>
          <w:szCs w:val="28"/>
        </w:rPr>
        <w:t>Модуль….</w:t>
      </w:r>
      <w:proofErr w:type="gramEnd"/>
      <w:r w:rsidRPr="005B0F16">
        <w:rPr>
          <w:rFonts w:eastAsia="Calibri"/>
          <w:sz w:val="28"/>
          <w:szCs w:val="28"/>
        </w:rPr>
        <w:t>представляет собой набор аналитически приложений и средств подготовки отчетности</w:t>
      </w:r>
    </w:p>
    <w:p w14:paraId="637E7836" w14:textId="56D934C3" w:rsidR="006E3BE2" w:rsidRPr="005B0F16" w:rsidRDefault="006E3BE2" w:rsidP="006E3BE2">
      <w:pPr>
        <w:spacing w:line="360" w:lineRule="auto"/>
        <w:ind w:firstLine="709"/>
        <w:jc w:val="both"/>
        <w:rPr>
          <w:sz w:val="28"/>
          <w:szCs w:val="28"/>
          <w:lang w:val="en-US"/>
        </w:rPr>
      </w:pPr>
      <w:r>
        <w:rPr>
          <w:sz w:val="28"/>
          <w:szCs w:val="28"/>
        </w:rPr>
        <w:t>а</w:t>
      </w:r>
      <w:r w:rsidRPr="006E3BE2">
        <w:rPr>
          <w:sz w:val="28"/>
          <w:szCs w:val="28"/>
          <w:lang w:val="en-US"/>
        </w:rPr>
        <w:t>)</w:t>
      </w:r>
      <w:r>
        <w:rPr>
          <w:sz w:val="28"/>
          <w:szCs w:val="28"/>
          <w:lang w:val="en-US"/>
        </w:rPr>
        <w:t xml:space="preserve"> </w:t>
      </w:r>
      <w:r w:rsidRPr="005B0F16">
        <w:rPr>
          <w:sz w:val="28"/>
          <w:szCs w:val="28"/>
          <w:lang w:val="en-US"/>
        </w:rPr>
        <w:t xml:space="preserve">Oracle </w:t>
      </w:r>
      <w:r w:rsidRPr="005B0F16">
        <w:rPr>
          <w:sz w:val="28"/>
          <w:szCs w:val="28"/>
        </w:rPr>
        <w:t>Бизнес</w:t>
      </w:r>
      <w:r w:rsidRPr="005B0F16">
        <w:rPr>
          <w:sz w:val="28"/>
          <w:szCs w:val="28"/>
          <w:lang w:val="en-US"/>
        </w:rPr>
        <w:t>-</w:t>
      </w:r>
      <w:r w:rsidRPr="005B0F16">
        <w:rPr>
          <w:sz w:val="28"/>
          <w:szCs w:val="28"/>
        </w:rPr>
        <w:t>аналитика</w:t>
      </w:r>
      <w:r w:rsidRPr="005B0F16">
        <w:rPr>
          <w:sz w:val="28"/>
          <w:szCs w:val="28"/>
          <w:lang w:val="en-US"/>
        </w:rPr>
        <w:t xml:space="preserve"> (</w:t>
      </w:r>
      <w:proofErr w:type="spellStart"/>
      <w:r w:rsidRPr="005B0F16">
        <w:rPr>
          <w:sz w:val="28"/>
          <w:szCs w:val="28"/>
          <w:lang w:val="en-US"/>
        </w:rPr>
        <w:t>EBusiness</w:t>
      </w:r>
      <w:proofErr w:type="spellEnd"/>
      <w:r w:rsidRPr="005B0F16">
        <w:rPr>
          <w:sz w:val="28"/>
          <w:szCs w:val="28"/>
          <w:lang w:val="en-US"/>
        </w:rPr>
        <w:t xml:space="preserve"> Intelligence)</w:t>
      </w:r>
      <w:r>
        <w:rPr>
          <w:sz w:val="28"/>
          <w:szCs w:val="28"/>
          <w:lang w:val="en-US"/>
        </w:rPr>
        <w:t>;</w:t>
      </w:r>
    </w:p>
    <w:p w14:paraId="05D692D3" w14:textId="6CE1C9FE" w:rsidR="006E3BE2" w:rsidRPr="005B0F16" w:rsidRDefault="006E3BE2" w:rsidP="006E3BE2">
      <w:pPr>
        <w:spacing w:line="360" w:lineRule="auto"/>
        <w:ind w:firstLine="709"/>
        <w:jc w:val="both"/>
        <w:rPr>
          <w:sz w:val="28"/>
          <w:szCs w:val="28"/>
        </w:rPr>
      </w:pPr>
      <w:r>
        <w:rPr>
          <w:sz w:val="28"/>
          <w:szCs w:val="28"/>
        </w:rPr>
        <w:t>б)</w:t>
      </w:r>
      <w:r w:rsidRPr="006E3BE2">
        <w:rPr>
          <w:sz w:val="28"/>
          <w:szCs w:val="28"/>
        </w:rPr>
        <w:t xml:space="preserve"> </w:t>
      </w:r>
      <w:proofErr w:type="spellStart"/>
      <w:r w:rsidRPr="005B0F16">
        <w:rPr>
          <w:sz w:val="28"/>
          <w:szCs w:val="28"/>
        </w:rPr>
        <w:t>Oracle</w:t>
      </w:r>
      <w:proofErr w:type="spellEnd"/>
      <w:r w:rsidRPr="005B0F16">
        <w:rPr>
          <w:sz w:val="28"/>
          <w:szCs w:val="28"/>
        </w:rPr>
        <w:t xml:space="preserve"> Планирование материальны потоков</w:t>
      </w:r>
      <w:r w:rsidRPr="006E3BE2">
        <w:rPr>
          <w:sz w:val="28"/>
          <w:szCs w:val="28"/>
        </w:rPr>
        <w:t>;</w:t>
      </w:r>
    </w:p>
    <w:p w14:paraId="52962484" w14:textId="756B212D" w:rsidR="006E3BE2" w:rsidRPr="006E3BE2" w:rsidRDefault="006E3BE2" w:rsidP="003A1D94">
      <w:pPr>
        <w:spacing w:line="360" w:lineRule="auto"/>
        <w:ind w:firstLine="709"/>
        <w:jc w:val="both"/>
        <w:rPr>
          <w:sz w:val="28"/>
          <w:szCs w:val="28"/>
          <w:lang w:val="en-US"/>
        </w:rPr>
      </w:pPr>
      <w:r w:rsidRPr="008E2313">
        <w:rPr>
          <w:sz w:val="28"/>
          <w:szCs w:val="28"/>
        </w:rPr>
        <w:t>г)</w:t>
      </w:r>
      <w:r>
        <w:rPr>
          <w:sz w:val="28"/>
          <w:szCs w:val="28"/>
          <w:lang w:val="en-US"/>
        </w:rPr>
        <w:t xml:space="preserve"> </w:t>
      </w:r>
      <w:proofErr w:type="spellStart"/>
      <w:r w:rsidRPr="005B0F16">
        <w:rPr>
          <w:sz w:val="28"/>
          <w:szCs w:val="28"/>
        </w:rPr>
        <w:t>Oracle</w:t>
      </w:r>
      <w:proofErr w:type="spellEnd"/>
      <w:r w:rsidRPr="005B0F16">
        <w:rPr>
          <w:sz w:val="28"/>
          <w:szCs w:val="28"/>
        </w:rPr>
        <w:t xml:space="preserve"> Управление проектами</w:t>
      </w:r>
      <w:r>
        <w:rPr>
          <w:sz w:val="28"/>
          <w:szCs w:val="28"/>
          <w:lang w:val="en-US"/>
        </w:rPr>
        <w:t>.</w:t>
      </w:r>
    </w:p>
    <w:p w14:paraId="72737C3A" w14:textId="422B70BA" w:rsidR="006E3BE2" w:rsidRPr="006E3BE2" w:rsidRDefault="006E3BE2" w:rsidP="006E3BE2">
      <w:pPr>
        <w:pStyle w:val="a7"/>
        <w:numPr>
          <w:ilvl w:val="0"/>
          <w:numId w:val="40"/>
        </w:numPr>
        <w:spacing w:line="360" w:lineRule="auto"/>
        <w:ind w:hanging="720"/>
        <w:jc w:val="both"/>
        <w:rPr>
          <w:rFonts w:eastAsia="Calibri"/>
          <w:sz w:val="28"/>
          <w:szCs w:val="28"/>
        </w:rPr>
      </w:pPr>
      <w:r w:rsidRPr="006E3BE2">
        <w:rPr>
          <w:rFonts w:eastAsia="Calibri"/>
          <w:sz w:val="28"/>
          <w:szCs w:val="28"/>
        </w:rPr>
        <w:t xml:space="preserve">Исходным стандартом корпоративных информационных систем (КИС), появившимся в начале 60 </w:t>
      </w:r>
      <w:proofErr w:type="spellStart"/>
      <w:r w:rsidRPr="006E3BE2">
        <w:rPr>
          <w:rFonts w:eastAsia="Calibri"/>
          <w:sz w:val="28"/>
          <w:szCs w:val="28"/>
        </w:rPr>
        <w:t>гг</w:t>
      </w:r>
      <w:proofErr w:type="spellEnd"/>
      <w:r w:rsidRPr="006E3BE2">
        <w:rPr>
          <w:rFonts w:eastAsia="Calibri"/>
          <w:sz w:val="28"/>
          <w:szCs w:val="28"/>
        </w:rPr>
        <w:t xml:space="preserve"> XX в, был стандарт</w:t>
      </w:r>
    </w:p>
    <w:p w14:paraId="5371C36A" w14:textId="242EBB01" w:rsidR="006E3BE2" w:rsidRPr="00EC4254" w:rsidRDefault="006E3BE2" w:rsidP="006E3BE2">
      <w:pPr>
        <w:spacing w:line="360" w:lineRule="auto"/>
        <w:ind w:firstLine="709"/>
        <w:jc w:val="both"/>
        <w:rPr>
          <w:sz w:val="28"/>
          <w:szCs w:val="28"/>
        </w:rPr>
      </w:pPr>
      <w:r>
        <w:rPr>
          <w:sz w:val="28"/>
          <w:szCs w:val="28"/>
        </w:rPr>
        <w:t>а</w:t>
      </w:r>
      <w:r w:rsidRPr="00EC4254">
        <w:rPr>
          <w:sz w:val="28"/>
          <w:szCs w:val="28"/>
        </w:rPr>
        <w:t xml:space="preserve">) </w:t>
      </w:r>
      <w:r w:rsidRPr="006E3BE2">
        <w:rPr>
          <w:sz w:val="28"/>
          <w:szCs w:val="28"/>
          <w:lang w:val="en-US"/>
        </w:rPr>
        <w:t>MPS</w:t>
      </w:r>
      <w:r w:rsidRPr="00EC4254">
        <w:rPr>
          <w:sz w:val="28"/>
          <w:szCs w:val="28"/>
        </w:rPr>
        <w:t>;</w:t>
      </w:r>
    </w:p>
    <w:p w14:paraId="4E62AD92" w14:textId="580A74C6" w:rsidR="006E3BE2" w:rsidRPr="00EC4254" w:rsidRDefault="006E3BE2" w:rsidP="006E3BE2">
      <w:pPr>
        <w:spacing w:line="360" w:lineRule="auto"/>
        <w:ind w:firstLine="709"/>
        <w:jc w:val="both"/>
        <w:rPr>
          <w:sz w:val="28"/>
          <w:szCs w:val="28"/>
        </w:rPr>
      </w:pPr>
      <w:r>
        <w:rPr>
          <w:sz w:val="28"/>
          <w:szCs w:val="28"/>
        </w:rPr>
        <w:t>б</w:t>
      </w:r>
      <w:r w:rsidRPr="00EC4254">
        <w:rPr>
          <w:sz w:val="28"/>
          <w:szCs w:val="28"/>
        </w:rPr>
        <w:t xml:space="preserve">) </w:t>
      </w:r>
      <w:r w:rsidRPr="006E3BE2">
        <w:rPr>
          <w:sz w:val="28"/>
          <w:szCs w:val="28"/>
          <w:lang w:val="en-US"/>
        </w:rPr>
        <w:t>MRP</w:t>
      </w:r>
      <w:r w:rsidRPr="00EC4254">
        <w:rPr>
          <w:sz w:val="28"/>
          <w:szCs w:val="28"/>
        </w:rPr>
        <w:t>;</w:t>
      </w:r>
    </w:p>
    <w:p w14:paraId="35104840" w14:textId="17EA7C00" w:rsidR="006E3BE2" w:rsidRPr="00EC4254" w:rsidRDefault="006E3BE2" w:rsidP="00BC04DF">
      <w:pPr>
        <w:spacing w:line="360" w:lineRule="auto"/>
        <w:ind w:firstLine="709"/>
        <w:jc w:val="both"/>
        <w:rPr>
          <w:sz w:val="28"/>
          <w:szCs w:val="28"/>
        </w:rPr>
      </w:pPr>
      <w:r w:rsidRPr="008E2313">
        <w:rPr>
          <w:sz w:val="28"/>
          <w:szCs w:val="28"/>
        </w:rPr>
        <w:t>г)</w:t>
      </w:r>
      <w:r w:rsidRPr="00EC4254">
        <w:rPr>
          <w:sz w:val="28"/>
          <w:szCs w:val="28"/>
        </w:rPr>
        <w:t xml:space="preserve"> </w:t>
      </w:r>
      <w:r w:rsidRPr="006E3BE2">
        <w:rPr>
          <w:sz w:val="28"/>
          <w:szCs w:val="28"/>
          <w:lang w:val="en-US"/>
        </w:rPr>
        <w:t>ERP</w:t>
      </w:r>
      <w:r w:rsidRPr="00EC4254">
        <w:rPr>
          <w:sz w:val="28"/>
          <w:szCs w:val="28"/>
        </w:rPr>
        <w:t>.</w:t>
      </w:r>
    </w:p>
    <w:p w14:paraId="35ADAE5E" w14:textId="61BFD906" w:rsidR="008414F4" w:rsidRDefault="00C41D28" w:rsidP="008414F4">
      <w:pPr>
        <w:suppressAutoHyphens/>
        <w:spacing w:before="240" w:after="120" w:line="360" w:lineRule="auto"/>
        <w:jc w:val="center"/>
        <w:rPr>
          <w:rFonts w:eastAsia="Calibri"/>
          <w:b/>
          <w:color w:val="000000"/>
          <w:sz w:val="28"/>
          <w:szCs w:val="28"/>
        </w:rPr>
      </w:pPr>
      <w:r>
        <w:rPr>
          <w:rFonts w:eastAsia="Calibri"/>
          <w:b/>
          <w:color w:val="000000"/>
          <w:sz w:val="28"/>
          <w:szCs w:val="28"/>
        </w:rPr>
        <w:t>Примерные</w:t>
      </w:r>
      <w:r w:rsidR="00B54F76" w:rsidRPr="00B105FE">
        <w:rPr>
          <w:rFonts w:eastAsia="Calibri"/>
          <w:b/>
          <w:color w:val="000000"/>
          <w:sz w:val="28"/>
          <w:szCs w:val="28"/>
        </w:rPr>
        <w:t xml:space="preserve"> в</w:t>
      </w:r>
      <w:r w:rsidR="008414F4" w:rsidRPr="00B105FE">
        <w:rPr>
          <w:rFonts w:eastAsia="Calibri"/>
          <w:b/>
          <w:color w:val="000000"/>
          <w:sz w:val="28"/>
          <w:szCs w:val="28"/>
        </w:rPr>
        <w:t xml:space="preserve">опросы для подготовки к </w:t>
      </w:r>
      <w:r w:rsidR="008E1F89" w:rsidRPr="00B105FE">
        <w:rPr>
          <w:rFonts w:eastAsia="Calibri"/>
          <w:b/>
          <w:color w:val="000000"/>
          <w:sz w:val="28"/>
          <w:szCs w:val="28"/>
        </w:rPr>
        <w:t>зачету</w:t>
      </w:r>
      <w:r w:rsidR="006B5E90" w:rsidRPr="00B105FE">
        <w:rPr>
          <w:rFonts w:eastAsia="Calibri"/>
          <w:b/>
          <w:color w:val="000000"/>
          <w:sz w:val="28"/>
          <w:szCs w:val="28"/>
        </w:rPr>
        <w:t xml:space="preserve"> </w:t>
      </w:r>
    </w:p>
    <w:p w14:paraId="321078BC" w14:textId="77777777" w:rsidR="00B105FE" w:rsidRPr="00B105FE" w:rsidRDefault="00B105FE" w:rsidP="00B105FE">
      <w:pPr>
        <w:pStyle w:val="a7"/>
        <w:numPr>
          <w:ilvl w:val="0"/>
          <w:numId w:val="37"/>
        </w:numPr>
        <w:spacing w:line="360" w:lineRule="auto"/>
        <w:contextualSpacing/>
        <w:rPr>
          <w:sz w:val="28"/>
        </w:rPr>
      </w:pPr>
      <w:bookmarkStart w:id="33" w:name="_Toc73917224"/>
      <w:r w:rsidRPr="00B105FE">
        <w:rPr>
          <w:sz w:val="28"/>
        </w:rPr>
        <w:t xml:space="preserve">Информационной системы. Корпоративная информационная система (КИС). </w:t>
      </w:r>
    </w:p>
    <w:p w14:paraId="3CF4A34F" w14:textId="77777777" w:rsidR="00B105FE" w:rsidRPr="00B105FE" w:rsidRDefault="00B105FE" w:rsidP="00B105FE">
      <w:pPr>
        <w:pStyle w:val="a7"/>
        <w:numPr>
          <w:ilvl w:val="0"/>
          <w:numId w:val="37"/>
        </w:numPr>
        <w:spacing w:line="360" w:lineRule="auto"/>
        <w:contextualSpacing/>
        <w:rPr>
          <w:sz w:val="28"/>
        </w:rPr>
      </w:pPr>
      <w:r w:rsidRPr="00B105FE">
        <w:rPr>
          <w:sz w:val="28"/>
        </w:rPr>
        <w:t>Развития КИС. Факторы. Задачи развития</w:t>
      </w:r>
    </w:p>
    <w:p w14:paraId="1029DB1A" w14:textId="77777777" w:rsidR="00B105FE" w:rsidRPr="00B105FE" w:rsidRDefault="00B105FE" w:rsidP="00B105FE">
      <w:pPr>
        <w:pStyle w:val="a7"/>
        <w:numPr>
          <w:ilvl w:val="0"/>
          <w:numId w:val="37"/>
        </w:numPr>
        <w:spacing w:line="360" w:lineRule="auto"/>
        <w:contextualSpacing/>
        <w:rPr>
          <w:sz w:val="28"/>
        </w:rPr>
      </w:pPr>
      <w:r w:rsidRPr="00B105FE">
        <w:rPr>
          <w:sz w:val="28"/>
        </w:rPr>
        <w:t>Информационное пространство. Классификация информационных ресурсов компании</w:t>
      </w:r>
    </w:p>
    <w:p w14:paraId="30C74046" w14:textId="77777777" w:rsidR="00B105FE" w:rsidRPr="00B105FE" w:rsidRDefault="00B105FE" w:rsidP="00B105FE">
      <w:pPr>
        <w:pStyle w:val="a7"/>
        <w:numPr>
          <w:ilvl w:val="0"/>
          <w:numId w:val="37"/>
        </w:numPr>
        <w:spacing w:line="360" w:lineRule="auto"/>
        <w:contextualSpacing/>
        <w:rPr>
          <w:sz w:val="28"/>
        </w:rPr>
      </w:pPr>
      <w:r w:rsidRPr="00B105FE">
        <w:rPr>
          <w:sz w:val="28"/>
        </w:rPr>
        <w:t>Информационные системы. Классификации</w:t>
      </w:r>
    </w:p>
    <w:p w14:paraId="66F99060" w14:textId="77777777" w:rsidR="00B105FE" w:rsidRPr="00B105FE" w:rsidRDefault="00B105FE" w:rsidP="00B105FE">
      <w:pPr>
        <w:pStyle w:val="a7"/>
        <w:numPr>
          <w:ilvl w:val="0"/>
          <w:numId w:val="37"/>
        </w:numPr>
        <w:spacing w:line="360" w:lineRule="auto"/>
        <w:contextualSpacing/>
        <w:rPr>
          <w:sz w:val="28"/>
        </w:rPr>
      </w:pPr>
      <w:r w:rsidRPr="00B105FE">
        <w:rPr>
          <w:sz w:val="28"/>
        </w:rPr>
        <w:t>Информационные системы. Архитектуры ИС</w:t>
      </w:r>
    </w:p>
    <w:p w14:paraId="0F248FA4" w14:textId="77777777" w:rsidR="00B105FE" w:rsidRPr="00B105FE" w:rsidRDefault="00B105FE" w:rsidP="00B105FE">
      <w:pPr>
        <w:pStyle w:val="a7"/>
        <w:numPr>
          <w:ilvl w:val="0"/>
          <w:numId w:val="37"/>
        </w:numPr>
        <w:spacing w:line="360" w:lineRule="auto"/>
        <w:contextualSpacing/>
        <w:rPr>
          <w:sz w:val="28"/>
        </w:rPr>
      </w:pPr>
      <w:r w:rsidRPr="00B105FE">
        <w:rPr>
          <w:sz w:val="28"/>
        </w:rPr>
        <w:t>КИС стандарта MPS</w:t>
      </w:r>
    </w:p>
    <w:p w14:paraId="08A7351D" w14:textId="77777777" w:rsidR="00B105FE" w:rsidRPr="00B105FE" w:rsidRDefault="00B105FE" w:rsidP="00B105FE">
      <w:pPr>
        <w:pStyle w:val="a7"/>
        <w:numPr>
          <w:ilvl w:val="0"/>
          <w:numId w:val="37"/>
        </w:numPr>
        <w:spacing w:line="360" w:lineRule="auto"/>
        <w:contextualSpacing/>
        <w:rPr>
          <w:sz w:val="28"/>
        </w:rPr>
      </w:pPr>
      <w:r w:rsidRPr="00B105FE">
        <w:rPr>
          <w:sz w:val="28"/>
        </w:rPr>
        <w:t>Основные понятия КИС стандарта MPS. Достоинства и недостатки КИС стандарта MPS</w:t>
      </w:r>
    </w:p>
    <w:p w14:paraId="11AD454C" w14:textId="77777777" w:rsidR="00B105FE" w:rsidRPr="00B105FE" w:rsidRDefault="00B105FE" w:rsidP="00B105FE">
      <w:pPr>
        <w:pStyle w:val="a7"/>
        <w:numPr>
          <w:ilvl w:val="0"/>
          <w:numId w:val="37"/>
        </w:numPr>
        <w:spacing w:line="360" w:lineRule="auto"/>
        <w:contextualSpacing/>
        <w:rPr>
          <w:sz w:val="28"/>
        </w:rPr>
      </w:pPr>
      <w:r w:rsidRPr="00B105FE">
        <w:rPr>
          <w:sz w:val="28"/>
        </w:rPr>
        <w:t>Раскройте концепцию и основное содержание стандарта MRP</w:t>
      </w:r>
    </w:p>
    <w:p w14:paraId="3F482B15" w14:textId="77777777" w:rsidR="00B105FE" w:rsidRPr="00B105FE" w:rsidRDefault="00B105FE" w:rsidP="00B105FE">
      <w:pPr>
        <w:pStyle w:val="a7"/>
        <w:numPr>
          <w:ilvl w:val="0"/>
          <w:numId w:val="37"/>
        </w:numPr>
        <w:spacing w:line="360" w:lineRule="auto"/>
        <w:contextualSpacing/>
        <w:rPr>
          <w:sz w:val="28"/>
        </w:rPr>
      </w:pPr>
      <w:r w:rsidRPr="00B105FE">
        <w:rPr>
          <w:sz w:val="28"/>
        </w:rPr>
        <w:t>Содержание основных этапов работы MRP-системы. Основные документы.</w:t>
      </w:r>
    </w:p>
    <w:p w14:paraId="4EA9A07E" w14:textId="77777777" w:rsidR="00B105FE" w:rsidRPr="00B105FE" w:rsidRDefault="00B105FE" w:rsidP="00B105FE">
      <w:pPr>
        <w:pStyle w:val="a7"/>
        <w:numPr>
          <w:ilvl w:val="0"/>
          <w:numId w:val="37"/>
        </w:numPr>
        <w:spacing w:line="360" w:lineRule="auto"/>
        <w:contextualSpacing/>
        <w:rPr>
          <w:sz w:val="28"/>
        </w:rPr>
      </w:pPr>
      <w:r w:rsidRPr="00B105FE">
        <w:rPr>
          <w:sz w:val="28"/>
        </w:rPr>
        <w:t>КИС стандарта MRP-2</w:t>
      </w:r>
    </w:p>
    <w:p w14:paraId="5C7ECFC6" w14:textId="77777777" w:rsidR="00B105FE" w:rsidRPr="00B105FE" w:rsidRDefault="00B105FE" w:rsidP="00B105FE">
      <w:pPr>
        <w:pStyle w:val="a7"/>
        <w:numPr>
          <w:ilvl w:val="0"/>
          <w:numId w:val="37"/>
        </w:numPr>
        <w:spacing w:line="360" w:lineRule="auto"/>
        <w:contextualSpacing/>
        <w:rPr>
          <w:sz w:val="28"/>
        </w:rPr>
      </w:pPr>
      <w:r w:rsidRPr="00B105FE">
        <w:rPr>
          <w:sz w:val="28"/>
        </w:rPr>
        <w:t>Концептуальная структура системы MRP-2. Основные функциональные группы системы MRP-2</w:t>
      </w:r>
    </w:p>
    <w:p w14:paraId="07F5BC25" w14:textId="77777777" w:rsidR="00B105FE" w:rsidRPr="00B105FE" w:rsidRDefault="00B105FE" w:rsidP="00B105FE">
      <w:pPr>
        <w:pStyle w:val="a7"/>
        <w:numPr>
          <w:ilvl w:val="0"/>
          <w:numId w:val="37"/>
        </w:numPr>
        <w:spacing w:line="360" w:lineRule="auto"/>
        <w:contextualSpacing/>
        <w:rPr>
          <w:sz w:val="28"/>
        </w:rPr>
      </w:pPr>
      <w:r w:rsidRPr="00B105FE">
        <w:rPr>
          <w:sz w:val="28"/>
        </w:rPr>
        <w:t>Иерархическая структура планов, которые используются в системе MRP-2. Опишите алгоритм работы системы MRP-2.</w:t>
      </w:r>
    </w:p>
    <w:p w14:paraId="793F896A" w14:textId="77777777" w:rsidR="00B105FE" w:rsidRPr="00B105FE" w:rsidRDefault="00B105FE" w:rsidP="00B105FE">
      <w:pPr>
        <w:pStyle w:val="a7"/>
        <w:numPr>
          <w:ilvl w:val="0"/>
          <w:numId w:val="37"/>
        </w:numPr>
        <w:spacing w:line="360" w:lineRule="auto"/>
        <w:contextualSpacing/>
        <w:rPr>
          <w:sz w:val="28"/>
        </w:rPr>
      </w:pPr>
      <w:r w:rsidRPr="00B105FE">
        <w:rPr>
          <w:sz w:val="28"/>
        </w:rPr>
        <w:t>КИС стандарта ERP. Функциональные блоки</w:t>
      </w:r>
    </w:p>
    <w:p w14:paraId="1587ADA2" w14:textId="77777777" w:rsidR="00B105FE" w:rsidRPr="00B105FE" w:rsidRDefault="00B105FE" w:rsidP="00B105FE">
      <w:pPr>
        <w:pStyle w:val="a7"/>
        <w:numPr>
          <w:ilvl w:val="0"/>
          <w:numId w:val="37"/>
        </w:numPr>
        <w:spacing w:line="360" w:lineRule="auto"/>
        <w:contextualSpacing/>
        <w:rPr>
          <w:sz w:val="28"/>
        </w:rPr>
      </w:pPr>
      <w:r w:rsidRPr="00B105FE">
        <w:rPr>
          <w:sz w:val="28"/>
        </w:rPr>
        <w:t>КИС стандарта ERP-2. Различия с концепцией ERP.</w:t>
      </w:r>
    </w:p>
    <w:p w14:paraId="111CD8BA" w14:textId="77777777" w:rsidR="00B105FE" w:rsidRPr="00B105FE" w:rsidRDefault="00B105FE" w:rsidP="00B105FE">
      <w:pPr>
        <w:pStyle w:val="a7"/>
        <w:numPr>
          <w:ilvl w:val="0"/>
          <w:numId w:val="37"/>
        </w:numPr>
        <w:spacing w:line="360" w:lineRule="auto"/>
        <w:contextualSpacing/>
        <w:rPr>
          <w:sz w:val="28"/>
        </w:rPr>
      </w:pPr>
      <w:r w:rsidRPr="00B105FE">
        <w:rPr>
          <w:sz w:val="28"/>
        </w:rPr>
        <w:t>Раскройте содержание стандарта BPM. Основные компоненты</w:t>
      </w:r>
    </w:p>
    <w:p w14:paraId="1AB305E1" w14:textId="77777777" w:rsidR="00B105FE" w:rsidRPr="00B105FE" w:rsidRDefault="00B105FE" w:rsidP="00B105FE">
      <w:pPr>
        <w:pStyle w:val="a7"/>
        <w:numPr>
          <w:ilvl w:val="0"/>
          <w:numId w:val="37"/>
        </w:numPr>
        <w:spacing w:line="360" w:lineRule="auto"/>
        <w:contextualSpacing/>
        <w:rPr>
          <w:sz w:val="28"/>
        </w:rPr>
      </w:pPr>
      <w:r w:rsidRPr="00B105FE">
        <w:rPr>
          <w:sz w:val="28"/>
        </w:rPr>
        <w:t>Охарактеризуйте стандарт SCM.</w:t>
      </w:r>
    </w:p>
    <w:p w14:paraId="60F545F4" w14:textId="77777777" w:rsidR="00B105FE" w:rsidRPr="00B105FE" w:rsidRDefault="00B105FE" w:rsidP="00B105FE">
      <w:pPr>
        <w:pStyle w:val="a7"/>
        <w:numPr>
          <w:ilvl w:val="0"/>
          <w:numId w:val="37"/>
        </w:numPr>
        <w:spacing w:line="360" w:lineRule="auto"/>
        <w:contextualSpacing/>
        <w:rPr>
          <w:sz w:val="28"/>
        </w:rPr>
      </w:pPr>
      <w:r w:rsidRPr="00B105FE">
        <w:rPr>
          <w:sz w:val="28"/>
        </w:rPr>
        <w:t>Основные отличия SCM-системы от ERP-системы.</w:t>
      </w:r>
    </w:p>
    <w:p w14:paraId="3C898AD7" w14:textId="77777777" w:rsidR="00B105FE" w:rsidRPr="00B105FE" w:rsidRDefault="00B105FE" w:rsidP="00B105FE">
      <w:pPr>
        <w:pStyle w:val="a7"/>
        <w:numPr>
          <w:ilvl w:val="0"/>
          <w:numId w:val="37"/>
        </w:numPr>
        <w:spacing w:line="360" w:lineRule="auto"/>
        <w:contextualSpacing/>
        <w:rPr>
          <w:sz w:val="28"/>
        </w:rPr>
      </w:pPr>
      <w:r w:rsidRPr="00B105FE">
        <w:rPr>
          <w:sz w:val="28"/>
        </w:rPr>
        <w:t>Опишите сущность концепции CSRP.</w:t>
      </w:r>
    </w:p>
    <w:p w14:paraId="03A034D9" w14:textId="77777777" w:rsidR="00B105FE" w:rsidRPr="00B105FE" w:rsidRDefault="00B105FE" w:rsidP="00B105FE">
      <w:pPr>
        <w:pStyle w:val="a7"/>
        <w:numPr>
          <w:ilvl w:val="0"/>
          <w:numId w:val="37"/>
        </w:numPr>
        <w:spacing w:line="360" w:lineRule="auto"/>
        <w:contextualSpacing/>
        <w:rPr>
          <w:sz w:val="28"/>
        </w:rPr>
      </w:pPr>
      <w:r w:rsidRPr="00B105FE">
        <w:rPr>
          <w:sz w:val="28"/>
        </w:rPr>
        <w:t>Основные отличия концепции CSRP от ERP.</w:t>
      </w:r>
    </w:p>
    <w:p w14:paraId="34181B09" w14:textId="77777777" w:rsidR="00B105FE" w:rsidRPr="00B105FE" w:rsidRDefault="00B105FE" w:rsidP="00B105FE">
      <w:pPr>
        <w:pStyle w:val="a7"/>
        <w:numPr>
          <w:ilvl w:val="0"/>
          <w:numId w:val="37"/>
        </w:numPr>
        <w:spacing w:line="360" w:lineRule="auto"/>
        <w:contextualSpacing/>
        <w:rPr>
          <w:sz w:val="28"/>
        </w:rPr>
      </w:pPr>
      <w:r w:rsidRPr="00B105FE">
        <w:rPr>
          <w:sz w:val="28"/>
        </w:rPr>
        <w:t>Каковы основные этапы проектирования КИС. Принципы построения КИС.</w:t>
      </w:r>
    </w:p>
    <w:p w14:paraId="1BD1F692" w14:textId="77777777" w:rsidR="00B105FE" w:rsidRPr="00B105FE" w:rsidRDefault="00B105FE" w:rsidP="00B105FE">
      <w:pPr>
        <w:pStyle w:val="a7"/>
        <w:numPr>
          <w:ilvl w:val="0"/>
          <w:numId w:val="37"/>
        </w:numPr>
        <w:spacing w:line="360" w:lineRule="auto"/>
        <w:contextualSpacing/>
        <w:rPr>
          <w:sz w:val="28"/>
        </w:rPr>
      </w:pPr>
      <w:r w:rsidRPr="00B105FE">
        <w:rPr>
          <w:sz w:val="28"/>
          <w:lang w:val="en-US"/>
        </w:rPr>
        <w:t xml:space="preserve">CRM – </w:t>
      </w:r>
      <w:r w:rsidRPr="00B105FE">
        <w:rPr>
          <w:sz w:val="28"/>
        </w:rPr>
        <w:t xml:space="preserve">системы. Понятия. Принципы. </w:t>
      </w:r>
    </w:p>
    <w:p w14:paraId="01CF2DB3" w14:textId="4C17B414" w:rsidR="00B105FE" w:rsidRPr="00B105FE" w:rsidRDefault="00B105FE" w:rsidP="00B105FE">
      <w:pPr>
        <w:pStyle w:val="a7"/>
        <w:numPr>
          <w:ilvl w:val="0"/>
          <w:numId w:val="37"/>
        </w:numPr>
        <w:spacing w:line="360" w:lineRule="auto"/>
        <w:contextualSpacing/>
        <w:rPr>
          <w:sz w:val="28"/>
        </w:rPr>
      </w:pPr>
      <w:r w:rsidRPr="00B105FE">
        <w:rPr>
          <w:sz w:val="28"/>
          <w:lang w:val="en-US"/>
        </w:rPr>
        <w:t xml:space="preserve">CRM – </w:t>
      </w:r>
      <w:r w:rsidRPr="00B105FE">
        <w:rPr>
          <w:sz w:val="28"/>
        </w:rPr>
        <w:t>системы. Классификация</w:t>
      </w:r>
    </w:p>
    <w:p w14:paraId="0418E6ED" w14:textId="77777777" w:rsidR="00B105FE" w:rsidRPr="00B105FE" w:rsidRDefault="00B105FE" w:rsidP="00B105FE">
      <w:pPr>
        <w:pStyle w:val="a7"/>
        <w:numPr>
          <w:ilvl w:val="0"/>
          <w:numId w:val="37"/>
        </w:numPr>
        <w:spacing w:line="360" w:lineRule="auto"/>
        <w:contextualSpacing/>
        <w:rPr>
          <w:sz w:val="28"/>
        </w:rPr>
      </w:pPr>
      <w:r w:rsidRPr="00B105FE">
        <w:rPr>
          <w:sz w:val="28"/>
        </w:rPr>
        <w:t>Система 1</w:t>
      </w:r>
      <w:proofErr w:type="gramStart"/>
      <w:r w:rsidRPr="00B105FE">
        <w:rPr>
          <w:sz w:val="28"/>
        </w:rPr>
        <w:t>С:Предприятие</w:t>
      </w:r>
      <w:proofErr w:type="gramEnd"/>
      <w:r w:rsidRPr="00B105FE">
        <w:rPr>
          <w:sz w:val="28"/>
        </w:rPr>
        <w:t xml:space="preserve">. Область применения. </w:t>
      </w:r>
      <w:proofErr w:type="spellStart"/>
      <w:r w:rsidRPr="00B105FE">
        <w:rPr>
          <w:sz w:val="28"/>
        </w:rPr>
        <w:t>Конфигурируемость</w:t>
      </w:r>
      <w:proofErr w:type="spellEnd"/>
      <w:r w:rsidRPr="00B105FE">
        <w:rPr>
          <w:sz w:val="28"/>
        </w:rPr>
        <w:t xml:space="preserve"> системы</w:t>
      </w:r>
    </w:p>
    <w:p w14:paraId="4A5FBCBC" w14:textId="77777777" w:rsidR="00B105FE" w:rsidRPr="00B105FE" w:rsidRDefault="00B105FE" w:rsidP="00B105FE">
      <w:pPr>
        <w:pStyle w:val="a7"/>
        <w:numPr>
          <w:ilvl w:val="0"/>
          <w:numId w:val="37"/>
        </w:numPr>
        <w:spacing w:line="360" w:lineRule="auto"/>
        <w:contextualSpacing/>
        <w:rPr>
          <w:sz w:val="28"/>
        </w:rPr>
      </w:pPr>
      <w:r w:rsidRPr="00B105FE">
        <w:rPr>
          <w:sz w:val="28"/>
        </w:rPr>
        <w:t>Прикладное решение 1</w:t>
      </w:r>
      <w:proofErr w:type="gramStart"/>
      <w:r w:rsidRPr="00B105FE">
        <w:rPr>
          <w:sz w:val="28"/>
        </w:rPr>
        <w:t>С:Предприятие</w:t>
      </w:r>
      <w:proofErr w:type="gramEnd"/>
      <w:r w:rsidRPr="00B105FE">
        <w:rPr>
          <w:sz w:val="28"/>
        </w:rPr>
        <w:t>. Режимы работы 1</w:t>
      </w:r>
      <w:proofErr w:type="gramStart"/>
      <w:r w:rsidRPr="00B105FE">
        <w:rPr>
          <w:sz w:val="28"/>
        </w:rPr>
        <w:t>С:Предприятии</w:t>
      </w:r>
      <w:proofErr w:type="gramEnd"/>
    </w:p>
    <w:p w14:paraId="55D85054" w14:textId="77777777" w:rsidR="00B105FE" w:rsidRPr="00B105FE" w:rsidRDefault="00B105FE" w:rsidP="00B105FE">
      <w:pPr>
        <w:pStyle w:val="a7"/>
        <w:numPr>
          <w:ilvl w:val="0"/>
          <w:numId w:val="37"/>
        </w:numPr>
        <w:spacing w:line="360" w:lineRule="auto"/>
        <w:contextualSpacing/>
        <w:rPr>
          <w:sz w:val="28"/>
        </w:rPr>
      </w:pPr>
      <w:r w:rsidRPr="00B105FE">
        <w:rPr>
          <w:sz w:val="28"/>
        </w:rPr>
        <w:t>Особенности установки системы 1</w:t>
      </w:r>
      <w:proofErr w:type="gramStart"/>
      <w:r w:rsidRPr="00B105FE">
        <w:rPr>
          <w:sz w:val="28"/>
        </w:rPr>
        <w:t>С:Предприятие</w:t>
      </w:r>
      <w:proofErr w:type="gramEnd"/>
    </w:p>
    <w:p w14:paraId="668E817A" w14:textId="77777777" w:rsidR="00B105FE" w:rsidRPr="00B105FE" w:rsidRDefault="00B105FE" w:rsidP="00B105FE">
      <w:pPr>
        <w:pStyle w:val="a7"/>
        <w:numPr>
          <w:ilvl w:val="0"/>
          <w:numId w:val="37"/>
        </w:numPr>
        <w:spacing w:line="360" w:lineRule="auto"/>
        <w:contextualSpacing/>
        <w:rPr>
          <w:sz w:val="28"/>
        </w:rPr>
      </w:pPr>
      <w:r w:rsidRPr="00B105FE">
        <w:rPr>
          <w:sz w:val="28"/>
        </w:rPr>
        <w:t>Информационная база. Создание пустой базы. Шаблоны конфигурации.</w:t>
      </w:r>
    </w:p>
    <w:p w14:paraId="040A12CB" w14:textId="77777777" w:rsidR="00B105FE" w:rsidRPr="00B105FE" w:rsidRDefault="00B105FE" w:rsidP="00B105FE">
      <w:pPr>
        <w:pStyle w:val="a7"/>
        <w:numPr>
          <w:ilvl w:val="0"/>
          <w:numId w:val="37"/>
        </w:numPr>
        <w:spacing w:line="360" w:lineRule="auto"/>
        <w:contextualSpacing/>
        <w:rPr>
          <w:sz w:val="28"/>
        </w:rPr>
      </w:pPr>
      <w:r w:rsidRPr="00B105FE">
        <w:rPr>
          <w:sz w:val="28"/>
        </w:rPr>
        <w:t>Настройки параметров информационных баз</w:t>
      </w:r>
    </w:p>
    <w:p w14:paraId="117FB7B0" w14:textId="77777777" w:rsidR="00B105FE" w:rsidRPr="00B105FE" w:rsidRDefault="00B105FE" w:rsidP="00B105FE">
      <w:pPr>
        <w:pStyle w:val="a7"/>
        <w:numPr>
          <w:ilvl w:val="0"/>
          <w:numId w:val="37"/>
        </w:numPr>
        <w:spacing w:line="360" w:lineRule="auto"/>
        <w:contextualSpacing/>
        <w:rPr>
          <w:sz w:val="28"/>
        </w:rPr>
      </w:pPr>
      <w:r w:rsidRPr="00B105FE">
        <w:rPr>
          <w:sz w:val="28"/>
        </w:rPr>
        <w:t>Создание резервной копии информационной базы</w:t>
      </w:r>
    </w:p>
    <w:p w14:paraId="6BB6886B" w14:textId="77777777" w:rsidR="00B105FE" w:rsidRPr="00B105FE" w:rsidRDefault="00B105FE" w:rsidP="00B105FE">
      <w:pPr>
        <w:pStyle w:val="a7"/>
        <w:numPr>
          <w:ilvl w:val="0"/>
          <w:numId w:val="37"/>
        </w:numPr>
        <w:spacing w:line="360" w:lineRule="auto"/>
        <w:contextualSpacing/>
        <w:rPr>
          <w:sz w:val="28"/>
        </w:rPr>
      </w:pPr>
      <w:r w:rsidRPr="00B105FE">
        <w:rPr>
          <w:sz w:val="28"/>
        </w:rPr>
        <w:t>Файловая структура информационной базы. Параметры информационной базы</w:t>
      </w:r>
    </w:p>
    <w:p w14:paraId="549C5486" w14:textId="77777777" w:rsidR="00B105FE" w:rsidRPr="00B105FE" w:rsidRDefault="00B105FE" w:rsidP="00B105FE">
      <w:pPr>
        <w:pStyle w:val="a7"/>
        <w:numPr>
          <w:ilvl w:val="0"/>
          <w:numId w:val="37"/>
        </w:numPr>
        <w:spacing w:line="360" w:lineRule="auto"/>
        <w:contextualSpacing/>
        <w:rPr>
          <w:sz w:val="28"/>
        </w:rPr>
      </w:pPr>
      <w:r w:rsidRPr="00B105FE">
        <w:rPr>
          <w:sz w:val="28"/>
        </w:rPr>
        <w:t>Архитектура платформы</w:t>
      </w:r>
    </w:p>
    <w:p w14:paraId="0C638900" w14:textId="77777777" w:rsidR="00B105FE" w:rsidRPr="00B105FE" w:rsidRDefault="00B105FE" w:rsidP="00B105FE">
      <w:pPr>
        <w:pStyle w:val="a7"/>
        <w:numPr>
          <w:ilvl w:val="0"/>
          <w:numId w:val="37"/>
        </w:numPr>
        <w:spacing w:line="360" w:lineRule="auto"/>
        <w:contextualSpacing/>
        <w:rPr>
          <w:sz w:val="28"/>
        </w:rPr>
      </w:pPr>
      <w:r w:rsidRPr="00B105FE">
        <w:rPr>
          <w:sz w:val="28"/>
        </w:rPr>
        <w:t>Технологии платформы</w:t>
      </w:r>
    </w:p>
    <w:p w14:paraId="618B8330" w14:textId="77777777" w:rsidR="00B105FE" w:rsidRPr="00B105FE" w:rsidRDefault="00B105FE" w:rsidP="00B105FE">
      <w:pPr>
        <w:pStyle w:val="a7"/>
        <w:numPr>
          <w:ilvl w:val="0"/>
          <w:numId w:val="37"/>
        </w:numPr>
        <w:spacing w:line="360" w:lineRule="auto"/>
        <w:contextualSpacing/>
        <w:rPr>
          <w:sz w:val="28"/>
        </w:rPr>
      </w:pPr>
      <w:r w:rsidRPr="00B105FE">
        <w:rPr>
          <w:sz w:val="28"/>
        </w:rPr>
        <w:t>Инструменты платформы</w:t>
      </w:r>
    </w:p>
    <w:p w14:paraId="4034BF80" w14:textId="77777777" w:rsidR="00B105FE" w:rsidRPr="00B105FE" w:rsidRDefault="00B105FE" w:rsidP="00B105FE">
      <w:pPr>
        <w:pStyle w:val="a7"/>
        <w:numPr>
          <w:ilvl w:val="0"/>
          <w:numId w:val="37"/>
        </w:numPr>
        <w:spacing w:line="360" w:lineRule="auto"/>
        <w:contextualSpacing/>
        <w:rPr>
          <w:sz w:val="28"/>
        </w:rPr>
      </w:pPr>
      <w:r w:rsidRPr="00B105FE">
        <w:rPr>
          <w:sz w:val="28"/>
        </w:rPr>
        <w:t>Конфигурация и объект конфигурации. Дерево метаданных</w:t>
      </w:r>
    </w:p>
    <w:p w14:paraId="42A35D07" w14:textId="77777777" w:rsidR="00B105FE" w:rsidRPr="00B105FE" w:rsidRDefault="00B105FE" w:rsidP="00B105FE">
      <w:pPr>
        <w:pStyle w:val="a7"/>
        <w:numPr>
          <w:ilvl w:val="0"/>
          <w:numId w:val="37"/>
        </w:numPr>
        <w:spacing w:line="360" w:lineRule="auto"/>
        <w:contextualSpacing/>
        <w:rPr>
          <w:sz w:val="28"/>
        </w:rPr>
      </w:pPr>
      <w:r w:rsidRPr="00B105FE">
        <w:rPr>
          <w:sz w:val="28"/>
        </w:rPr>
        <w:t>Синтаксис-помощник. Палитра свойств</w:t>
      </w:r>
    </w:p>
    <w:p w14:paraId="1034B2FB" w14:textId="77777777" w:rsidR="00B105FE" w:rsidRPr="00B105FE" w:rsidRDefault="00B105FE" w:rsidP="00B105FE">
      <w:pPr>
        <w:pStyle w:val="a7"/>
        <w:numPr>
          <w:ilvl w:val="0"/>
          <w:numId w:val="37"/>
        </w:numPr>
        <w:spacing w:line="360" w:lineRule="auto"/>
        <w:contextualSpacing/>
        <w:rPr>
          <w:sz w:val="28"/>
        </w:rPr>
      </w:pPr>
      <w:r w:rsidRPr="00B105FE">
        <w:rPr>
          <w:sz w:val="28"/>
        </w:rPr>
        <w:t>Объектах конфигурации: констант, справочник</w:t>
      </w:r>
    </w:p>
    <w:p w14:paraId="50C30E11" w14:textId="77777777" w:rsidR="00B105FE" w:rsidRPr="00B105FE" w:rsidRDefault="00B105FE" w:rsidP="00B105FE">
      <w:pPr>
        <w:pStyle w:val="a7"/>
        <w:numPr>
          <w:ilvl w:val="0"/>
          <w:numId w:val="37"/>
        </w:numPr>
        <w:spacing w:line="360" w:lineRule="auto"/>
        <w:contextualSpacing/>
        <w:rPr>
          <w:sz w:val="28"/>
        </w:rPr>
      </w:pPr>
      <w:r w:rsidRPr="00B105FE">
        <w:rPr>
          <w:sz w:val="28"/>
        </w:rPr>
        <w:t>Командный интерфейс</w:t>
      </w:r>
    </w:p>
    <w:p w14:paraId="65FF7592" w14:textId="77777777" w:rsidR="00B105FE" w:rsidRPr="00B105FE" w:rsidRDefault="00B105FE" w:rsidP="00B105FE">
      <w:pPr>
        <w:pStyle w:val="a7"/>
        <w:numPr>
          <w:ilvl w:val="0"/>
          <w:numId w:val="37"/>
        </w:numPr>
        <w:spacing w:line="360" w:lineRule="auto"/>
        <w:contextualSpacing/>
        <w:rPr>
          <w:sz w:val="28"/>
        </w:rPr>
      </w:pPr>
      <w:r w:rsidRPr="00B105FE">
        <w:rPr>
          <w:sz w:val="28"/>
        </w:rPr>
        <w:t>Управляемый интерфейс</w:t>
      </w:r>
    </w:p>
    <w:p w14:paraId="144E4240" w14:textId="77777777" w:rsidR="00B105FE" w:rsidRPr="00B105FE" w:rsidRDefault="00B105FE" w:rsidP="00B105FE">
      <w:pPr>
        <w:pStyle w:val="a7"/>
        <w:numPr>
          <w:ilvl w:val="0"/>
          <w:numId w:val="37"/>
        </w:numPr>
        <w:spacing w:line="360" w:lineRule="auto"/>
        <w:contextualSpacing/>
        <w:rPr>
          <w:sz w:val="28"/>
        </w:rPr>
      </w:pPr>
      <w:r w:rsidRPr="00B105FE">
        <w:rPr>
          <w:sz w:val="28"/>
        </w:rPr>
        <w:t>Объектах конфигурации: формы</w:t>
      </w:r>
    </w:p>
    <w:p w14:paraId="19504D6C" w14:textId="77777777" w:rsidR="00B105FE" w:rsidRPr="00B105FE" w:rsidRDefault="00B105FE" w:rsidP="00B105FE">
      <w:pPr>
        <w:pStyle w:val="a7"/>
        <w:numPr>
          <w:ilvl w:val="0"/>
          <w:numId w:val="37"/>
        </w:numPr>
        <w:spacing w:line="360" w:lineRule="auto"/>
        <w:contextualSpacing/>
        <w:rPr>
          <w:sz w:val="28"/>
        </w:rPr>
      </w:pPr>
      <w:r w:rsidRPr="00B105FE">
        <w:rPr>
          <w:sz w:val="28"/>
        </w:rPr>
        <w:t>Объекты, располагающиеся на ветви конфигурации «Общие»</w:t>
      </w:r>
    </w:p>
    <w:p w14:paraId="38B6D63E" w14:textId="77777777" w:rsidR="00B105FE" w:rsidRPr="00B105FE" w:rsidRDefault="00B105FE" w:rsidP="00B105FE">
      <w:pPr>
        <w:pStyle w:val="a7"/>
        <w:numPr>
          <w:ilvl w:val="0"/>
          <w:numId w:val="37"/>
        </w:numPr>
        <w:spacing w:line="360" w:lineRule="auto"/>
        <w:contextualSpacing/>
        <w:rPr>
          <w:sz w:val="28"/>
        </w:rPr>
      </w:pPr>
      <w:r w:rsidRPr="00B105FE">
        <w:rPr>
          <w:sz w:val="28"/>
        </w:rPr>
        <w:t>Объектах конфигурации: документы</w:t>
      </w:r>
    </w:p>
    <w:p w14:paraId="5945D03B" w14:textId="77777777" w:rsidR="00B105FE" w:rsidRPr="00B105FE" w:rsidRDefault="00B105FE" w:rsidP="00B105FE">
      <w:pPr>
        <w:pStyle w:val="a7"/>
        <w:numPr>
          <w:ilvl w:val="0"/>
          <w:numId w:val="37"/>
        </w:numPr>
        <w:spacing w:line="360" w:lineRule="auto"/>
        <w:contextualSpacing/>
        <w:rPr>
          <w:sz w:val="28"/>
        </w:rPr>
      </w:pPr>
      <w:r w:rsidRPr="00B105FE">
        <w:rPr>
          <w:sz w:val="28"/>
        </w:rPr>
        <w:t>Объектах конфигурации: регистр сведений</w:t>
      </w:r>
    </w:p>
    <w:p w14:paraId="66523AC0" w14:textId="77777777" w:rsidR="00B105FE" w:rsidRPr="00B105FE" w:rsidRDefault="00B105FE" w:rsidP="00B105FE">
      <w:pPr>
        <w:pStyle w:val="a7"/>
        <w:numPr>
          <w:ilvl w:val="0"/>
          <w:numId w:val="37"/>
        </w:numPr>
        <w:spacing w:line="360" w:lineRule="auto"/>
        <w:contextualSpacing/>
        <w:rPr>
          <w:sz w:val="28"/>
        </w:rPr>
      </w:pPr>
      <w:r w:rsidRPr="00B105FE">
        <w:rPr>
          <w:sz w:val="28"/>
        </w:rPr>
        <w:t>Объектах конфигурации: регистр накопления</w:t>
      </w:r>
    </w:p>
    <w:p w14:paraId="7BA4D759" w14:textId="77777777" w:rsidR="00B105FE" w:rsidRPr="00B105FE" w:rsidRDefault="00B105FE" w:rsidP="00B105FE">
      <w:pPr>
        <w:pStyle w:val="a7"/>
        <w:numPr>
          <w:ilvl w:val="0"/>
          <w:numId w:val="37"/>
        </w:numPr>
        <w:spacing w:line="360" w:lineRule="auto"/>
        <w:contextualSpacing/>
        <w:rPr>
          <w:sz w:val="28"/>
        </w:rPr>
      </w:pPr>
      <w:r w:rsidRPr="00B105FE">
        <w:rPr>
          <w:sz w:val="28"/>
        </w:rPr>
        <w:t>Объектах конфигурации: регистр бухгалтерии</w:t>
      </w:r>
    </w:p>
    <w:p w14:paraId="7DE67E58" w14:textId="77777777" w:rsidR="00B105FE" w:rsidRPr="00B105FE" w:rsidRDefault="00B105FE" w:rsidP="00B105FE">
      <w:pPr>
        <w:pStyle w:val="a7"/>
        <w:numPr>
          <w:ilvl w:val="0"/>
          <w:numId w:val="37"/>
        </w:numPr>
        <w:spacing w:line="360" w:lineRule="auto"/>
        <w:contextualSpacing/>
        <w:rPr>
          <w:sz w:val="28"/>
        </w:rPr>
      </w:pPr>
      <w:r w:rsidRPr="00B105FE">
        <w:rPr>
          <w:sz w:val="28"/>
        </w:rPr>
        <w:t>Объектах конфигурации: регистр расчета</w:t>
      </w:r>
    </w:p>
    <w:p w14:paraId="0E89F07B" w14:textId="77777777" w:rsidR="00B105FE" w:rsidRPr="00B105FE" w:rsidRDefault="00B105FE" w:rsidP="00B105FE">
      <w:pPr>
        <w:pStyle w:val="a7"/>
        <w:numPr>
          <w:ilvl w:val="0"/>
          <w:numId w:val="37"/>
        </w:numPr>
        <w:spacing w:line="360" w:lineRule="auto"/>
        <w:contextualSpacing/>
        <w:rPr>
          <w:sz w:val="28"/>
        </w:rPr>
      </w:pPr>
      <w:r w:rsidRPr="00B105FE">
        <w:rPr>
          <w:sz w:val="28"/>
        </w:rPr>
        <w:t>Объектах конфигурации: табличный документ</w:t>
      </w:r>
    </w:p>
    <w:p w14:paraId="5CDB518F" w14:textId="77777777" w:rsidR="00B105FE" w:rsidRPr="00B105FE" w:rsidRDefault="00B105FE" w:rsidP="00B105FE">
      <w:pPr>
        <w:pStyle w:val="a7"/>
        <w:numPr>
          <w:ilvl w:val="0"/>
          <w:numId w:val="37"/>
        </w:numPr>
        <w:spacing w:line="360" w:lineRule="auto"/>
        <w:contextualSpacing/>
        <w:rPr>
          <w:sz w:val="28"/>
        </w:rPr>
      </w:pPr>
      <w:r w:rsidRPr="00B105FE">
        <w:rPr>
          <w:sz w:val="28"/>
        </w:rPr>
        <w:t>Объектах конфигурации: макет</w:t>
      </w:r>
    </w:p>
    <w:p w14:paraId="64D4C199" w14:textId="77777777" w:rsidR="00B105FE" w:rsidRPr="00B105FE" w:rsidRDefault="00B105FE" w:rsidP="00B105FE">
      <w:pPr>
        <w:pStyle w:val="a7"/>
        <w:numPr>
          <w:ilvl w:val="0"/>
          <w:numId w:val="37"/>
        </w:numPr>
        <w:spacing w:line="360" w:lineRule="auto"/>
        <w:contextualSpacing/>
        <w:rPr>
          <w:sz w:val="28"/>
        </w:rPr>
      </w:pPr>
      <w:r w:rsidRPr="00B105FE">
        <w:rPr>
          <w:sz w:val="28"/>
        </w:rPr>
        <w:t>Объектах конфигурации: Журналы документов</w:t>
      </w:r>
    </w:p>
    <w:p w14:paraId="511404F0" w14:textId="77777777" w:rsidR="00B105FE" w:rsidRPr="00B105FE" w:rsidRDefault="00B105FE" w:rsidP="00B105FE">
      <w:pPr>
        <w:pStyle w:val="a7"/>
        <w:numPr>
          <w:ilvl w:val="0"/>
          <w:numId w:val="37"/>
        </w:numPr>
        <w:spacing w:line="360" w:lineRule="auto"/>
        <w:contextualSpacing/>
        <w:rPr>
          <w:sz w:val="28"/>
        </w:rPr>
      </w:pPr>
      <w:r w:rsidRPr="00B105FE">
        <w:rPr>
          <w:sz w:val="28"/>
        </w:rPr>
        <w:t>Объектах конфигурации: Отчет</w:t>
      </w:r>
    </w:p>
    <w:p w14:paraId="080E5CC8" w14:textId="77777777" w:rsidR="00B105FE" w:rsidRPr="00B105FE" w:rsidRDefault="00B105FE" w:rsidP="00B105FE">
      <w:pPr>
        <w:pStyle w:val="a7"/>
        <w:numPr>
          <w:ilvl w:val="0"/>
          <w:numId w:val="37"/>
        </w:numPr>
        <w:spacing w:line="360" w:lineRule="auto"/>
        <w:contextualSpacing/>
        <w:rPr>
          <w:sz w:val="28"/>
        </w:rPr>
      </w:pPr>
      <w:r w:rsidRPr="00B105FE">
        <w:rPr>
          <w:sz w:val="28"/>
        </w:rPr>
        <w:t>Инструмент Отладчик</w:t>
      </w:r>
    </w:p>
    <w:p w14:paraId="5A69B88F" w14:textId="525D168D" w:rsidR="00D039D7" w:rsidRPr="001C491B" w:rsidRDefault="00B105FE" w:rsidP="001C491B">
      <w:pPr>
        <w:pStyle w:val="a7"/>
        <w:numPr>
          <w:ilvl w:val="0"/>
          <w:numId w:val="37"/>
        </w:numPr>
        <w:spacing w:line="360" w:lineRule="auto"/>
        <w:contextualSpacing/>
        <w:rPr>
          <w:sz w:val="28"/>
        </w:rPr>
      </w:pPr>
      <w:r w:rsidRPr="00B105FE">
        <w:rPr>
          <w:sz w:val="28"/>
        </w:rPr>
        <w:t>Встроенный язык платформы</w:t>
      </w:r>
    </w:p>
    <w:p w14:paraId="24DA2256" w14:textId="3053D8FE" w:rsidR="00DF325C" w:rsidRPr="00506E04" w:rsidRDefault="0098316D" w:rsidP="00FC6ABD">
      <w:pPr>
        <w:pStyle w:val="1"/>
        <w:numPr>
          <w:ilvl w:val="0"/>
          <w:numId w:val="47"/>
        </w:numPr>
        <w:spacing w:line="360" w:lineRule="auto"/>
        <w:ind w:left="425" w:hanging="425"/>
        <w:jc w:val="both"/>
      </w:pPr>
      <w:bookmarkStart w:id="34" w:name="_Toc124505921"/>
      <w:r w:rsidRPr="00506E04">
        <w:t xml:space="preserve">Перечень основной </w:t>
      </w:r>
      <w:r w:rsidR="00C52F7B" w:rsidRPr="00506E04">
        <w:t>и дополнительной учебной литературы, необходимой для освоения</w:t>
      </w:r>
      <w:r w:rsidR="00CD6F6E" w:rsidRPr="00506E04">
        <w:t xml:space="preserve"> дисциплины</w:t>
      </w:r>
      <w:bookmarkEnd w:id="33"/>
      <w:bookmarkEnd w:id="34"/>
    </w:p>
    <w:p w14:paraId="5F6415A8" w14:textId="77777777" w:rsidR="00590A7E" w:rsidRPr="00590A7E" w:rsidRDefault="00590A7E" w:rsidP="00590A7E">
      <w:pPr>
        <w:pStyle w:val="af4"/>
        <w:rPr>
          <w:b/>
          <w:color w:val="000000"/>
          <w:sz w:val="27"/>
          <w:szCs w:val="27"/>
        </w:rPr>
      </w:pPr>
      <w:bookmarkStart w:id="35" w:name="_Toc73917225"/>
      <w:r w:rsidRPr="003E0595">
        <w:rPr>
          <w:b/>
          <w:color w:val="000000"/>
          <w:sz w:val="27"/>
          <w:szCs w:val="27"/>
        </w:rPr>
        <w:t>Основная литература:</w:t>
      </w:r>
    </w:p>
    <w:p w14:paraId="08CFD2F7" w14:textId="1FA117B9" w:rsidR="00A90EFC" w:rsidRPr="00A90EFC" w:rsidRDefault="00FF6782" w:rsidP="00FF6782">
      <w:pPr>
        <w:pStyle w:val="a7"/>
        <w:numPr>
          <w:ilvl w:val="0"/>
          <w:numId w:val="1"/>
        </w:numPr>
        <w:spacing w:line="360" w:lineRule="auto"/>
        <w:jc w:val="both"/>
        <w:rPr>
          <w:sz w:val="28"/>
          <w:szCs w:val="28"/>
        </w:rPr>
      </w:pPr>
      <w:proofErr w:type="spellStart"/>
      <w:r w:rsidRPr="00FF6782">
        <w:rPr>
          <w:sz w:val="28"/>
          <w:szCs w:val="28"/>
        </w:rPr>
        <w:t>Гантц</w:t>
      </w:r>
      <w:proofErr w:type="spellEnd"/>
      <w:r w:rsidRPr="00FF6782">
        <w:rPr>
          <w:sz w:val="28"/>
          <w:szCs w:val="28"/>
        </w:rPr>
        <w:t xml:space="preserve">, И. С. Корпоративные информационные </w:t>
      </w:r>
      <w:proofErr w:type="gramStart"/>
      <w:r w:rsidRPr="00FF6782">
        <w:rPr>
          <w:sz w:val="28"/>
          <w:szCs w:val="28"/>
        </w:rPr>
        <w:t>системы :</w:t>
      </w:r>
      <w:proofErr w:type="gramEnd"/>
      <w:r w:rsidRPr="00FF6782">
        <w:rPr>
          <w:sz w:val="28"/>
          <w:szCs w:val="28"/>
        </w:rPr>
        <w:t xml:space="preserve"> учебное пособие / И. С. </w:t>
      </w:r>
      <w:proofErr w:type="spellStart"/>
      <w:r w:rsidRPr="00FF6782">
        <w:rPr>
          <w:sz w:val="28"/>
          <w:szCs w:val="28"/>
        </w:rPr>
        <w:t>Гантц</w:t>
      </w:r>
      <w:proofErr w:type="spellEnd"/>
      <w:r w:rsidRPr="00FF6782">
        <w:rPr>
          <w:sz w:val="28"/>
          <w:szCs w:val="28"/>
        </w:rPr>
        <w:t xml:space="preserve">. — </w:t>
      </w:r>
      <w:proofErr w:type="gramStart"/>
      <w:r w:rsidRPr="00FF6782">
        <w:rPr>
          <w:sz w:val="28"/>
          <w:szCs w:val="28"/>
        </w:rPr>
        <w:t>Москва :</w:t>
      </w:r>
      <w:proofErr w:type="gramEnd"/>
      <w:r w:rsidRPr="00FF6782">
        <w:rPr>
          <w:sz w:val="28"/>
          <w:szCs w:val="28"/>
        </w:rPr>
        <w:t xml:space="preserve"> РТУ МИРЭА, 2021. — 68 с. — ЭБС Лань. — URL: https://e.lanbook.com/book/176532 (дата обращения: 19.01.2023). — Текст: электронный.</w:t>
      </w:r>
    </w:p>
    <w:p w14:paraId="05F03447" w14:textId="265AF120" w:rsidR="000D2CC9" w:rsidRPr="00761D2D" w:rsidRDefault="009A2F52" w:rsidP="009A2F52">
      <w:pPr>
        <w:pStyle w:val="a7"/>
        <w:numPr>
          <w:ilvl w:val="0"/>
          <w:numId w:val="1"/>
        </w:numPr>
        <w:spacing w:line="360" w:lineRule="auto"/>
        <w:jc w:val="both"/>
        <w:rPr>
          <w:sz w:val="28"/>
          <w:szCs w:val="28"/>
        </w:rPr>
      </w:pPr>
      <w:proofErr w:type="spellStart"/>
      <w:r w:rsidRPr="009A2F52">
        <w:rPr>
          <w:sz w:val="28"/>
          <w:szCs w:val="28"/>
        </w:rPr>
        <w:t>Эминов</w:t>
      </w:r>
      <w:proofErr w:type="spellEnd"/>
      <w:r w:rsidRPr="009A2F52">
        <w:rPr>
          <w:sz w:val="28"/>
          <w:szCs w:val="28"/>
        </w:rPr>
        <w:t xml:space="preserve">, Б. Ф. Корпоративные информационные </w:t>
      </w:r>
      <w:proofErr w:type="gramStart"/>
      <w:r w:rsidRPr="009A2F52">
        <w:rPr>
          <w:sz w:val="28"/>
          <w:szCs w:val="28"/>
        </w:rPr>
        <w:t>системы :</w:t>
      </w:r>
      <w:proofErr w:type="gramEnd"/>
      <w:r w:rsidRPr="009A2F52">
        <w:rPr>
          <w:sz w:val="28"/>
          <w:szCs w:val="28"/>
        </w:rPr>
        <w:t xml:space="preserve"> учебное пособие / Б. Ф. </w:t>
      </w:r>
      <w:proofErr w:type="spellStart"/>
      <w:r w:rsidRPr="009A2F52">
        <w:rPr>
          <w:sz w:val="28"/>
          <w:szCs w:val="28"/>
        </w:rPr>
        <w:t>Эминов</w:t>
      </w:r>
      <w:proofErr w:type="spellEnd"/>
      <w:r w:rsidRPr="009A2F52">
        <w:rPr>
          <w:sz w:val="28"/>
          <w:szCs w:val="28"/>
        </w:rPr>
        <w:t xml:space="preserve">, Ф. И. </w:t>
      </w:r>
      <w:proofErr w:type="spellStart"/>
      <w:r w:rsidRPr="009A2F52">
        <w:rPr>
          <w:sz w:val="28"/>
          <w:szCs w:val="28"/>
        </w:rPr>
        <w:t>Эминов</w:t>
      </w:r>
      <w:proofErr w:type="spellEnd"/>
      <w:r w:rsidRPr="009A2F52">
        <w:rPr>
          <w:sz w:val="28"/>
          <w:szCs w:val="28"/>
        </w:rPr>
        <w:t xml:space="preserve">. — </w:t>
      </w:r>
      <w:proofErr w:type="gramStart"/>
      <w:r w:rsidRPr="009A2F52">
        <w:rPr>
          <w:sz w:val="28"/>
          <w:szCs w:val="28"/>
        </w:rPr>
        <w:t>Казань :</w:t>
      </w:r>
      <w:proofErr w:type="gramEnd"/>
      <w:r w:rsidRPr="009A2F52">
        <w:rPr>
          <w:sz w:val="28"/>
          <w:szCs w:val="28"/>
        </w:rPr>
        <w:t xml:space="preserve"> КНИТУ-КАИ, 2019. — 144 с. - ЭБС Лань. — URL: https://e.lanbook.com/book/144004 (дата обращения: 19.01.2023). — Текст: электронный.</w:t>
      </w:r>
    </w:p>
    <w:p w14:paraId="28CF2329" w14:textId="0F03F011" w:rsidR="00590A7E" w:rsidRPr="00761D2D" w:rsidRDefault="00590A7E" w:rsidP="00964725">
      <w:pPr>
        <w:pStyle w:val="14"/>
        <w:tabs>
          <w:tab w:val="left" w:pos="993"/>
        </w:tabs>
        <w:suppressAutoHyphens/>
        <w:ind w:left="567"/>
        <w:rPr>
          <w:b/>
          <w:color w:val="000000"/>
          <w:sz w:val="27"/>
          <w:szCs w:val="27"/>
        </w:rPr>
      </w:pPr>
      <w:r w:rsidRPr="00761D2D">
        <w:rPr>
          <w:b/>
          <w:color w:val="000000"/>
          <w:sz w:val="27"/>
          <w:szCs w:val="27"/>
        </w:rPr>
        <w:t>Дополнительная литература:</w:t>
      </w:r>
    </w:p>
    <w:p w14:paraId="6716F8C6" w14:textId="3FB4165D" w:rsidR="003E0595" w:rsidRPr="003E0595" w:rsidRDefault="009A2F52" w:rsidP="009A2F52">
      <w:pPr>
        <w:pStyle w:val="a7"/>
        <w:numPr>
          <w:ilvl w:val="0"/>
          <w:numId w:val="42"/>
        </w:numPr>
        <w:spacing w:line="360" w:lineRule="auto"/>
        <w:jc w:val="both"/>
        <w:rPr>
          <w:sz w:val="28"/>
          <w:szCs w:val="28"/>
        </w:rPr>
      </w:pPr>
      <w:proofErr w:type="spellStart"/>
      <w:r w:rsidRPr="009A2F52">
        <w:rPr>
          <w:sz w:val="28"/>
          <w:szCs w:val="28"/>
        </w:rPr>
        <w:t>Волик</w:t>
      </w:r>
      <w:proofErr w:type="spellEnd"/>
      <w:r w:rsidRPr="009A2F52">
        <w:rPr>
          <w:sz w:val="28"/>
          <w:szCs w:val="28"/>
        </w:rPr>
        <w:t xml:space="preserve">, М. В. Корпоративные информационные системы на базе 1С: предприятие </w:t>
      </w:r>
      <w:proofErr w:type="gramStart"/>
      <w:r w:rsidRPr="009A2F52">
        <w:rPr>
          <w:sz w:val="28"/>
          <w:szCs w:val="28"/>
        </w:rPr>
        <w:t>8 :</w:t>
      </w:r>
      <w:proofErr w:type="gramEnd"/>
      <w:r w:rsidRPr="009A2F52">
        <w:rPr>
          <w:sz w:val="28"/>
          <w:szCs w:val="28"/>
        </w:rPr>
        <w:t xml:space="preserve"> учебное пособие / М. В. </w:t>
      </w:r>
      <w:proofErr w:type="spellStart"/>
      <w:r w:rsidRPr="009A2F52">
        <w:rPr>
          <w:sz w:val="28"/>
          <w:szCs w:val="28"/>
        </w:rPr>
        <w:t>Волик</w:t>
      </w:r>
      <w:proofErr w:type="spellEnd"/>
      <w:r w:rsidRPr="009A2F52">
        <w:rPr>
          <w:sz w:val="28"/>
          <w:szCs w:val="28"/>
        </w:rPr>
        <w:t xml:space="preserve">. — </w:t>
      </w:r>
      <w:proofErr w:type="gramStart"/>
      <w:r w:rsidRPr="009A2F52">
        <w:rPr>
          <w:sz w:val="28"/>
          <w:szCs w:val="28"/>
        </w:rPr>
        <w:t>Москва :</w:t>
      </w:r>
      <w:proofErr w:type="gramEnd"/>
      <w:r w:rsidRPr="009A2F52">
        <w:rPr>
          <w:sz w:val="28"/>
          <w:szCs w:val="28"/>
        </w:rPr>
        <w:t xml:space="preserve"> Прометей, 2020. — 102 с. — ЭБС Лань. — URL: https://e.lanbook.com/book/165945 (дата обращения: 19.01.2023). — Текст: электронный.</w:t>
      </w:r>
    </w:p>
    <w:p w14:paraId="5D196242" w14:textId="3142DED1" w:rsidR="00C05E32" w:rsidRDefault="00B67DE1" w:rsidP="00B67DE1">
      <w:pPr>
        <w:pStyle w:val="a7"/>
        <w:numPr>
          <w:ilvl w:val="0"/>
          <w:numId w:val="42"/>
        </w:numPr>
        <w:spacing w:line="360" w:lineRule="auto"/>
        <w:jc w:val="both"/>
        <w:rPr>
          <w:sz w:val="28"/>
          <w:szCs w:val="28"/>
        </w:rPr>
      </w:pPr>
      <w:proofErr w:type="spellStart"/>
      <w:r w:rsidRPr="00B67DE1">
        <w:rPr>
          <w:sz w:val="28"/>
          <w:szCs w:val="28"/>
        </w:rPr>
        <w:t>Гантц</w:t>
      </w:r>
      <w:proofErr w:type="spellEnd"/>
      <w:r w:rsidRPr="00B67DE1">
        <w:rPr>
          <w:sz w:val="28"/>
          <w:szCs w:val="28"/>
        </w:rPr>
        <w:t xml:space="preserve">, И. С. Конфигурирование в среде 1С: Предприятие: </w:t>
      </w:r>
      <w:proofErr w:type="gramStart"/>
      <w:r w:rsidRPr="00B67DE1">
        <w:rPr>
          <w:sz w:val="28"/>
          <w:szCs w:val="28"/>
        </w:rPr>
        <w:t>Практикум :</w:t>
      </w:r>
      <w:proofErr w:type="gramEnd"/>
      <w:r w:rsidRPr="00B67DE1">
        <w:rPr>
          <w:sz w:val="28"/>
          <w:szCs w:val="28"/>
        </w:rPr>
        <w:t xml:space="preserve"> учебное пособие / И. С. </w:t>
      </w:r>
      <w:proofErr w:type="spellStart"/>
      <w:r w:rsidRPr="00B67DE1">
        <w:rPr>
          <w:sz w:val="28"/>
          <w:szCs w:val="28"/>
        </w:rPr>
        <w:t>Гантц</w:t>
      </w:r>
      <w:proofErr w:type="spellEnd"/>
      <w:r w:rsidRPr="00B67DE1">
        <w:rPr>
          <w:sz w:val="28"/>
          <w:szCs w:val="28"/>
        </w:rPr>
        <w:t xml:space="preserve">. — </w:t>
      </w:r>
      <w:proofErr w:type="gramStart"/>
      <w:r w:rsidRPr="00B67DE1">
        <w:rPr>
          <w:sz w:val="28"/>
          <w:szCs w:val="28"/>
        </w:rPr>
        <w:t>Москва :</w:t>
      </w:r>
      <w:proofErr w:type="gramEnd"/>
      <w:r w:rsidRPr="00B67DE1">
        <w:rPr>
          <w:sz w:val="28"/>
          <w:szCs w:val="28"/>
        </w:rPr>
        <w:t xml:space="preserve"> РТУ МИРЭА, 2021. — 66 с. — ЭБС Лань. — URL: https://e.lanbook.com/book/176533 (дата обращения: 19.01.2023). — Текст: электронный.</w:t>
      </w:r>
    </w:p>
    <w:p w14:paraId="37562E4D" w14:textId="77777777" w:rsidR="00752745" w:rsidRPr="00C31DEB" w:rsidRDefault="00752745" w:rsidP="00752745">
      <w:pPr>
        <w:pStyle w:val="a7"/>
        <w:spacing w:line="360" w:lineRule="auto"/>
        <w:ind w:left="714"/>
        <w:jc w:val="both"/>
        <w:rPr>
          <w:sz w:val="28"/>
          <w:szCs w:val="28"/>
        </w:rPr>
      </w:pPr>
    </w:p>
    <w:p w14:paraId="4D421655" w14:textId="4FA94642" w:rsidR="00C52F7B" w:rsidRPr="00006E03" w:rsidRDefault="00C52F7B" w:rsidP="00FC6ABD">
      <w:pPr>
        <w:pStyle w:val="1"/>
        <w:numPr>
          <w:ilvl w:val="0"/>
          <w:numId w:val="47"/>
        </w:numPr>
        <w:spacing w:line="360" w:lineRule="auto"/>
        <w:ind w:left="425" w:hanging="425"/>
        <w:jc w:val="both"/>
      </w:pPr>
      <w:bookmarkStart w:id="36" w:name="_Toc124505922"/>
      <w:r w:rsidRPr="00612B79">
        <w:t xml:space="preserve">Перечень ресурсов информационно-телекоммуникационной сети «Интернет», необходимых для освоения </w:t>
      </w:r>
      <w:r w:rsidR="00504556" w:rsidRPr="00612B79">
        <w:t>дисциплины</w:t>
      </w:r>
      <w:bookmarkEnd w:id="35"/>
      <w:bookmarkEnd w:id="36"/>
    </w:p>
    <w:p w14:paraId="03A7831C" w14:textId="5AB1B7A4" w:rsidR="0031243C" w:rsidRPr="008E3178" w:rsidRDefault="008E3178" w:rsidP="008E3178">
      <w:pPr>
        <w:pStyle w:val="14"/>
        <w:numPr>
          <w:ilvl w:val="0"/>
          <w:numId w:val="30"/>
        </w:numPr>
        <w:suppressAutoHyphens/>
        <w:ind w:left="567" w:hanging="567"/>
      </w:pPr>
      <w:r w:rsidRPr="008E3178">
        <w:t>Архитектура платформы 1С:Предприятие</w:t>
      </w:r>
      <w:r>
        <w:t xml:space="preserve"> </w:t>
      </w:r>
      <w:hyperlink r:id="rId9" w:history="1">
        <w:r w:rsidRPr="00A35865">
          <w:rPr>
            <w:rStyle w:val="af5"/>
          </w:rPr>
          <w:t>https://v8.1c.ru/platforma/</w:t>
        </w:r>
      </w:hyperlink>
      <w:r w:rsidRPr="008E3178">
        <w:rPr>
          <w:color w:val="0000FF"/>
          <w:u w:val="single"/>
        </w:rPr>
        <w:t xml:space="preserve"> </w:t>
      </w:r>
    </w:p>
    <w:p w14:paraId="5D81ED29" w14:textId="0AB72B0F" w:rsidR="0031243C" w:rsidRPr="0031243C" w:rsidRDefault="0031243C" w:rsidP="008E3178">
      <w:pPr>
        <w:pStyle w:val="14"/>
        <w:numPr>
          <w:ilvl w:val="0"/>
          <w:numId w:val="30"/>
        </w:numPr>
        <w:suppressAutoHyphens/>
        <w:ind w:left="567" w:hanging="567"/>
      </w:pPr>
      <w:r w:rsidRPr="0031243C">
        <w:t>1С:ERP Управление предприятием</w:t>
      </w:r>
      <w:r>
        <w:t xml:space="preserve"> </w:t>
      </w:r>
      <w:hyperlink r:id="rId10" w:history="1">
        <w:r w:rsidR="008E3178" w:rsidRPr="00A35865">
          <w:rPr>
            <w:rStyle w:val="af5"/>
          </w:rPr>
          <w:t>https://v8.1c.ru/erp/</w:t>
        </w:r>
      </w:hyperlink>
    </w:p>
    <w:p w14:paraId="7B5F9F5B" w14:textId="7887228A" w:rsidR="002F64C6" w:rsidRPr="00E91324" w:rsidRDefault="00E91324" w:rsidP="008E3178">
      <w:pPr>
        <w:pStyle w:val="14"/>
        <w:numPr>
          <w:ilvl w:val="0"/>
          <w:numId w:val="30"/>
        </w:numPr>
        <w:suppressAutoHyphens/>
        <w:ind w:left="567" w:hanging="567"/>
        <w:rPr>
          <w:rStyle w:val="af5"/>
        </w:rPr>
      </w:pPr>
      <w:r>
        <w:t xml:space="preserve">Личный кабинет обучающегося </w:t>
      </w:r>
      <w:hyperlink r:id="rId11" w:history="1">
        <w:r w:rsidR="0031243C" w:rsidRPr="00A35865">
          <w:rPr>
            <w:rStyle w:val="af5"/>
          </w:rPr>
          <w:t>https://org.fa.ru</w:t>
        </w:r>
      </w:hyperlink>
    </w:p>
    <w:p w14:paraId="1E71619E" w14:textId="08C160D8" w:rsidR="002F64C6" w:rsidRPr="00F424BD" w:rsidRDefault="002F64C6" w:rsidP="00C742CF">
      <w:pPr>
        <w:pStyle w:val="14"/>
        <w:numPr>
          <w:ilvl w:val="0"/>
          <w:numId w:val="30"/>
        </w:numPr>
        <w:suppressAutoHyphens/>
        <w:ind w:left="567" w:hanging="567"/>
        <w:rPr>
          <w:rFonts w:eastAsiaTheme="majorEastAsia"/>
          <w:szCs w:val="28"/>
        </w:rPr>
      </w:pPr>
      <w:r w:rsidRPr="00560183">
        <w:t xml:space="preserve">Сайт </w:t>
      </w:r>
      <w:r w:rsidR="00F424BD">
        <w:t xml:space="preserve">руководителя </w:t>
      </w:r>
      <w:r w:rsidRPr="00560183">
        <w:t xml:space="preserve">департамента </w:t>
      </w:r>
      <w:r w:rsidR="00F424BD">
        <w:t>математики</w:t>
      </w:r>
      <w:r w:rsidRPr="00560183">
        <w:t xml:space="preserve"> </w:t>
      </w:r>
      <w:hyperlink r:id="rId12" w:history="1">
        <w:r w:rsidR="00F424BD" w:rsidRPr="00863AF4">
          <w:rPr>
            <w:rStyle w:val="af5"/>
          </w:rPr>
          <w:t>https://www.zadadaev.com/</w:t>
        </w:r>
      </w:hyperlink>
    </w:p>
    <w:p w14:paraId="7EBAB21A" w14:textId="31561B77" w:rsidR="00C57EF6" w:rsidRDefault="00C57EF6" w:rsidP="00C742CF">
      <w:pPr>
        <w:pStyle w:val="14"/>
        <w:numPr>
          <w:ilvl w:val="0"/>
          <w:numId w:val="30"/>
        </w:numPr>
        <w:suppressAutoHyphens/>
        <w:ind w:left="567" w:hanging="567"/>
      </w:pPr>
      <w:bookmarkStart w:id="37" w:name="_Toc73917226"/>
      <w:r w:rsidRPr="00C86891">
        <w:t xml:space="preserve">Электронная библиотека Финансового университета (ЭБ) </w:t>
      </w:r>
      <w:hyperlink r:id="rId13" w:history="1">
        <w:r w:rsidR="00C05E32" w:rsidRPr="00863AF4">
          <w:rPr>
            <w:rStyle w:val="af5"/>
          </w:rPr>
          <w:t>http://elib.fa.ru/</w:t>
        </w:r>
      </w:hyperlink>
    </w:p>
    <w:p w14:paraId="5B4F8921" w14:textId="3F8DFC56" w:rsidR="00C57EF6" w:rsidRDefault="00C57EF6" w:rsidP="00C742CF">
      <w:pPr>
        <w:pStyle w:val="14"/>
        <w:numPr>
          <w:ilvl w:val="0"/>
          <w:numId w:val="30"/>
        </w:numPr>
        <w:suppressAutoHyphens/>
        <w:ind w:left="567" w:hanging="567"/>
      </w:pPr>
      <w:r w:rsidRPr="00C86891">
        <w:t xml:space="preserve">Электронно-библиотечная система BOOK.RU </w:t>
      </w:r>
      <w:hyperlink r:id="rId14" w:history="1">
        <w:r w:rsidR="00C05E32" w:rsidRPr="00863AF4">
          <w:rPr>
            <w:rStyle w:val="af5"/>
          </w:rPr>
          <w:t>http://www.book.ru</w:t>
        </w:r>
      </w:hyperlink>
    </w:p>
    <w:p w14:paraId="156C5808" w14:textId="66B64A0F" w:rsidR="00C05E32" w:rsidRDefault="00C57EF6" w:rsidP="00C742CF">
      <w:pPr>
        <w:pStyle w:val="14"/>
        <w:numPr>
          <w:ilvl w:val="0"/>
          <w:numId w:val="30"/>
        </w:numPr>
        <w:suppressAutoHyphens/>
        <w:ind w:left="567" w:hanging="567"/>
      </w:pPr>
      <w:r w:rsidRPr="00C86891">
        <w:t xml:space="preserve">Электронно-библиотечная система «Университетская библиотека ОНЛАЙН» </w:t>
      </w:r>
      <w:hyperlink r:id="rId15" w:history="1">
        <w:r w:rsidR="00C05E32" w:rsidRPr="00863AF4">
          <w:rPr>
            <w:rStyle w:val="af5"/>
          </w:rPr>
          <w:t>http://biblioclub.ru/</w:t>
        </w:r>
      </w:hyperlink>
    </w:p>
    <w:p w14:paraId="3545E7B9" w14:textId="20F0DEB8" w:rsidR="00C57EF6" w:rsidRDefault="00C57EF6" w:rsidP="00C742CF">
      <w:pPr>
        <w:pStyle w:val="14"/>
        <w:numPr>
          <w:ilvl w:val="0"/>
          <w:numId w:val="30"/>
        </w:numPr>
        <w:suppressAutoHyphens/>
        <w:ind w:left="567" w:hanging="567"/>
      </w:pPr>
      <w:r w:rsidRPr="00C86891">
        <w:t xml:space="preserve">Электронно-библиотечная система </w:t>
      </w:r>
      <w:proofErr w:type="spellStart"/>
      <w:r w:rsidRPr="00C86891">
        <w:t>Znanium</w:t>
      </w:r>
      <w:proofErr w:type="spellEnd"/>
      <w:r w:rsidRPr="00C86891">
        <w:t xml:space="preserve"> </w:t>
      </w:r>
      <w:hyperlink r:id="rId16" w:history="1">
        <w:r w:rsidR="00C05E32" w:rsidRPr="00863AF4">
          <w:rPr>
            <w:rStyle w:val="af5"/>
          </w:rPr>
          <w:t>http://www.znanium.com</w:t>
        </w:r>
      </w:hyperlink>
    </w:p>
    <w:p w14:paraId="55D77833" w14:textId="4323B01E" w:rsidR="00C57EF6" w:rsidRDefault="00C57EF6" w:rsidP="00C742CF">
      <w:pPr>
        <w:pStyle w:val="14"/>
        <w:numPr>
          <w:ilvl w:val="0"/>
          <w:numId w:val="30"/>
        </w:numPr>
        <w:suppressAutoHyphens/>
        <w:ind w:left="567" w:hanging="567"/>
      </w:pPr>
      <w:r w:rsidRPr="00C86891">
        <w:t xml:space="preserve">Электронно-библиотечная система издательства «ЮРАЙТ» </w:t>
      </w:r>
      <w:hyperlink r:id="rId17" w:history="1">
        <w:r w:rsidR="00C05E32" w:rsidRPr="00863AF4">
          <w:rPr>
            <w:rStyle w:val="af5"/>
          </w:rPr>
          <w:t>https://urait.ru/</w:t>
        </w:r>
      </w:hyperlink>
    </w:p>
    <w:p w14:paraId="462B2E1E" w14:textId="2480CCC8" w:rsidR="00C57EF6" w:rsidRDefault="00C57EF6" w:rsidP="00C742CF">
      <w:pPr>
        <w:pStyle w:val="14"/>
        <w:numPr>
          <w:ilvl w:val="0"/>
          <w:numId w:val="30"/>
        </w:numPr>
        <w:suppressAutoHyphens/>
        <w:ind w:left="567" w:hanging="567"/>
      </w:pPr>
      <w:r w:rsidRPr="00C86891">
        <w:t xml:space="preserve">Электронно-библиотечная система издательства Проспект </w:t>
      </w:r>
      <w:hyperlink r:id="rId18" w:history="1">
        <w:r w:rsidR="00C05E32" w:rsidRPr="00863AF4">
          <w:rPr>
            <w:rStyle w:val="af5"/>
          </w:rPr>
          <w:t>http://ebs.prospekt.org/books</w:t>
        </w:r>
      </w:hyperlink>
    </w:p>
    <w:p w14:paraId="01951CD4" w14:textId="76743BFA" w:rsidR="00C57EF6" w:rsidRDefault="00C57EF6" w:rsidP="00C742CF">
      <w:pPr>
        <w:pStyle w:val="14"/>
        <w:numPr>
          <w:ilvl w:val="0"/>
          <w:numId w:val="30"/>
        </w:numPr>
        <w:suppressAutoHyphens/>
        <w:ind w:left="567" w:hanging="567"/>
      </w:pPr>
      <w:r w:rsidRPr="00C86891">
        <w:t xml:space="preserve">Электронно-библиотечная система издательства «Лань» </w:t>
      </w:r>
      <w:hyperlink r:id="rId19" w:history="1">
        <w:r w:rsidR="00C05E32" w:rsidRPr="00863AF4">
          <w:rPr>
            <w:rStyle w:val="af5"/>
          </w:rPr>
          <w:t>https://e.lanbook.com/</w:t>
        </w:r>
      </w:hyperlink>
    </w:p>
    <w:p w14:paraId="4525878E" w14:textId="2C30CFCF" w:rsidR="00C05E32" w:rsidRDefault="00C57EF6" w:rsidP="00C742CF">
      <w:pPr>
        <w:pStyle w:val="14"/>
        <w:numPr>
          <w:ilvl w:val="0"/>
          <w:numId w:val="30"/>
        </w:numPr>
        <w:suppressAutoHyphens/>
        <w:ind w:left="567" w:hanging="567"/>
      </w:pPr>
      <w:r w:rsidRPr="00C86891">
        <w:t xml:space="preserve">Деловая онлайн-библиотека </w:t>
      </w:r>
      <w:proofErr w:type="spellStart"/>
      <w:r w:rsidRPr="00C86891">
        <w:t>Alpina</w:t>
      </w:r>
      <w:proofErr w:type="spellEnd"/>
      <w:r w:rsidRPr="00C86891">
        <w:t xml:space="preserve"> </w:t>
      </w:r>
      <w:proofErr w:type="spellStart"/>
      <w:r w:rsidRPr="00C86891">
        <w:t>Digital</w:t>
      </w:r>
      <w:proofErr w:type="spellEnd"/>
      <w:r w:rsidRPr="00C86891">
        <w:t xml:space="preserve"> </w:t>
      </w:r>
      <w:hyperlink r:id="rId20" w:history="1">
        <w:r w:rsidR="00C05E32" w:rsidRPr="00863AF4">
          <w:rPr>
            <w:rStyle w:val="af5"/>
          </w:rPr>
          <w:t>http://lib.alpinadigital.ru/</w:t>
        </w:r>
      </w:hyperlink>
    </w:p>
    <w:p w14:paraId="324E3AF0" w14:textId="4A9B915D" w:rsidR="00C05E32" w:rsidRDefault="00C57EF6" w:rsidP="00C742CF">
      <w:pPr>
        <w:pStyle w:val="14"/>
        <w:numPr>
          <w:ilvl w:val="0"/>
          <w:numId w:val="30"/>
        </w:numPr>
        <w:suppressAutoHyphens/>
        <w:ind w:left="567" w:hanging="567"/>
      </w:pPr>
      <w:r w:rsidRPr="00C86891">
        <w:t xml:space="preserve">Научная электронная библиотека eLibrary.ru </w:t>
      </w:r>
      <w:hyperlink r:id="rId21" w:history="1">
        <w:r w:rsidR="00C05E32" w:rsidRPr="00863AF4">
          <w:rPr>
            <w:rStyle w:val="af5"/>
          </w:rPr>
          <w:t>http://elibrary.ru</w:t>
        </w:r>
      </w:hyperlink>
    </w:p>
    <w:p w14:paraId="0A9C9D3C" w14:textId="71A1F143" w:rsidR="00C05E32" w:rsidRDefault="00C57EF6" w:rsidP="00C742CF">
      <w:pPr>
        <w:pStyle w:val="14"/>
        <w:numPr>
          <w:ilvl w:val="0"/>
          <w:numId w:val="30"/>
        </w:numPr>
        <w:suppressAutoHyphens/>
        <w:ind w:left="567" w:hanging="567"/>
      </w:pPr>
      <w:r w:rsidRPr="00C86891">
        <w:t xml:space="preserve">Национальная электронная библиотека </w:t>
      </w:r>
      <w:hyperlink r:id="rId22" w:history="1">
        <w:r w:rsidR="00C05E32" w:rsidRPr="00863AF4">
          <w:rPr>
            <w:rStyle w:val="af5"/>
          </w:rPr>
          <w:t>http://нэб.рф/</w:t>
        </w:r>
      </w:hyperlink>
    </w:p>
    <w:p w14:paraId="65EFC504" w14:textId="4F1CEB66" w:rsidR="00C05E32" w:rsidRPr="00C05E32" w:rsidRDefault="00C57EF6" w:rsidP="00C742CF">
      <w:pPr>
        <w:pStyle w:val="14"/>
        <w:numPr>
          <w:ilvl w:val="0"/>
          <w:numId w:val="30"/>
        </w:numPr>
        <w:suppressAutoHyphens/>
        <w:ind w:left="567" w:hanging="567"/>
      </w:pPr>
      <w:r w:rsidRPr="00C86891">
        <w:t>СПАРК</w:t>
      </w:r>
      <w:r w:rsidRPr="00C05E32">
        <w:t xml:space="preserve"> </w:t>
      </w:r>
      <w:hyperlink r:id="rId23" w:history="1">
        <w:r w:rsidR="00C05E32" w:rsidRPr="00863AF4">
          <w:rPr>
            <w:rStyle w:val="af5"/>
            <w:lang w:val="en-US"/>
          </w:rPr>
          <w:t>https</w:t>
        </w:r>
        <w:r w:rsidR="00C05E32" w:rsidRPr="00C05E32">
          <w:rPr>
            <w:rStyle w:val="af5"/>
          </w:rPr>
          <w:t>://</w:t>
        </w:r>
        <w:r w:rsidR="00C05E32" w:rsidRPr="00863AF4">
          <w:rPr>
            <w:rStyle w:val="af5"/>
            <w:lang w:val="en-US"/>
          </w:rPr>
          <w:t>spark</w:t>
        </w:r>
        <w:r w:rsidR="00C05E32" w:rsidRPr="00C05E32">
          <w:rPr>
            <w:rStyle w:val="af5"/>
          </w:rPr>
          <w:t>-</w:t>
        </w:r>
        <w:proofErr w:type="spellStart"/>
        <w:r w:rsidR="00C05E32" w:rsidRPr="00863AF4">
          <w:rPr>
            <w:rStyle w:val="af5"/>
            <w:lang w:val="en-US"/>
          </w:rPr>
          <w:t>interfax</w:t>
        </w:r>
        <w:proofErr w:type="spellEnd"/>
        <w:r w:rsidR="00C05E32" w:rsidRPr="00C05E32">
          <w:rPr>
            <w:rStyle w:val="af5"/>
          </w:rPr>
          <w:t>.</w:t>
        </w:r>
        <w:proofErr w:type="spellStart"/>
        <w:r w:rsidR="00C05E32" w:rsidRPr="00863AF4">
          <w:rPr>
            <w:rStyle w:val="af5"/>
            <w:lang w:val="en-US"/>
          </w:rPr>
          <w:t>ru</w:t>
        </w:r>
        <w:proofErr w:type="spellEnd"/>
        <w:r w:rsidR="00C05E32" w:rsidRPr="00C05E32">
          <w:rPr>
            <w:rStyle w:val="af5"/>
          </w:rPr>
          <w:t>/</w:t>
        </w:r>
      </w:hyperlink>
    </w:p>
    <w:p w14:paraId="19CC1168" w14:textId="03DB4AB0" w:rsidR="00C05E32" w:rsidRPr="00C05E32" w:rsidRDefault="00C57EF6" w:rsidP="00C742CF">
      <w:pPr>
        <w:pStyle w:val="14"/>
        <w:numPr>
          <w:ilvl w:val="0"/>
          <w:numId w:val="30"/>
        </w:numPr>
        <w:suppressAutoHyphens/>
        <w:ind w:left="567" w:hanging="567"/>
        <w:rPr>
          <w:lang w:val="en-US"/>
        </w:rPr>
      </w:pPr>
      <w:r w:rsidRPr="00DB5E65">
        <w:t xml:space="preserve"> </w:t>
      </w:r>
      <w:r w:rsidRPr="00C05E32">
        <w:rPr>
          <w:lang w:val="en-US"/>
        </w:rPr>
        <w:t xml:space="preserve">Academic Reference </w:t>
      </w:r>
      <w:hyperlink r:id="rId24" w:history="1">
        <w:r w:rsidR="00C05E32" w:rsidRPr="00863AF4">
          <w:rPr>
            <w:rStyle w:val="af5"/>
            <w:lang w:val="en-US"/>
          </w:rPr>
          <w:t>http://ar.cnki.net/ACADREF</w:t>
        </w:r>
      </w:hyperlink>
    </w:p>
    <w:p w14:paraId="7636AD17" w14:textId="6A48C11D" w:rsidR="00C05E32" w:rsidRPr="00C05E32" w:rsidRDefault="00C57EF6" w:rsidP="00C742CF">
      <w:pPr>
        <w:pStyle w:val="14"/>
        <w:numPr>
          <w:ilvl w:val="0"/>
          <w:numId w:val="30"/>
        </w:numPr>
        <w:suppressAutoHyphens/>
        <w:ind w:left="567" w:hanging="567"/>
        <w:rPr>
          <w:lang w:val="en-US"/>
        </w:rPr>
      </w:pPr>
      <w:r w:rsidRPr="00C05E32">
        <w:rPr>
          <w:lang w:val="en-US"/>
        </w:rPr>
        <w:t xml:space="preserve">Bank Focus </w:t>
      </w:r>
      <w:hyperlink r:id="rId25" w:history="1">
        <w:r w:rsidR="00C05E32" w:rsidRPr="00863AF4">
          <w:rPr>
            <w:rStyle w:val="af5"/>
            <w:lang w:val="en-US"/>
          </w:rPr>
          <w:t>http://library.fa.ru/resource.asp?id=527</w:t>
        </w:r>
      </w:hyperlink>
    </w:p>
    <w:p w14:paraId="4D016525" w14:textId="57867B12" w:rsidR="00C05E32" w:rsidRDefault="00C57EF6" w:rsidP="00C742CF">
      <w:pPr>
        <w:pStyle w:val="14"/>
        <w:numPr>
          <w:ilvl w:val="0"/>
          <w:numId w:val="30"/>
        </w:numPr>
        <w:suppressAutoHyphens/>
        <w:ind w:left="567" w:hanging="567"/>
      </w:pPr>
      <w:r w:rsidRPr="00C86891">
        <w:t xml:space="preserve">Электронные продукты издательства </w:t>
      </w:r>
      <w:proofErr w:type="spellStart"/>
      <w:r w:rsidRPr="00C86891">
        <w:t>Elsevier</w:t>
      </w:r>
      <w:proofErr w:type="spellEnd"/>
      <w:r w:rsidRPr="00C86891">
        <w:t xml:space="preserve"> </w:t>
      </w:r>
      <w:hyperlink r:id="rId26" w:history="1">
        <w:r w:rsidR="00C05E32" w:rsidRPr="00863AF4">
          <w:rPr>
            <w:rStyle w:val="af5"/>
          </w:rPr>
          <w:t>http://www.sciencedirect.com</w:t>
        </w:r>
      </w:hyperlink>
    </w:p>
    <w:p w14:paraId="6D0A5030" w14:textId="4497E24F" w:rsidR="00C05E32" w:rsidRPr="00C05E32" w:rsidRDefault="00C57EF6" w:rsidP="00C742CF">
      <w:pPr>
        <w:pStyle w:val="14"/>
        <w:numPr>
          <w:ilvl w:val="0"/>
          <w:numId w:val="30"/>
        </w:numPr>
        <w:suppressAutoHyphens/>
        <w:ind w:left="567" w:hanging="567"/>
      </w:pPr>
      <w:r w:rsidRPr="00C05E32">
        <w:rPr>
          <w:lang w:val="en-US"/>
        </w:rPr>
        <w:t xml:space="preserve">Scopus </w:t>
      </w:r>
      <w:hyperlink r:id="rId27" w:history="1">
        <w:r w:rsidR="00C05E32" w:rsidRPr="00863AF4">
          <w:rPr>
            <w:rStyle w:val="af5"/>
            <w:lang w:val="en-US"/>
          </w:rPr>
          <w:t>https://www.scopus.com</w:t>
        </w:r>
      </w:hyperlink>
    </w:p>
    <w:p w14:paraId="1E2DB9FB" w14:textId="29068240" w:rsidR="00C05E32" w:rsidRDefault="00C57EF6" w:rsidP="00C742CF">
      <w:pPr>
        <w:pStyle w:val="14"/>
        <w:numPr>
          <w:ilvl w:val="0"/>
          <w:numId w:val="30"/>
        </w:numPr>
        <w:suppressAutoHyphens/>
        <w:ind w:left="567" w:hanging="567"/>
      </w:pPr>
      <w:r w:rsidRPr="00C86891">
        <w:t xml:space="preserve">Электронная коллекция книг издательства </w:t>
      </w:r>
      <w:proofErr w:type="spellStart"/>
      <w:r w:rsidRPr="00C86891">
        <w:t>Springer</w:t>
      </w:r>
      <w:proofErr w:type="spellEnd"/>
      <w:r w:rsidRPr="00C86891">
        <w:t xml:space="preserve">: </w:t>
      </w:r>
      <w:proofErr w:type="spellStart"/>
      <w:r w:rsidRPr="00C86891">
        <w:t>Springer</w:t>
      </w:r>
      <w:proofErr w:type="spellEnd"/>
      <w:r w:rsidRPr="00C86891">
        <w:t xml:space="preserve"> </w:t>
      </w:r>
      <w:proofErr w:type="spellStart"/>
      <w:r w:rsidRPr="00C86891">
        <w:t>eBooks</w:t>
      </w:r>
      <w:proofErr w:type="spellEnd"/>
      <w:r w:rsidRPr="00C86891">
        <w:t xml:space="preserve"> </w:t>
      </w:r>
      <w:hyperlink r:id="rId28" w:history="1">
        <w:r w:rsidR="00C05E32" w:rsidRPr="00863AF4">
          <w:rPr>
            <w:rStyle w:val="af5"/>
          </w:rPr>
          <w:t>http://link.springer.com/</w:t>
        </w:r>
      </w:hyperlink>
    </w:p>
    <w:p w14:paraId="76ABB7B9" w14:textId="691D9353" w:rsidR="00145199" w:rsidRPr="00DF3B72" w:rsidRDefault="00145199" w:rsidP="00506E04">
      <w:pPr>
        <w:pStyle w:val="1"/>
        <w:numPr>
          <w:ilvl w:val="0"/>
          <w:numId w:val="47"/>
        </w:numPr>
        <w:ind w:left="425" w:hanging="425"/>
        <w:jc w:val="both"/>
      </w:pPr>
      <w:bookmarkStart w:id="38" w:name="_Toc124505923"/>
      <w:r w:rsidRPr="00B105FE">
        <w:t>Методические указания для обучающихся по освоению дисци</w:t>
      </w:r>
      <w:r w:rsidR="004B4BFE" w:rsidRPr="00B105FE">
        <w:t>плины</w:t>
      </w:r>
      <w:bookmarkEnd w:id="37"/>
      <w:bookmarkEnd w:id="38"/>
    </w:p>
    <w:p w14:paraId="34B41EC2" w14:textId="77777777" w:rsidR="00F24754" w:rsidRDefault="00F24754" w:rsidP="00F24754">
      <w:pPr>
        <w:pStyle w:val="a7"/>
        <w:spacing w:line="360" w:lineRule="auto"/>
        <w:ind w:left="0" w:firstLine="567"/>
        <w:jc w:val="both"/>
        <w:rPr>
          <w:sz w:val="28"/>
          <w:szCs w:val="28"/>
        </w:rPr>
      </w:pPr>
      <w:r>
        <w:rPr>
          <w:sz w:val="28"/>
          <w:szCs w:val="28"/>
        </w:rPr>
        <w:t xml:space="preserve">Цель методических рекомендаций – обеспечить студенту </w:t>
      </w:r>
      <w:proofErr w:type="spellStart"/>
      <w:r>
        <w:rPr>
          <w:sz w:val="28"/>
          <w:szCs w:val="28"/>
        </w:rPr>
        <w:t>бакалавриата</w:t>
      </w:r>
      <w:proofErr w:type="spellEnd"/>
      <w:r>
        <w:rPr>
          <w:sz w:val="28"/>
          <w:szCs w:val="28"/>
        </w:rPr>
        <w:t xml:space="preserve"> (далее – студенту) оптимальную организацию процесса изучения дисциплины, а также выполнения различных форм самостоятельной работы.</w:t>
      </w:r>
    </w:p>
    <w:p w14:paraId="7D0CB757" w14:textId="77777777" w:rsidR="00F24754" w:rsidRPr="00DD0A70" w:rsidRDefault="00F24754" w:rsidP="00F24754">
      <w:pPr>
        <w:spacing w:line="360" w:lineRule="auto"/>
        <w:jc w:val="center"/>
        <w:rPr>
          <w:b/>
          <w:i/>
          <w:sz w:val="28"/>
          <w:szCs w:val="28"/>
        </w:rPr>
      </w:pPr>
      <w:r w:rsidRPr="00B105FE">
        <w:rPr>
          <w:b/>
          <w:i/>
          <w:sz w:val="28"/>
          <w:szCs w:val="28"/>
        </w:rPr>
        <w:t>Методические рекомендации по изучению дисциплины</w:t>
      </w:r>
    </w:p>
    <w:p w14:paraId="6BE26DA7" w14:textId="77777777" w:rsidR="00F24754" w:rsidRDefault="00F24754" w:rsidP="00F24754">
      <w:pPr>
        <w:spacing w:line="360" w:lineRule="auto"/>
        <w:ind w:firstLine="567"/>
        <w:jc w:val="both"/>
        <w:rPr>
          <w:sz w:val="28"/>
          <w:szCs w:val="28"/>
        </w:rPr>
      </w:pPr>
      <w:r>
        <w:rPr>
          <w:sz w:val="28"/>
          <w:szCs w:val="28"/>
        </w:rPr>
        <w:t>Студентам необходимо ознакомиться:</w:t>
      </w:r>
    </w:p>
    <w:p w14:paraId="689592FB" w14:textId="235A16CB" w:rsidR="00F24754" w:rsidRDefault="00F24754" w:rsidP="00F24754">
      <w:pPr>
        <w:spacing w:line="360" w:lineRule="auto"/>
        <w:ind w:firstLine="567"/>
        <w:jc w:val="both"/>
        <w:rPr>
          <w:sz w:val="28"/>
          <w:szCs w:val="28"/>
        </w:rPr>
      </w:pPr>
      <w:r>
        <w:rPr>
          <w:sz w:val="28"/>
          <w:szCs w:val="28"/>
        </w:rPr>
        <w:t>-</w:t>
      </w:r>
      <w:r w:rsidR="007E5E72">
        <w:rPr>
          <w:sz w:val="28"/>
          <w:szCs w:val="28"/>
        </w:rPr>
        <w:tab/>
      </w:r>
      <w:r>
        <w:rPr>
          <w:sz w:val="28"/>
          <w:szCs w:val="28"/>
        </w:rPr>
        <w:t>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имеющимися на образовательном портале и сайте департамента, с графи</w:t>
      </w:r>
      <w:r w:rsidR="00DE2A13">
        <w:rPr>
          <w:sz w:val="28"/>
          <w:szCs w:val="28"/>
        </w:rPr>
        <w:t>ком консультаций преподавателей</w:t>
      </w:r>
      <w:r>
        <w:rPr>
          <w:sz w:val="28"/>
          <w:szCs w:val="28"/>
        </w:rPr>
        <w:t>.</w:t>
      </w:r>
    </w:p>
    <w:p w14:paraId="4D349601" w14:textId="77777777" w:rsidR="00F24754" w:rsidRPr="00B105FE" w:rsidRDefault="00F24754" w:rsidP="00F24754">
      <w:pPr>
        <w:spacing w:line="360" w:lineRule="auto"/>
        <w:ind w:firstLine="567"/>
        <w:jc w:val="center"/>
        <w:rPr>
          <w:b/>
          <w:i/>
          <w:sz w:val="28"/>
          <w:szCs w:val="28"/>
        </w:rPr>
      </w:pPr>
      <w:r w:rsidRPr="00B105FE">
        <w:rPr>
          <w:b/>
          <w:i/>
          <w:sz w:val="28"/>
          <w:szCs w:val="28"/>
        </w:rPr>
        <w:t>Рекомендации по подготовке к лекционным занятиям</w:t>
      </w:r>
    </w:p>
    <w:p w14:paraId="756B70A3" w14:textId="77777777" w:rsidR="00F24754" w:rsidRPr="00DD0A70" w:rsidRDefault="00F24754" w:rsidP="00F24754">
      <w:pPr>
        <w:spacing w:line="360" w:lineRule="auto"/>
        <w:ind w:firstLine="567"/>
        <w:jc w:val="center"/>
        <w:rPr>
          <w:b/>
          <w:i/>
          <w:sz w:val="28"/>
          <w:szCs w:val="28"/>
        </w:rPr>
      </w:pPr>
      <w:r w:rsidRPr="00B105FE">
        <w:rPr>
          <w:b/>
          <w:i/>
          <w:sz w:val="28"/>
          <w:szCs w:val="28"/>
        </w:rPr>
        <w:t>(теоретический курс)</w:t>
      </w:r>
    </w:p>
    <w:p w14:paraId="35CD19F9" w14:textId="77777777" w:rsidR="00F24754" w:rsidRDefault="00F24754" w:rsidP="00F24754">
      <w:pPr>
        <w:spacing w:line="360" w:lineRule="auto"/>
        <w:ind w:firstLine="567"/>
        <w:jc w:val="both"/>
        <w:rPr>
          <w:sz w:val="28"/>
          <w:szCs w:val="28"/>
        </w:rPr>
      </w:pPr>
      <w:r>
        <w:rPr>
          <w:sz w:val="28"/>
          <w:szCs w:val="28"/>
        </w:rPr>
        <w:t>Изучение дисциплины требует систематического и последовательного накопления знаний, следовательно, пропуски отдельных тем не позволяют глубоко освоить предмет. Именно поэтому контроль над систематической работой студентов всегда находится в центре внимания департамента.</w:t>
      </w:r>
    </w:p>
    <w:p w14:paraId="186A2992" w14:textId="77777777" w:rsidR="00F24754" w:rsidRDefault="00F24754" w:rsidP="00F24754">
      <w:pPr>
        <w:spacing w:line="360" w:lineRule="auto"/>
        <w:ind w:firstLine="567"/>
        <w:jc w:val="both"/>
        <w:rPr>
          <w:sz w:val="28"/>
          <w:szCs w:val="28"/>
        </w:rPr>
      </w:pPr>
      <w:r>
        <w:rPr>
          <w:sz w:val="28"/>
          <w:szCs w:val="28"/>
        </w:rPr>
        <w:t>Студентам рекомендуется:</w:t>
      </w:r>
    </w:p>
    <w:p w14:paraId="3BC97DC9" w14:textId="77777777" w:rsidR="00F24754" w:rsidRDefault="00F24754" w:rsidP="003621BA">
      <w:pPr>
        <w:tabs>
          <w:tab w:val="left" w:pos="709"/>
          <w:tab w:val="left" w:pos="851"/>
        </w:tabs>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w:t>
      </w:r>
    </w:p>
    <w:p w14:paraId="3BEB6741" w14:textId="77777777" w:rsidR="00F24754" w:rsidRDefault="00F24754" w:rsidP="003621BA">
      <w:pPr>
        <w:tabs>
          <w:tab w:val="left" w:pos="709"/>
          <w:tab w:val="left" w:pos="851"/>
        </w:tabs>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на отдельные лекции приносить соответствующий материал на бумажных или электронных носителях, представленный лектором на портале. Данный материал будет охарактеризован, прокомментирован, дополнен непосредственно не лекции;</w:t>
      </w:r>
    </w:p>
    <w:p w14:paraId="50E4FD48" w14:textId="4918AFCA" w:rsidR="00F24754" w:rsidRDefault="00F24754" w:rsidP="003621BA">
      <w:pPr>
        <w:tabs>
          <w:tab w:val="left" w:pos="709"/>
          <w:tab w:val="left" w:pos="851"/>
        </w:tabs>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 xml:space="preserve">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обратитесь к лектору (по графику его консультаций) или к преподавателю на практических занятиях. Не оставляйте «белых пятен» в освоении материала. </w:t>
      </w:r>
    </w:p>
    <w:p w14:paraId="7BD596BC" w14:textId="77777777" w:rsidR="00F24754" w:rsidRDefault="00F24754" w:rsidP="003621BA">
      <w:pPr>
        <w:tabs>
          <w:tab w:val="left" w:pos="709"/>
          <w:tab w:val="left" w:pos="851"/>
        </w:tabs>
        <w:spacing w:line="360" w:lineRule="auto"/>
        <w:ind w:firstLine="567"/>
        <w:jc w:val="center"/>
        <w:rPr>
          <w:b/>
          <w:sz w:val="28"/>
          <w:szCs w:val="28"/>
        </w:rPr>
      </w:pPr>
      <w:r w:rsidRPr="00B105FE">
        <w:rPr>
          <w:b/>
          <w:i/>
          <w:sz w:val="28"/>
          <w:szCs w:val="28"/>
        </w:rPr>
        <w:t>Рекомендации по подготовке к практическим (семинарским) занятиям</w:t>
      </w:r>
    </w:p>
    <w:p w14:paraId="4C04937F" w14:textId="77777777" w:rsidR="00F24754" w:rsidRDefault="00F24754" w:rsidP="003621BA">
      <w:pPr>
        <w:tabs>
          <w:tab w:val="left" w:pos="709"/>
          <w:tab w:val="left" w:pos="851"/>
        </w:tabs>
        <w:spacing w:line="360" w:lineRule="auto"/>
        <w:ind w:firstLine="567"/>
        <w:jc w:val="both"/>
        <w:rPr>
          <w:sz w:val="28"/>
          <w:szCs w:val="28"/>
        </w:rPr>
      </w:pPr>
      <w:r>
        <w:rPr>
          <w:sz w:val="28"/>
          <w:szCs w:val="28"/>
        </w:rPr>
        <w:t>Студентам следует:</w:t>
      </w:r>
    </w:p>
    <w:p w14:paraId="669B49DF" w14:textId="77777777" w:rsidR="00F24754" w:rsidRDefault="00F24754" w:rsidP="003621BA">
      <w:pPr>
        <w:tabs>
          <w:tab w:val="left" w:pos="709"/>
          <w:tab w:val="left" w:pos="851"/>
        </w:tabs>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приносить с собой рекомендованную преподавателем литературу к конкретному занятию;</w:t>
      </w:r>
    </w:p>
    <w:p w14:paraId="6E6DEEF0" w14:textId="77777777" w:rsidR="00F24754" w:rsidRDefault="00F24754" w:rsidP="003621BA">
      <w:pPr>
        <w:tabs>
          <w:tab w:val="left" w:pos="709"/>
          <w:tab w:val="left" w:pos="851"/>
        </w:tabs>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до очередного практического занятия по рекомендованным литературным источникам проработать теоретический материал, соответствующей темы занятия;</w:t>
      </w:r>
    </w:p>
    <w:p w14:paraId="0A7461DB" w14:textId="77777777" w:rsidR="00F24754" w:rsidRDefault="00F24754" w:rsidP="003621BA">
      <w:pPr>
        <w:tabs>
          <w:tab w:val="left" w:pos="709"/>
          <w:tab w:val="left" w:pos="851"/>
        </w:tabs>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при подготовке к практическим занятиям следует обязательно использовать не только лекции, но и другую учебную литературу;</w:t>
      </w:r>
    </w:p>
    <w:p w14:paraId="2DDABAFE" w14:textId="77777777" w:rsidR="00F24754" w:rsidRDefault="00F24754" w:rsidP="003621BA">
      <w:pPr>
        <w:tabs>
          <w:tab w:val="left" w:pos="709"/>
          <w:tab w:val="left" w:pos="851"/>
        </w:tabs>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в начале занятий задать преподавателю вопросы по материалу, вызвавшему затруднения в его понимании и освоении, при решении задач, заданных для самостоятельного решения;</w:t>
      </w:r>
    </w:p>
    <w:p w14:paraId="3B447119" w14:textId="77777777" w:rsidR="00F24754" w:rsidRDefault="00F24754" w:rsidP="003621BA">
      <w:pPr>
        <w:tabs>
          <w:tab w:val="left" w:pos="709"/>
          <w:tab w:val="left" w:pos="851"/>
        </w:tabs>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в ходе семинара давать конкретные, четкие ответы по существу вопросов;</w:t>
      </w:r>
    </w:p>
    <w:p w14:paraId="77F3165C" w14:textId="77911262" w:rsidR="00DF3746" w:rsidRDefault="00F24754" w:rsidP="003A1D94">
      <w:pPr>
        <w:tabs>
          <w:tab w:val="left" w:pos="709"/>
          <w:tab w:val="left" w:pos="851"/>
        </w:tabs>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на занятии доводить каждую задачу до окончательного решения, демонстрировать понимание проведенных расчетов (анализов, ситуаций), в случае затруднений обращаться к преподавателю.</w:t>
      </w:r>
    </w:p>
    <w:p w14:paraId="1DBD382D" w14:textId="77777777" w:rsidR="0030287E" w:rsidRDefault="0030287E" w:rsidP="0030287E">
      <w:pPr>
        <w:spacing w:after="200" w:line="276" w:lineRule="auto"/>
        <w:jc w:val="center"/>
        <w:rPr>
          <w:sz w:val="28"/>
          <w:szCs w:val="28"/>
        </w:rPr>
      </w:pPr>
    </w:p>
    <w:p w14:paraId="466F9AB7" w14:textId="71712C4B" w:rsidR="00F24754" w:rsidRPr="0030287E" w:rsidRDefault="00F24754" w:rsidP="0030287E">
      <w:pPr>
        <w:spacing w:after="200" w:line="276" w:lineRule="auto"/>
        <w:jc w:val="center"/>
        <w:rPr>
          <w:sz w:val="28"/>
          <w:szCs w:val="28"/>
        </w:rPr>
      </w:pPr>
      <w:r w:rsidRPr="00B105FE">
        <w:rPr>
          <w:b/>
          <w:i/>
          <w:sz w:val="28"/>
          <w:szCs w:val="28"/>
        </w:rPr>
        <w:t>Методические рекомендации по выполнению различных форм самостоятельных домашних заданий</w:t>
      </w:r>
    </w:p>
    <w:p w14:paraId="428F425C" w14:textId="77777777" w:rsidR="00F24754" w:rsidRDefault="00F24754" w:rsidP="00F24754">
      <w:pPr>
        <w:spacing w:line="360" w:lineRule="auto"/>
        <w:ind w:firstLine="567"/>
        <w:jc w:val="both"/>
        <w:rPr>
          <w:sz w:val="28"/>
          <w:szCs w:val="28"/>
        </w:rPr>
      </w:pPr>
      <w:r>
        <w:rPr>
          <w:sz w:val="28"/>
          <w:szCs w:val="28"/>
        </w:rPr>
        <w:t>Самостоятельная работа студентов включает в себя выполнение различного рода заданий, которые ориентированы на более глубокое усвоение материала изучаемой дисциплины. К выполнению заданий для самостоятельной работы предъявляются следующие требования: задания должны выполняться самостоятельно и представляться в установленный срок, а также соответствовать установленным требованиям по оформлению.</w:t>
      </w:r>
    </w:p>
    <w:p w14:paraId="0CF1A222" w14:textId="77777777" w:rsidR="00F24754" w:rsidRDefault="00F24754" w:rsidP="00F24754">
      <w:pPr>
        <w:spacing w:line="360" w:lineRule="auto"/>
        <w:ind w:firstLine="567"/>
        <w:jc w:val="both"/>
        <w:rPr>
          <w:sz w:val="28"/>
          <w:szCs w:val="28"/>
        </w:rPr>
      </w:pPr>
      <w:r>
        <w:rPr>
          <w:sz w:val="28"/>
          <w:szCs w:val="28"/>
        </w:rPr>
        <w:t>Студентам следует:</w:t>
      </w:r>
    </w:p>
    <w:p w14:paraId="2CE5BC9B" w14:textId="77777777" w:rsidR="00F24754" w:rsidRDefault="00F24754" w:rsidP="003621BA">
      <w:pPr>
        <w:tabs>
          <w:tab w:val="left" w:pos="851"/>
          <w:tab w:val="left" w:pos="993"/>
        </w:tabs>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руководствоваться графиком самостоятельной работы, определенным РПД;</w:t>
      </w:r>
    </w:p>
    <w:p w14:paraId="04816060" w14:textId="77777777" w:rsidR="00F24754" w:rsidRDefault="00F24754" w:rsidP="003621BA">
      <w:pPr>
        <w:tabs>
          <w:tab w:val="left" w:pos="851"/>
          <w:tab w:val="left" w:pos="993"/>
        </w:tabs>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выполнять все плановые задания, выдаваемые преподавателем для самостоятельного выполнения, и разбирать на семинарах и консультациях неясные вопросы;</w:t>
      </w:r>
    </w:p>
    <w:p w14:paraId="725B0316" w14:textId="77777777" w:rsidR="00F24754" w:rsidRDefault="007E5E72" w:rsidP="003621BA">
      <w:pPr>
        <w:tabs>
          <w:tab w:val="left" w:pos="851"/>
          <w:tab w:val="left" w:pos="993"/>
        </w:tabs>
        <w:spacing w:line="360" w:lineRule="auto"/>
        <w:ind w:firstLine="567"/>
        <w:jc w:val="both"/>
        <w:rPr>
          <w:sz w:val="28"/>
          <w:szCs w:val="28"/>
        </w:rPr>
      </w:pPr>
      <w:r>
        <w:rPr>
          <w:sz w:val="28"/>
          <w:szCs w:val="28"/>
        </w:rPr>
        <w:t>-</w:t>
      </w:r>
      <w:r>
        <w:rPr>
          <w:sz w:val="28"/>
          <w:szCs w:val="28"/>
        </w:rPr>
        <w:tab/>
      </w:r>
      <w:r>
        <w:rPr>
          <w:sz w:val="28"/>
          <w:szCs w:val="28"/>
        </w:rPr>
        <w:tab/>
      </w:r>
      <w:r w:rsidR="00F24754">
        <w:rPr>
          <w:sz w:val="28"/>
          <w:szCs w:val="28"/>
        </w:rPr>
        <w:t>использовать при подготовке нормативные документы Финансового университета;</w:t>
      </w:r>
    </w:p>
    <w:p w14:paraId="28925662" w14:textId="0CAF203F" w:rsidR="00F24754" w:rsidRDefault="00F24754" w:rsidP="003621BA">
      <w:pPr>
        <w:tabs>
          <w:tab w:val="left" w:pos="851"/>
          <w:tab w:val="left" w:pos="993"/>
        </w:tabs>
        <w:spacing w:line="360" w:lineRule="auto"/>
        <w:ind w:firstLine="567"/>
        <w:jc w:val="both"/>
        <w:rPr>
          <w:sz w:val="28"/>
          <w:szCs w:val="28"/>
        </w:rPr>
      </w:pPr>
      <w:r>
        <w:rPr>
          <w:sz w:val="28"/>
          <w:szCs w:val="28"/>
        </w:rPr>
        <w:t>-</w:t>
      </w:r>
      <w:r w:rsidR="007E5E72">
        <w:rPr>
          <w:sz w:val="28"/>
          <w:szCs w:val="28"/>
        </w:rPr>
        <w:tab/>
      </w:r>
      <w:r w:rsidR="007E5E72">
        <w:rPr>
          <w:sz w:val="28"/>
          <w:szCs w:val="28"/>
        </w:rPr>
        <w:tab/>
      </w:r>
      <w:r>
        <w:rPr>
          <w:sz w:val="28"/>
          <w:szCs w:val="28"/>
        </w:rPr>
        <w:t>при подготовке к экзамену параллельно прорабатывать соответствующие теоретические и практические разделы дисциплины, фиксируя неясные моменты для их обсуждения на плановой консультации.</w:t>
      </w:r>
    </w:p>
    <w:p w14:paraId="1108BCF4" w14:textId="77777777" w:rsidR="00F24754" w:rsidRPr="00DD0A70" w:rsidRDefault="00F24754" w:rsidP="00F24754">
      <w:pPr>
        <w:spacing w:line="360" w:lineRule="auto"/>
        <w:ind w:firstLine="567"/>
        <w:jc w:val="center"/>
        <w:rPr>
          <w:b/>
          <w:i/>
          <w:sz w:val="28"/>
          <w:szCs w:val="28"/>
        </w:rPr>
      </w:pPr>
      <w:r w:rsidRPr="00B105FE">
        <w:rPr>
          <w:b/>
          <w:i/>
          <w:sz w:val="28"/>
          <w:szCs w:val="28"/>
        </w:rPr>
        <w:t>Методические рекомендации по работе с литературой</w:t>
      </w:r>
    </w:p>
    <w:p w14:paraId="17459DD5" w14:textId="6FED3246" w:rsidR="00F24754" w:rsidRDefault="00F24754" w:rsidP="00F24754">
      <w:pPr>
        <w:spacing w:line="360" w:lineRule="auto"/>
        <w:ind w:firstLine="567"/>
        <w:jc w:val="both"/>
        <w:rPr>
          <w:sz w:val="28"/>
          <w:szCs w:val="28"/>
        </w:rPr>
      </w:pPr>
      <w:r>
        <w:rPr>
          <w:sz w:val="28"/>
          <w:szCs w:val="28"/>
        </w:rPr>
        <w:t xml:space="preserve">Любая форма самостоятельной работы студента (подготовка к семинарскому занятию, выполнение </w:t>
      </w:r>
      <w:r w:rsidR="00C86891">
        <w:rPr>
          <w:sz w:val="28"/>
          <w:szCs w:val="28"/>
        </w:rPr>
        <w:t>расчетно-аналитической</w:t>
      </w:r>
      <w:r>
        <w:rPr>
          <w:sz w:val="28"/>
          <w:szCs w:val="28"/>
        </w:rPr>
        <w:t xml:space="preserve"> работы, начинается с изучения соответствующей литературы как в библиотеке, так и дома.</w:t>
      </w:r>
    </w:p>
    <w:p w14:paraId="64C4A8E7" w14:textId="77777777" w:rsidR="00F24754" w:rsidRDefault="00F24754" w:rsidP="00F24754">
      <w:pPr>
        <w:spacing w:line="360" w:lineRule="auto"/>
        <w:ind w:firstLine="567"/>
        <w:jc w:val="both"/>
        <w:rPr>
          <w:sz w:val="28"/>
          <w:szCs w:val="28"/>
        </w:rPr>
      </w:pPr>
      <w:r>
        <w:rPr>
          <w:sz w:val="28"/>
          <w:szCs w:val="28"/>
        </w:rPr>
        <w:t xml:space="preserve">К каждой теме учебной дисциплины подобрана основная и дополнительная литература. </w:t>
      </w:r>
    </w:p>
    <w:p w14:paraId="67908C6B" w14:textId="09B6C942" w:rsidR="00F24754" w:rsidRDefault="00F24754" w:rsidP="00F24754">
      <w:pPr>
        <w:spacing w:line="360" w:lineRule="auto"/>
        <w:ind w:firstLine="567"/>
        <w:jc w:val="both"/>
        <w:rPr>
          <w:sz w:val="28"/>
          <w:szCs w:val="28"/>
        </w:rPr>
      </w:pPr>
      <w:r>
        <w:rPr>
          <w:sz w:val="28"/>
          <w:szCs w:val="28"/>
        </w:rPr>
        <w:t>При работе с литературой рекомендуется делать записи. Записи в той или иной форме не только способствуют пониманию и усвоению изучаемого материала, но и помогают вырабатывать навыки явного изложения в письменной форме тех или иных теоретических вопросов.</w:t>
      </w:r>
    </w:p>
    <w:p w14:paraId="0799C339" w14:textId="77777777" w:rsidR="0030287E" w:rsidRDefault="0030287E" w:rsidP="0030287E">
      <w:pPr>
        <w:spacing w:after="200" w:line="276" w:lineRule="auto"/>
        <w:jc w:val="center"/>
        <w:rPr>
          <w:sz w:val="28"/>
          <w:szCs w:val="28"/>
        </w:rPr>
      </w:pPr>
    </w:p>
    <w:p w14:paraId="2F67D14B" w14:textId="6C4AAB47" w:rsidR="00F24754" w:rsidRPr="0030287E" w:rsidRDefault="00F24754" w:rsidP="0030287E">
      <w:pPr>
        <w:spacing w:after="200" w:line="276" w:lineRule="auto"/>
        <w:jc w:val="center"/>
        <w:rPr>
          <w:sz w:val="28"/>
          <w:szCs w:val="28"/>
        </w:rPr>
      </w:pPr>
      <w:r w:rsidRPr="00B105FE">
        <w:rPr>
          <w:b/>
          <w:i/>
          <w:sz w:val="28"/>
          <w:szCs w:val="28"/>
        </w:rPr>
        <w:t>Методические указания по проведению практических занятий</w:t>
      </w:r>
    </w:p>
    <w:p w14:paraId="3CD4FDB7" w14:textId="77777777" w:rsidR="00F24754" w:rsidRPr="009821F0" w:rsidRDefault="00F24754" w:rsidP="00F24754">
      <w:pPr>
        <w:spacing w:line="360" w:lineRule="auto"/>
        <w:ind w:firstLine="709"/>
        <w:jc w:val="both"/>
        <w:rPr>
          <w:sz w:val="28"/>
          <w:szCs w:val="28"/>
        </w:rPr>
      </w:pPr>
      <w:r w:rsidRPr="009821F0">
        <w:rPr>
          <w:sz w:val="28"/>
          <w:szCs w:val="28"/>
        </w:rPr>
        <w:t>По структуре практические занятия следует разделить на учебные и контрольные.</w:t>
      </w:r>
    </w:p>
    <w:p w14:paraId="52163CA8" w14:textId="77777777" w:rsidR="00F24754" w:rsidRDefault="00F24754" w:rsidP="00F24754">
      <w:pPr>
        <w:spacing w:line="360" w:lineRule="auto"/>
        <w:ind w:firstLine="709"/>
        <w:jc w:val="both"/>
        <w:rPr>
          <w:sz w:val="28"/>
          <w:szCs w:val="28"/>
        </w:rPr>
      </w:pPr>
      <w:r w:rsidRPr="008653C8">
        <w:rPr>
          <w:i/>
          <w:sz w:val="28"/>
          <w:szCs w:val="28"/>
        </w:rPr>
        <w:t>Учебные практические занятия</w:t>
      </w:r>
      <w:r w:rsidRPr="009821F0">
        <w:rPr>
          <w:sz w:val="28"/>
          <w:szCs w:val="28"/>
        </w:rPr>
        <w:t xml:space="preserve"> структурно состоят из следующих компонент:</w:t>
      </w:r>
    </w:p>
    <w:p w14:paraId="3A21D771" w14:textId="77777777" w:rsidR="00F24754" w:rsidRDefault="00F24754" w:rsidP="003621BA">
      <w:pPr>
        <w:pStyle w:val="a7"/>
        <w:numPr>
          <w:ilvl w:val="0"/>
          <w:numId w:val="31"/>
        </w:numPr>
        <w:tabs>
          <w:tab w:val="left" w:pos="1134"/>
        </w:tabs>
        <w:spacing w:line="360" w:lineRule="auto"/>
        <w:ind w:left="0" w:firstLine="709"/>
        <w:contextualSpacing/>
        <w:jc w:val="both"/>
        <w:rPr>
          <w:sz w:val="28"/>
          <w:szCs w:val="28"/>
        </w:rPr>
      </w:pPr>
      <w:r w:rsidRPr="008653C8">
        <w:rPr>
          <w:sz w:val="28"/>
          <w:szCs w:val="28"/>
        </w:rPr>
        <w:t>проверка наличия выполненного задания самостоятельной работы каждого студента;</w:t>
      </w:r>
    </w:p>
    <w:p w14:paraId="3F52DECC" w14:textId="77777777" w:rsidR="00F24754" w:rsidRPr="008653C8" w:rsidRDefault="00F24754" w:rsidP="003621BA">
      <w:pPr>
        <w:pStyle w:val="a7"/>
        <w:numPr>
          <w:ilvl w:val="0"/>
          <w:numId w:val="31"/>
        </w:numPr>
        <w:tabs>
          <w:tab w:val="left" w:pos="1134"/>
        </w:tabs>
        <w:spacing w:line="360" w:lineRule="auto"/>
        <w:ind w:left="0" w:firstLine="709"/>
        <w:contextualSpacing/>
        <w:jc w:val="both"/>
        <w:rPr>
          <w:sz w:val="28"/>
          <w:szCs w:val="28"/>
        </w:rPr>
      </w:pPr>
      <w:r w:rsidRPr="008653C8">
        <w:rPr>
          <w:sz w:val="28"/>
          <w:szCs w:val="28"/>
        </w:rPr>
        <w:t>выборочная проверка корректности выполнения домашнего задания;</w:t>
      </w:r>
    </w:p>
    <w:p w14:paraId="6939FC4B" w14:textId="77777777" w:rsidR="00F24754" w:rsidRPr="009821F0" w:rsidRDefault="00F24754" w:rsidP="003621BA">
      <w:pPr>
        <w:pStyle w:val="a7"/>
        <w:numPr>
          <w:ilvl w:val="0"/>
          <w:numId w:val="31"/>
        </w:numPr>
        <w:tabs>
          <w:tab w:val="left" w:pos="1134"/>
        </w:tabs>
        <w:spacing w:line="360" w:lineRule="auto"/>
        <w:ind w:left="0" w:firstLine="709"/>
        <w:contextualSpacing/>
        <w:jc w:val="both"/>
        <w:rPr>
          <w:sz w:val="28"/>
          <w:szCs w:val="28"/>
        </w:rPr>
      </w:pPr>
      <w:r>
        <w:rPr>
          <w:sz w:val="28"/>
          <w:szCs w:val="28"/>
        </w:rPr>
        <w:t xml:space="preserve"> </w:t>
      </w:r>
      <w:r w:rsidRPr="009821F0">
        <w:rPr>
          <w:sz w:val="28"/>
          <w:szCs w:val="28"/>
        </w:rPr>
        <w:t>разбор типичных ошибок, возникших в самостоятельной работе;</w:t>
      </w:r>
    </w:p>
    <w:p w14:paraId="7090AE52" w14:textId="77777777" w:rsidR="00F24754" w:rsidRPr="009821F0" w:rsidRDefault="00F24754" w:rsidP="003621BA">
      <w:pPr>
        <w:pStyle w:val="a7"/>
        <w:numPr>
          <w:ilvl w:val="0"/>
          <w:numId w:val="31"/>
        </w:numPr>
        <w:tabs>
          <w:tab w:val="left" w:pos="1134"/>
        </w:tabs>
        <w:spacing w:line="360" w:lineRule="auto"/>
        <w:ind w:left="0" w:firstLine="709"/>
        <w:contextualSpacing/>
        <w:jc w:val="both"/>
        <w:rPr>
          <w:sz w:val="28"/>
          <w:szCs w:val="28"/>
        </w:rPr>
      </w:pPr>
      <w:r w:rsidRPr="009821F0">
        <w:rPr>
          <w:sz w:val="28"/>
          <w:szCs w:val="28"/>
        </w:rPr>
        <w:t xml:space="preserve"> рассмотрение теоретических вопросов, связанных с текущим практическим занятием;</w:t>
      </w:r>
    </w:p>
    <w:p w14:paraId="797C8143" w14:textId="77777777" w:rsidR="00F24754" w:rsidRPr="009821F0" w:rsidRDefault="00F24754" w:rsidP="003621BA">
      <w:pPr>
        <w:pStyle w:val="a7"/>
        <w:numPr>
          <w:ilvl w:val="0"/>
          <w:numId w:val="31"/>
        </w:numPr>
        <w:tabs>
          <w:tab w:val="left" w:pos="1134"/>
        </w:tabs>
        <w:spacing w:line="360" w:lineRule="auto"/>
        <w:ind w:left="0" w:firstLine="709"/>
        <w:contextualSpacing/>
        <w:jc w:val="both"/>
        <w:rPr>
          <w:sz w:val="28"/>
          <w:szCs w:val="28"/>
        </w:rPr>
      </w:pPr>
      <w:r w:rsidRPr="009821F0">
        <w:rPr>
          <w:sz w:val="28"/>
          <w:szCs w:val="28"/>
        </w:rPr>
        <w:t xml:space="preserve"> разбор методов выполнения практических заданий и решения задач;</w:t>
      </w:r>
    </w:p>
    <w:p w14:paraId="699B5760" w14:textId="41C194DA" w:rsidR="007C3C45" w:rsidRPr="00752745" w:rsidRDefault="00F24754" w:rsidP="00752745">
      <w:pPr>
        <w:pStyle w:val="a7"/>
        <w:numPr>
          <w:ilvl w:val="0"/>
          <w:numId w:val="31"/>
        </w:numPr>
        <w:tabs>
          <w:tab w:val="left" w:pos="1134"/>
        </w:tabs>
        <w:spacing w:line="360" w:lineRule="auto"/>
        <w:ind w:left="0" w:firstLine="709"/>
        <w:contextualSpacing/>
        <w:jc w:val="both"/>
        <w:rPr>
          <w:sz w:val="28"/>
          <w:szCs w:val="28"/>
        </w:rPr>
      </w:pPr>
      <w:r w:rsidRPr="004864C8">
        <w:rPr>
          <w:sz w:val="28"/>
          <w:szCs w:val="28"/>
        </w:rPr>
        <w:t xml:space="preserve"> корректировка заданий для самостоятельной работы студентов.</w:t>
      </w:r>
    </w:p>
    <w:p w14:paraId="6A429984" w14:textId="47ECFC64" w:rsidR="00F24754" w:rsidRPr="009821F0" w:rsidRDefault="00F24754" w:rsidP="003621BA">
      <w:pPr>
        <w:tabs>
          <w:tab w:val="left" w:pos="1134"/>
        </w:tabs>
        <w:spacing w:line="360" w:lineRule="auto"/>
        <w:ind w:firstLine="709"/>
        <w:jc w:val="both"/>
        <w:rPr>
          <w:sz w:val="28"/>
          <w:szCs w:val="28"/>
        </w:rPr>
      </w:pPr>
      <w:r w:rsidRPr="008653C8">
        <w:rPr>
          <w:i/>
          <w:sz w:val="28"/>
          <w:szCs w:val="28"/>
        </w:rPr>
        <w:t>Контрольные практические занятия</w:t>
      </w:r>
      <w:r w:rsidRPr="009821F0">
        <w:rPr>
          <w:sz w:val="28"/>
          <w:szCs w:val="28"/>
        </w:rPr>
        <w:t xml:space="preserve"> структурно состоят из следующих компонент:</w:t>
      </w:r>
    </w:p>
    <w:p w14:paraId="18085EE2" w14:textId="446D7834" w:rsidR="00F24754" w:rsidRPr="007C3C45" w:rsidRDefault="00F24754" w:rsidP="003621BA">
      <w:pPr>
        <w:pStyle w:val="a7"/>
        <w:numPr>
          <w:ilvl w:val="0"/>
          <w:numId w:val="32"/>
        </w:numPr>
        <w:tabs>
          <w:tab w:val="left" w:pos="1134"/>
        </w:tabs>
        <w:spacing w:line="360" w:lineRule="auto"/>
        <w:ind w:left="0" w:right="68" w:firstLine="709"/>
        <w:contextualSpacing/>
        <w:jc w:val="both"/>
        <w:rPr>
          <w:sz w:val="28"/>
          <w:szCs w:val="28"/>
        </w:rPr>
      </w:pPr>
      <w:r w:rsidRPr="007C3C45">
        <w:rPr>
          <w:sz w:val="28"/>
          <w:szCs w:val="28"/>
        </w:rPr>
        <w:t>проведение аудиторных самостоятельных работ;</w:t>
      </w:r>
    </w:p>
    <w:p w14:paraId="142CB63B" w14:textId="77777777" w:rsidR="00F24754" w:rsidRPr="004864C8" w:rsidRDefault="00F24754" w:rsidP="003621BA">
      <w:pPr>
        <w:pStyle w:val="a7"/>
        <w:numPr>
          <w:ilvl w:val="0"/>
          <w:numId w:val="32"/>
        </w:numPr>
        <w:tabs>
          <w:tab w:val="left" w:pos="1134"/>
        </w:tabs>
        <w:spacing w:line="360" w:lineRule="auto"/>
        <w:ind w:left="0" w:right="68" w:firstLine="709"/>
        <w:contextualSpacing/>
        <w:jc w:val="both"/>
        <w:rPr>
          <w:sz w:val="28"/>
          <w:szCs w:val="28"/>
        </w:rPr>
      </w:pPr>
      <w:r w:rsidRPr="004864C8">
        <w:rPr>
          <w:sz w:val="28"/>
          <w:szCs w:val="28"/>
        </w:rPr>
        <w:t xml:space="preserve">подведение итогов и разбор типичных ошибок, возникших при выполнении </w:t>
      </w:r>
      <w:r>
        <w:rPr>
          <w:sz w:val="28"/>
          <w:szCs w:val="28"/>
        </w:rPr>
        <w:t xml:space="preserve">самостоятельных </w:t>
      </w:r>
      <w:r w:rsidRPr="004864C8">
        <w:rPr>
          <w:sz w:val="28"/>
          <w:szCs w:val="28"/>
        </w:rPr>
        <w:t>работ</w:t>
      </w:r>
      <w:r>
        <w:rPr>
          <w:sz w:val="28"/>
          <w:szCs w:val="28"/>
        </w:rPr>
        <w:t>.</w:t>
      </w:r>
    </w:p>
    <w:p w14:paraId="1257BCC5" w14:textId="77777777" w:rsidR="00F24754" w:rsidRPr="00CB690D" w:rsidRDefault="00F24754" w:rsidP="00F24754">
      <w:pPr>
        <w:spacing w:line="360" w:lineRule="auto"/>
        <w:ind w:right="68" w:firstLine="709"/>
        <w:jc w:val="both"/>
        <w:rPr>
          <w:sz w:val="28"/>
          <w:szCs w:val="28"/>
        </w:rPr>
      </w:pPr>
      <w:r w:rsidRPr="00CB690D">
        <w:rPr>
          <w:sz w:val="28"/>
          <w:szCs w:val="28"/>
        </w:rPr>
        <w:t xml:space="preserve">Студенты должны обратить внимание на перечень основных контрольных мероприятий, которые проводятся в соответствии с рабочей программой </w:t>
      </w:r>
      <w:r>
        <w:rPr>
          <w:sz w:val="28"/>
          <w:szCs w:val="28"/>
        </w:rPr>
        <w:t>дисциплины</w:t>
      </w:r>
      <w:r w:rsidRPr="00CB690D">
        <w:rPr>
          <w:sz w:val="28"/>
          <w:szCs w:val="28"/>
        </w:rPr>
        <w:t>.</w:t>
      </w:r>
    </w:p>
    <w:p w14:paraId="4AF1820B" w14:textId="77777777" w:rsidR="00F24754" w:rsidRDefault="00F24754" w:rsidP="00F24754">
      <w:pPr>
        <w:spacing w:line="360" w:lineRule="auto"/>
        <w:ind w:right="70" w:firstLine="708"/>
        <w:jc w:val="both"/>
        <w:rPr>
          <w:sz w:val="28"/>
          <w:szCs w:val="28"/>
        </w:rPr>
      </w:pPr>
      <w:r w:rsidRPr="00CB690D">
        <w:rPr>
          <w:sz w:val="28"/>
          <w:szCs w:val="28"/>
        </w:rPr>
        <w:t>Конкретные сроки проведения этих мероприятий своевременно доводятся до сведения студентов.</w:t>
      </w:r>
    </w:p>
    <w:p w14:paraId="3BE395E2" w14:textId="7C2F406F" w:rsidR="00B24506" w:rsidRDefault="00C52F7B" w:rsidP="00FC6ABD">
      <w:pPr>
        <w:pStyle w:val="1"/>
        <w:numPr>
          <w:ilvl w:val="0"/>
          <w:numId w:val="47"/>
        </w:numPr>
        <w:spacing w:line="360" w:lineRule="auto"/>
        <w:ind w:left="425" w:hanging="425"/>
        <w:jc w:val="both"/>
      </w:pPr>
      <w:bookmarkStart w:id="39" w:name="_Toc73917227"/>
      <w:bookmarkStart w:id="40" w:name="_Toc124505924"/>
      <w:bookmarkStart w:id="41" w:name="_Toc515554578"/>
      <w:r w:rsidRPr="00396B6E">
        <w:t xml:space="preserve">Перечень информационных технологий, используемых при осуществлении образовательного процесса по </w:t>
      </w:r>
      <w:r w:rsidR="00504556" w:rsidRPr="00396B6E">
        <w:t>дисциплине</w:t>
      </w:r>
      <w:r w:rsidRPr="00396B6E">
        <w:t>, включая перечень необходимого программного обеспечения и информационных справочных систем</w:t>
      </w:r>
      <w:bookmarkEnd w:id="39"/>
      <w:bookmarkEnd w:id="40"/>
      <w:r w:rsidR="0068152F" w:rsidRPr="005532E3">
        <w:t xml:space="preserve"> </w:t>
      </w:r>
      <w:bookmarkEnd w:id="41"/>
    </w:p>
    <w:p w14:paraId="24F9E4B5" w14:textId="77777777" w:rsidR="00B24506" w:rsidRPr="00482F2E" w:rsidRDefault="00B24506" w:rsidP="005B254F">
      <w:pPr>
        <w:spacing w:line="360" w:lineRule="auto"/>
        <w:ind w:left="567" w:hanging="567"/>
        <w:jc w:val="both"/>
        <w:rPr>
          <w:sz w:val="28"/>
          <w:szCs w:val="28"/>
        </w:rPr>
      </w:pPr>
      <w:r w:rsidRPr="00B24506">
        <w:rPr>
          <w:sz w:val="28"/>
          <w:szCs w:val="28"/>
        </w:rPr>
        <w:t>11.</w:t>
      </w:r>
      <w:r w:rsidR="00482F2E">
        <w:rPr>
          <w:sz w:val="28"/>
          <w:szCs w:val="28"/>
        </w:rPr>
        <w:t>1.</w:t>
      </w:r>
      <w:r w:rsidR="00482F2E">
        <w:rPr>
          <w:sz w:val="28"/>
          <w:szCs w:val="28"/>
        </w:rPr>
        <w:tab/>
      </w:r>
      <w:r w:rsidRPr="00482F2E">
        <w:rPr>
          <w:sz w:val="28"/>
          <w:szCs w:val="28"/>
        </w:rPr>
        <w:t>Комплект лицензионного программного обеспечения:</w:t>
      </w:r>
    </w:p>
    <w:p w14:paraId="21C7B2EC" w14:textId="1488442E" w:rsidR="00B24506" w:rsidRPr="00FF6782" w:rsidRDefault="00407AE7" w:rsidP="005B254F">
      <w:pPr>
        <w:spacing w:line="360" w:lineRule="auto"/>
        <w:ind w:left="567"/>
        <w:contextualSpacing/>
        <w:jc w:val="both"/>
        <w:rPr>
          <w:sz w:val="28"/>
          <w:szCs w:val="28"/>
        </w:rPr>
      </w:pPr>
      <w:r>
        <w:rPr>
          <w:sz w:val="28"/>
          <w:szCs w:val="28"/>
        </w:rPr>
        <w:t>Пакет офисных программ</w:t>
      </w:r>
      <w:r w:rsidR="00FC6ABD" w:rsidRPr="00FF6782">
        <w:rPr>
          <w:sz w:val="28"/>
          <w:szCs w:val="28"/>
        </w:rPr>
        <w:t>;</w:t>
      </w:r>
    </w:p>
    <w:p w14:paraId="6CF0C28B" w14:textId="0B4EABBF" w:rsidR="00C41D28" w:rsidRPr="00FF6782" w:rsidRDefault="00B24506" w:rsidP="00C41D28">
      <w:pPr>
        <w:spacing w:line="360" w:lineRule="auto"/>
        <w:ind w:left="567"/>
        <w:contextualSpacing/>
        <w:jc w:val="both"/>
        <w:rPr>
          <w:strike/>
          <w:sz w:val="28"/>
          <w:szCs w:val="28"/>
        </w:rPr>
      </w:pPr>
      <w:r w:rsidRPr="00482F2E">
        <w:rPr>
          <w:sz w:val="28"/>
          <w:szCs w:val="28"/>
        </w:rPr>
        <w:t>Антивирус</w:t>
      </w:r>
      <w:r w:rsidR="005E00C5" w:rsidRPr="00FF6782">
        <w:rPr>
          <w:sz w:val="28"/>
          <w:szCs w:val="28"/>
        </w:rPr>
        <w:t xml:space="preserve"> </w:t>
      </w:r>
      <w:r w:rsidR="00C41D28" w:rsidRPr="003A1D94">
        <w:rPr>
          <w:sz w:val="28"/>
          <w:szCs w:val="28"/>
          <w:lang w:val="en-US"/>
        </w:rPr>
        <w:t>Kaspersky</w:t>
      </w:r>
      <w:r w:rsidR="00FC6ABD" w:rsidRPr="00FF6782">
        <w:rPr>
          <w:sz w:val="28"/>
          <w:szCs w:val="28"/>
        </w:rPr>
        <w:t>;</w:t>
      </w:r>
    </w:p>
    <w:p w14:paraId="52452270" w14:textId="538F036C" w:rsidR="005E00C5" w:rsidRDefault="005E00C5" w:rsidP="005B254F">
      <w:pPr>
        <w:spacing w:line="360" w:lineRule="auto"/>
        <w:ind w:left="567"/>
        <w:contextualSpacing/>
        <w:jc w:val="both"/>
        <w:rPr>
          <w:sz w:val="28"/>
          <w:szCs w:val="28"/>
        </w:rPr>
      </w:pPr>
      <w:r>
        <w:rPr>
          <w:sz w:val="28"/>
          <w:szCs w:val="28"/>
        </w:rPr>
        <w:t>Технологическая платформа 1С</w:t>
      </w:r>
      <w:r w:rsidR="00FC6ABD">
        <w:rPr>
          <w:sz w:val="28"/>
          <w:szCs w:val="28"/>
        </w:rPr>
        <w:t>;</w:t>
      </w:r>
      <w:r>
        <w:rPr>
          <w:sz w:val="28"/>
          <w:szCs w:val="28"/>
        </w:rPr>
        <w:t xml:space="preserve"> </w:t>
      </w:r>
    </w:p>
    <w:p w14:paraId="76A24287" w14:textId="5D8FEA6D" w:rsidR="005E00C5" w:rsidRDefault="005E00C5" w:rsidP="005B254F">
      <w:pPr>
        <w:spacing w:line="360" w:lineRule="auto"/>
        <w:ind w:left="567"/>
        <w:contextualSpacing/>
        <w:jc w:val="both"/>
        <w:rPr>
          <w:sz w:val="28"/>
          <w:szCs w:val="28"/>
        </w:rPr>
      </w:pPr>
      <w:r>
        <w:rPr>
          <w:sz w:val="28"/>
          <w:szCs w:val="28"/>
        </w:rPr>
        <w:t>Конфигурация 1С «Бухгалтерия»</w:t>
      </w:r>
      <w:r w:rsidR="00FC6ABD">
        <w:rPr>
          <w:sz w:val="28"/>
          <w:szCs w:val="28"/>
        </w:rPr>
        <w:t>;</w:t>
      </w:r>
    </w:p>
    <w:p w14:paraId="60FAF024" w14:textId="6C6935A4" w:rsidR="00B24506" w:rsidRPr="00C86891" w:rsidRDefault="00C86891" w:rsidP="00C86891">
      <w:pPr>
        <w:spacing w:line="360" w:lineRule="auto"/>
        <w:contextualSpacing/>
        <w:jc w:val="both"/>
        <w:rPr>
          <w:color w:val="000000"/>
          <w:sz w:val="28"/>
          <w:szCs w:val="28"/>
        </w:rPr>
      </w:pPr>
      <w:r>
        <w:rPr>
          <w:sz w:val="28"/>
          <w:szCs w:val="28"/>
        </w:rPr>
        <w:t xml:space="preserve">11.2. </w:t>
      </w:r>
      <w:r w:rsidR="00B24506" w:rsidRPr="00C86891">
        <w:rPr>
          <w:color w:val="000000"/>
          <w:sz w:val="28"/>
          <w:szCs w:val="28"/>
        </w:rPr>
        <w:t>Современные профессиональные базы данных и информационные</w:t>
      </w:r>
      <w:r w:rsidR="00482F2E" w:rsidRPr="00C86891">
        <w:rPr>
          <w:color w:val="000000"/>
          <w:sz w:val="28"/>
          <w:szCs w:val="28"/>
        </w:rPr>
        <w:t xml:space="preserve"> </w:t>
      </w:r>
      <w:r w:rsidR="00B24506" w:rsidRPr="00C86891">
        <w:rPr>
          <w:color w:val="000000"/>
          <w:sz w:val="28"/>
          <w:szCs w:val="28"/>
        </w:rPr>
        <w:t xml:space="preserve">справочные </w:t>
      </w:r>
      <w:r w:rsidR="006A3021">
        <w:rPr>
          <w:color w:val="000000"/>
          <w:sz w:val="28"/>
          <w:szCs w:val="28"/>
        </w:rPr>
        <w:t xml:space="preserve">  </w:t>
      </w:r>
      <w:r w:rsidR="00B24506" w:rsidRPr="00C86891">
        <w:rPr>
          <w:color w:val="000000"/>
          <w:sz w:val="28"/>
          <w:szCs w:val="28"/>
        </w:rPr>
        <w:t>системы:</w:t>
      </w:r>
    </w:p>
    <w:p w14:paraId="15DB7763" w14:textId="77777777" w:rsidR="00B24506" w:rsidRPr="00482F2E" w:rsidRDefault="00B24506" w:rsidP="005B254F">
      <w:pPr>
        <w:spacing w:line="360" w:lineRule="auto"/>
        <w:ind w:left="567"/>
        <w:jc w:val="both"/>
        <w:rPr>
          <w:color w:val="000000"/>
          <w:sz w:val="28"/>
          <w:szCs w:val="28"/>
        </w:rPr>
      </w:pPr>
      <w:r w:rsidRPr="00482F2E">
        <w:rPr>
          <w:color w:val="000000"/>
          <w:sz w:val="28"/>
          <w:szCs w:val="28"/>
        </w:rPr>
        <w:t xml:space="preserve">Информационно-правовая система «Консультант Плюс»; </w:t>
      </w:r>
    </w:p>
    <w:p w14:paraId="1F7FD06E" w14:textId="77777777" w:rsidR="00B24506" w:rsidRPr="00482F2E" w:rsidRDefault="00B24506" w:rsidP="005B254F">
      <w:pPr>
        <w:spacing w:line="360" w:lineRule="auto"/>
        <w:ind w:left="567"/>
        <w:contextualSpacing/>
        <w:jc w:val="both"/>
        <w:rPr>
          <w:color w:val="000000"/>
          <w:sz w:val="28"/>
          <w:szCs w:val="28"/>
        </w:rPr>
      </w:pPr>
      <w:r w:rsidRPr="00482F2E">
        <w:rPr>
          <w:color w:val="000000"/>
          <w:sz w:val="28"/>
          <w:szCs w:val="28"/>
        </w:rPr>
        <w:t>Информационно-правовая система «Гарант»;</w:t>
      </w:r>
    </w:p>
    <w:p w14:paraId="056BE009" w14:textId="5510E89E" w:rsidR="00B24506" w:rsidRPr="00D06068" w:rsidRDefault="00B24506" w:rsidP="005B254F">
      <w:pPr>
        <w:spacing w:line="360" w:lineRule="auto"/>
        <w:ind w:left="567"/>
        <w:contextualSpacing/>
        <w:jc w:val="both"/>
        <w:rPr>
          <w:bCs/>
          <w:color w:val="0000FF"/>
          <w:sz w:val="28"/>
          <w:szCs w:val="28"/>
          <w:u w:val="single"/>
          <w:lang w:eastAsia="en-US"/>
        </w:rPr>
      </w:pPr>
      <w:r w:rsidRPr="00482F2E">
        <w:rPr>
          <w:bCs/>
          <w:sz w:val="28"/>
          <w:szCs w:val="28"/>
          <w:lang w:eastAsia="en-US"/>
        </w:rPr>
        <w:t xml:space="preserve">Электронная энциклопедия: </w:t>
      </w:r>
      <w:hyperlink r:id="rId29" w:history="1">
        <w:r w:rsidRPr="00482F2E">
          <w:rPr>
            <w:bCs/>
            <w:color w:val="0000FF"/>
            <w:sz w:val="28"/>
            <w:szCs w:val="28"/>
            <w:u w:val="single"/>
            <w:lang w:val="en-US" w:eastAsia="en-US"/>
          </w:rPr>
          <w:t>http</w:t>
        </w:r>
        <w:r w:rsidRPr="00482F2E">
          <w:rPr>
            <w:bCs/>
            <w:color w:val="0000FF"/>
            <w:sz w:val="28"/>
            <w:szCs w:val="28"/>
            <w:u w:val="single"/>
            <w:lang w:eastAsia="en-US"/>
          </w:rPr>
          <w:t>://</w:t>
        </w:r>
        <w:proofErr w:type="spellStart"/>
        <w:r w:rsidRPr="00482F2E">
          <w:rPr>
            <w:bCs/>
            <w:color w:val="0000FF"/>
            <w:sz w:val="28"/>
            <w:szCs w:val="28"/>
            <w:u w:val="single"/>
            <w:lang w:val="en-US" w:eastAsia="en-US"/>
          </w:rPr>
          <w:t>ru</w:t>
        </w:r>
        <w:proofErr w:type="spellEnd"/>
        <w:r w:rsidRPr="00482F2E">
          <w:rPr>
            <w:bCs/>
            <w:color w:val="0000FF"/>
            <w:sz w:val="28"/>
            <w:szCs w:val="28"/>
            <w:u w:val="single"/>
            <w:lang w:eastAsia="en-US"/>
          </w:rPr>
          <w:t>.</w:t>
        </w:r>
        <w:proofErr w:type="spellStart"/>
        <w:r w:rsidRPr="00482F2E">
          <w:rPr>
            <w:bCs/>
            <w:color w:val="0000FF"/>
            <w:sz w:val="28"/>
            <w:szCs w:val="28"/>
            <w:u w:val="single"/>
            <w:lang w:val="en-US" w:eastAsia="en-US"/>
          </w:rPr>
          <w:t>wikipedia</w:t>
        </w:r>
        <w:proofErr w:type="spellEnd"/>
        <w:r w:rsidRPr="00482F2E">
          <w:rPr>
            <w:bCs/>
            <w:color w:val="0000FF"/>
            <w:sz w:val="28"/>
            <w:szCs w:val="28"/>
            <w:u w:val="single"/>
            <w:lang w:eastAsia="en-US"/>
          </w:rPr>
          <w:t>.</w:t>
        </w:r>
        <w:r w:rsidRPr="00482F2E">
          <w:rPr>
            <w:bCs/>
            <w:color w:val="0000FF"/>
            <w:sz w:val="28"/>
            <w:szCs w:val="28"/>
            <w:u w:val="single"/>
            <w:lang w:val="en-US" w:eastAsia="en-US"/>
          </w:rPr>
          <w:t>org</w:t>
        </w:r>
        <w:r w:rsidRPr="00482F2E">
          <w:rPr>
            <w:bCs/>
            <w:color w:val="0000FF"/>
            <w:sz w:val="28"/>
            <w:szCs w:val="28"/>
            <w:u w:val="single"/>
            <w:lang w:eastAsia="en-US"/>
          </w:rPr>
          <w:t>/</w:t>
        </w:r>
        <w:r w:rsidRPr="00482F2E">
          <w:rPr>
            <w:bCs/>
            <w:color w:val="0000FF"/>
            <w:sz w:val="28"/>
            <w:szCs w:val="28"/>
            <w:u w:val="single"/>
            <w:lang w:val="en-US" w:eastAsia="en-US"/>
          </w:rPr>
          <w:t>wiki</w:t>
        </w:r>
        <w:r w:rsidRPr="00482F2E">
          <w:rPr>
            <w:bCs/>
            <w:color w:val="0000FF"/>
            <w:sz w:val="28"/>
            <w:szCs w:val="28"/>
            <w:u w:val="single"/>
            <w:lang w:eastAsia="en-US"/>
          </w:rPr>
          <w:t>/</w:t>
        </w:r>
        <w:r w:rsidRPr="00482F2E">
          <w:rPr>
            <w:bCs/>
            <w:color w:val="0000FF"/>
            <w:sz w:val="28"/>
            <w:szCs w:val="28"/>
            <w:u w:val="single"/>
            <w:lang w:val="en-US" w:eastAsia="en-US"/>
          </w:rPr>
          <w:t>Wiki</w:t>
        </w:r>
      </w:hyperlink>
    </w:p>
    <w:p w14:paraId="04B8DC5B" w14:textId="3C259190" w:rsidR="00C41D28" w:rsidRPr="003A1D94" w:rsidRDefault="00C41D28" w:rsidP="003A1D94">
      <w:pPr>
        <w:spacing w:line="360" w:lineRule="auto"/>
        <w:ind w:left="567"/>
        <w:contextualSpacing/>
        <w:jc w:val="both"/>
        <w:rPr>
          <w:color w:val="000000"/>
          <w:sz w:val="28"/>
          <w:szCs w:val="28"/>
        </w:rPr>
      </w:pPr>
      <w:r w:rsidRPr="003A1D94">
        <w:rPr>
          <w:color w:val="000000"/>
          <w:sz w:val="28"/>
          <w:szCs w:val="28"/>
        </w:rPr>
        <w:t>Система комплексного раскрытия информации «СКРИН» -http://www.skrin.ru/</w:t>
      </w:r>
    </w:p>
    <w:p w14:paraId="09F97A41" w14:textId="0B0EBC40" w:rsidR="008414F4" w:rsidRDefault="00B24506" w:rsidP="005B254F">
      <w:pPr>
        <w:spacing w:after="120" w:line="360" w:lineRule="auto"/>
        <w:ind w:left="567" w:hanging="567"/>
        <w:jc w:val="both"/>
        <w:rPr>
          <w:sz w:val="28"/>
          <w:szCs w:val="28"/>
        </w:rPr>
      </w:pPr>
      <w:r w:rsidRPr="00482F2E">
        <w:rPr>
          <w:sz w:val="28"/>
          <w:szCs w:val="28"/>
        </w:rPr>
        <w:t>11.3.</w:t>
      </w:r>
      <w:r w:rsidR="00C86891">
        <w:rPr>
          <w:sz w:val="28"/>
          <w:szCs w:val="28"/>
        </w:rPr>
        <w:t xml:space="preserve"> </w:t>
      </w:r>
      <w:r w:rsidR="00482F2E">
        <w:rPr>
          <w:sz w:val="28"/>
          <w:szCs w:val="28"/>
        </w:rPr>
        <w:tab/>
      </w:r>
      <w:r w:rsidRPr="00482F2E">
        <w:rPr>
          <w:sz w:val="28"/>
          <w:szCs w:val="28"/>
        </w:rPr>
        <w:t xml:space="preserve">Сертифицированные программные и аппаратные средства защиты </w:t>
      </w:r>
      <w:r w:rsidR="00C86891" w:rsidRPr="00482F2E">
        <w:rPr>
          <w:sz w:val="28"/>
          <w:szCs w:val="28"/>
        </w:rPr>
        <w:t>информации</w:t>
      </w:r>
      <w:r w:rsidR="00C41D28">
        <w:rPr>
          <w:sz w:val="28"/>
          <w:szCs w:val="28"/>
        </w:rPr>
        <w:t>: -</w:t>
      </w:r>
      <w:r w:rsidR="00C86891" w:rsidRPr="00482F2E">
        <w:rPr>
          <w:sz w:val="28"/>
          <w:szCs w:val="28"/>
        </w:rPr>
        <w:t xml:space="preserve"> не</w:t>
      </w:r>
      <w:r w:rsidRPr="00482F2E">
        <w:rPr>
          <w:sz w:val="28"/>
          <w:szCs w:val="28"/>
        </w:rPr>
        <w:t xml:space="preserve"> предусмотрен</w:t>
      </w:r>
      <w:r w:rsidR="008414F4" w:rsidRPr="00482F2E">
        <w:rPr>
          <w:sz w:val="28"/>
          <w:szCs w:val="28"/>
        </w:rPr>
        <w:t>ы.</w:t>
      </w:r>
    </w:p>
    <w:p w14:paraId="42D3C0FE" w14:textId="77B896BB" w:rsidR="00C52F7B" w:rsidRPr="00506E04" w:rsidRDefault="00C52F7B" w:rsidP="00FC6ABD">
      <w:pPr>
        <w:pStyle w:val="1"/>
        <w:numPr>
          <w:ilvl w:val="0"/>
          <w:numId w:val="47"/>
        </w:numPr>
        <w:spacing w:line="360" w:lineRule="auto"/>
        <w:ind w:left="425" w:hanging="425"/>
        <w:jc w:val="both"/>
      </w:pPr>
      <w:bookmarkStart w:id="42" w:name="_Toc515554579"/>
      <w:bookmarkStart w:id="43" w:name="_Toc73917228"/>
      <w:bookmarkStart w:id="44" w:name="_Toc124505925"/>
      <w:r w:rsidRPr="00506E04">
        <w:t xml:space="preserve">Описание материально-технической базы, необходимой для осуществления образовательного процесса по </w:t>
      </w:r>
      <w:r w:rsidR="00504556" w:rsidRPr="00506E04">
        <w:t>дисциплине</w:t>
      </w:r>
      <w:bookmarkEnd w:id="42"/>
      <w:bookmarkEnd w:id="43"/>
      <w:bookmarkEnd w:id="44"/>
    </w:p>
    <w:p w14:paraId="509F9EA6" w14:textId="77777777" w:rsidR="00A95021" w:rsidRDefault="00CF242D" w:rsidP="008C3213">
      <w:pPr>
        <w:spacing w:line="360" w:lineRule="auto"/>
        <w:ind w:firstLine="709"/>
        <w:jc w:val="both"/>
        <w:rPr>
          <w:b/>
          <w:sz w:val="28"/>
          <w:szCs w:val="28"/>
        </w:rPr>
      </w:pPr>
      <w:r w:rsidRPr="000F23F0">
        <w:rPr>
          <w:bCs/>
          <w:color w:val="000000"/>
          <w:sz w:val="28"/>
          <w:szCs w:val="28"/>
        </w:rPr>
        <w:t xml:space="preserve">Для освоения дисциплины </w:t>
      </w:r>
      <w:r w:rsidR="007F41A4">
        <w:rPr>
          <w:bCs/>
          <w:color w:val="000000"/>
          <w:sz w:val="28"/>
          <w:szCs w:val="28"/>
        </w:rPr>
        <w:t>возможно использование</w:t>
      </w:r>
      <w:r w:rsidRPr="000F23F0">
        <w:rPr>
          <w:bCs/>
          <w:color w:val="000000"/>
          <w:sz w:val="28"/>
          <w:szCs w:val="28"/>
        </w:rPr>
        <w:t xml:space="preserve"> вычислительн</w:t>
      </w:r>
      <w:r w:rsidR="007F41A4">
        <w:rPr>
          <w:bCs/>
          <w:color w:val="000000"/>
          <w:sz w:val="28"/>
          <w:szCs w:val="28"/>
        </w:rPr>
        <w:t>ых</w:t>
      </w:r>
      <w:r w:rsidRPr="000F23F0">
        <w:rPr>
          <w:bCs/>
          <w:color w:val="000000"/>
          <w:sz w:val="28"/>
          <w:szCs w:val="28"/>
        </w:rPr>
        <w:t xml:space="preserve"> средств – компьютер, смартфон или планшет</w:t>
      </w:r>
      <w:r w:rsidR="007F41A4">
        <w:rPr>
          <w:bCs/>
          <w:color w:val="000000"/>
          <w:sz w:val="28"/>
          <w:szCs w:val="28"/>
        </w:rPr>
        <w:t>, в качестве дополнительных инструментов организации и осуществления образовательного процесса</w:t>
      </w:r>
      <w:r>
        <w:rPr>
          <w:bCs/>
          <w:color w:val="000000"/>
          <w:sz w:val="28"/>
          <w:szCs w:val="28"/>
        </w:rPr>
        <w:t>.</w:t>
      </w:r>
      <w:r w:rsidR="003C0F7F">
        <w:rPr>
          <w:b/>
          <w:sz w:val="28"/>
          <w:szCs w:val="28"/>
        </w:rPr>
        <w:t xml:space="preserve"> </w:t>
      </w:r>
    </w:p>
    <w:sectPr w:rsidR="00A95021" w:rsidSect="003A1D94">
      <w:footerReference w:type="default" r:id="rId30"/>
      <w:pgSz w:w="11906" w:h="16838"/>
      <w:pgMar w:top="952" w:right="567" w:bottom="1134" w:left="1134"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9E418F" w14:textId="77777777" w:rsidR="006249BF" w:rsidRDefault="006249BF" w:rsidP="00C52F7B">
      <w:r>
        <w:separator/>
      </w:r>
    </w:p>
  </w:endnote>
  <w:endnote w:type="continuationSeparator" w:id="0">
    <w:p w14:paraId="76CAD8A3" w14:textId="77777777" w:rsidR="006249BF" w:rsidRDefault="006249BF" w:rsidP="00C52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iberation Sans">
    <w:altName w:val="Times New Roman"/>
    <w:charset w:val="CC"/>
    <w:family w:val="swiss"/>
    <w:pitch w:val="variable"/>
    <w:sig w:usb0="E0000AFF" w:usb1="500078FF" w:usb2="00000021" w:usb3="00000000" w:csb0="000001BF" w:csb1="00000000"/>
  </w:font>
  <w:font w:name="Source Han Sans CN Regular">
    <w:altName w:val="Times New Roman"/>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1622914"/>
    </w:sdtPr>
    <w:sdtEndPr/>
    <w:sdtContent>
      <w:p w14:paraId="14570562" w14:textId="5048E2B0" w:rsidR="00FF6782" w:rsidRDefault="00FF6782">
        <w:pPr>
          <w:pStyle w:val="af0"/>
          <w:jc w:val="center"/>
        </w:pPr>
        <w:r>
          <w:fldChar w:fldCharType="begin"/>
        </w:r>
        <w:r>
          <w:instrText>PAGE   \* MERGEFORMAT</w:instrText>
        </w:r>
        <w:r>
          <w:fldChar w:fldCharType="separate"/>
        </w:r>
        <w:r w:rsidR="00601DCD">
          <w:rPr>
            <w:noProof/>
          </w:rPr>
          <w:t>24</w:t>
        </w:r>
        <w:r>
          <w:rPr>
            <w:noProof/>
          </w:rPr>
          <w:fldChar w:fldCharType="end"/>
        </w:r>
      </w:p>
    </w:sdtContent>
  </w:sdt>
  <w:p w14:paraId="697637AC" w14:textId="77777777" w:rsidR="00FF6782" w:rsidRDefault="00FF6782">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B6D373" w14:textId="77777777" w:rsidR="006249BF" w:rsidRDefault="006249BF" w:rsidP="00C52F7B">
      <w:r>
        <w:separator/>
      </w:r>
    </w:p>
  </w:footnote>
  <w:footnote w:type="continuationSeparator" w:id="0">
    <w:p w14:paraId="670170E3" w14:textId="77777777" w:rsidR="006249BF" w:rsidRDefault="006249BF" w:rsidP="00C52F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A6B29"/>
    <w:multiLevelType w:val="multilevel"/>
    <w:tmpl w:val="BC36E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047811"/>
    <w:multiLevelType w:val="multilevel"/>
    <w:tmpl w:val="D8560C6C"/>
    <w:lvl w:ilvl="0">
      <w:start w:val="9"/>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 w15:restartNumberingAfterBreak="0">
    <w:nsid w:val="0A366575"/>
    <w:multiLevelType w:val="hybridMultilevel"/>
    <w:tmpl w:val="9740F4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AE4FC0"/>
    <w:multiLevelType w:val="hybridMultilevel"/>
    <w:tmpl w:val="8048C79E"/>
    <w:lvl w:ilvl="0" w:tplc="0419000F">
      <w:start w:val="1"/>
      <w:numFmt w:val="decimal"/>
      <w:lvlText w:val="%1."/>
      <w:lvlJc w:val="left"/>
      <w:pPr>
        <w:ind w:left="927"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4" w15:restartNumberingAfterBreak="0">
    <w:nsid w:val="131C47EB"/>
    <w:multiLevelType w:val="hybridMultilevel"/>
    <w:tmpl w:val="ACE8EF7A"/>
    <w:lvl w:ilvl="0" w:tplc="71FC4530">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54940BC"/>
    <w:multiLevelType w:val="hybridMultilevel"/>
    <w:tmpl w:val="8086266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6E62D9D"/>
    <w:multiLevelType w:val="hybridMultilevel"/>
    <w:tmpl w:val="C82021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B3425A"/>
    <w:multiLevelType w:val="hybridMultilevel"/>
    <w:tmpl w:val="AB7EAA4E"/>
    <w:lvl w:ilvl="0" w:tplc="C8F048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B8A2210"/>
    <w:multiLevelType w:val="hybridMultilevel"/>
    <w:tmpl w:val="FF4464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DF46370"/>
    <w:multiLevelType w:val="hybridMultilevel"/>
    <w:tmpl w:val="6E60C7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E83F15"/>
    <w:multiLevelType w:val="hybridMultilevel"/>
    <w:tmpl w:val="895E47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25722F6"/>
    <w:multiLevelType w:val="multilevel"/>
    <w:tmpl w:val="E2B83EA4"/>
    <w:lvl w:ilvl="0">
      <w:start w:val="1"/>
      <w:numFmt w:val="decimal"/>
      <w:lvlText w:val="%1."/>
      <w:lvlJc w:val="left"/>
      <w:pPr>
        <w:ind w:left="735" w:hanging="375"/>
      </w:pPr>
      <w:rPr>
        <w:rFonts w:hint="default"/>
        <w:color w:val="auto"/>
        <w:sz w:val="28"/>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15:restartNumberingAfterBreak="0">
    <w:nsid w:val="23703E09"/>
    <w:multiLevelType w:val="hybridMultilevel"/>
    <w:tmpl w:val="564643D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3" w15:restartNumberingAfterBreak="0">
    <w:nsid w:val="23B45AAA"/>
    <w:multiLevelType w:val="hybridMultilevel"/>
    <w:tmpl w:val="E4F2A9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42F4E10"/>
    <w:multiLevelType w:val="hybridMultilevel"/>
    <w:tmpl w:val="5014A7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F11BE7"/>
    <w:multiLevelType w:val="hybridMultilevel"/>
    <w:tmpl w:val="51021D22"/>
    <w:lvl w:ilvl="0" w:tplc="0419000F">
      <w:start w:val="1"/>
      <w:numFmt w:val="decimal"/>
      <w:lvlText w:val="%1."/>
      <w:lvlJc w:val="left"/>
      <w:pPr>
        <w:ind w:left="50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9223CA9"/>
    <w:multiLevelType w:val="multilevel"/>
    <w:tmpl w:val="D6C61A92"/>
    <w:lvl w:ilvl="0">
      <w:start w:val="1"/>
      <w:numFmt w:val="bullet"/>
      <w:pStyle w:val="a"/>
      <w:lvlText w:val=""/>
      <w:lvlJc w:val="left"/>
      <w:pPr>
        <w:tabs>
          <w:tab w:val="num" w:pos="1080"/>
        </w:tabs>
        <w:ind w:left="1080" w:hanging="360"/>
      </w:pPr>
      <w:rPr>
        <w:rFonts w:ascii="Symbol" w:hAnsi="Symbol" w:hint="default"/>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295F497B"/>
    <w:multiLevelType w:val="multilevel"/>
    <w:tmpl w:val="A9603C4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15:restartNumberingAfterBreak="0">
    <w:nsid w:val="2A275482"/>
    <w:multiLevelType w:val="multilevel"/>
    <w:tmpl w:val="934C79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D6F2BE8"/>
    <w:multiLevelType w:val="hybridMultilevel"/>
    <w:tmpl w:val="2C2E4D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E6220C8"/>
    <w:multiLevelType w:val="hybridMultilevel"/>
    <w:tmpl w:val="90CC6E46"/>
    <w:lvl w:ilvl="0" w:tplc="0419000F">
      <w:start w:val="1"/>
      <w:numFmt w:val="decimal"/>
      <w:lvlText w:val="%1."/>
      <w:lvlJc w:val="left"/>
      <w:pPr>
        <w:ind w:left="177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1BB154C"/>
    <w:multiLevelType w:val="hybridMultilevel"/>
    <w:tmpl w:val="DD84A7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59425F7"/>
    <w:multiLevelType w:val="hybridMultilevel"/>
    <w:tmpl w:val="5030BA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6E4071A"/>
    <w:multiLevelType w:val="hybridMultilevel"/>
    <w:tmpl w:val="10784D5C"/>
    <w:lvl w:ilvl="0" w:tplc="175C8324">
      <w:start w:val="1"/>
      <w:numFmt w:val="decimal"/>
      <w:lvlText w:val="%1."/>
      <w:lvlJc w:val="left"/>
      <w:pPr>
        <w:ind w:left="644" w:hanging="360"/>
      </w:pPr>
      <w:rPr>
        <w:rFonts w:ascii="Times New Roman" w:eastAsia="Times New Roman" w:hAnsi="Times New Roman" w:cs="Times New Roman"/>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4" w15:restartNumberingAfterBreak="0">
    <w:nsid w:val="3A371682"/>
    <w:multiLevelType w:val="hybridMultilevel"/>
    <w:tmpl w:val="3E42F0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3C3D41D9"/>
    <w:multiLevelType w:val="hybridMultilevel"/>
    <w:tmpl w:val="8048C79E"/>
    <w:lvl w:ilvl="0" w:tplc="0419000F">
      <w:start w:val="1"/>
      <w:numFmt w:val="decimal"/>
      <w:lvlText w:val="%1."/>
      <w:lvlJc w:val="left"/>
      <w:pPr>
        <w:ind w:left="927"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26" w15:restartNumberingAfterBreak="0">
    <w:nsid w:val="3DBD3448"/>
    <w:multiLevelType w:val="multilevel"/>
    <w:tmpl w:val="2DD83436"/>
    <w:lvl w:ilvl="0">
      <w:start w:val="1"/>
      <w:numFmt w:val="decimal"/>
      <w:lvlText w:val="%1"/>
      <w:lvlJc w:val="left"/>
      <w:pPr>
        <w:ind w:left="643" w:hanging="360"/>
      </w:pPr>
      <w:rPr>
        <w:rFonts w:ascii="Times New Roman" w:hAnsi="Times New Roman" w:cs="Times New Roman"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2213" w:hanging="108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3139" w:hanging="1440"/>
      </w:pPr>
      <w:rPr>
        <w:rFonts w:hint="default"/>
      </w:rPr>
    </w:lvl>
    <w:lvl w:ilvl="6">
      <w:start w:val="1"/>
      <w:numFmt w:val="decimal"/>
      <w:isLgl/>
      <w:lvlText w:val="%1.%2.%3.%4.%5.%6.%7."/>
      <w:lvlJc w:val="left"/>
      <w:pPr>
        <w:ind w:left="3782" w:hanging="1800"/>
      </w:pPr>
      <w:rPr>
        <w:rFonts w:hint="default"/>
      </w:rPr>
    </w:lvl>
    <w:lvl w:ilvl="7">
      <w:start w:val="1"/>
      <w:numFmt w:val="decimal"/>
      <w:isLgl/>
      <w:lvlText w:val="%1.%2.%3.%4.%5.%6.%7.%8."/>
      <w:lvlJc w:val="left"/>
      <w:pPr>
        <w:ind w:left="4065" w:hanging="1800"/>
      </w:pPr>
      <w:rPr>
        <w:rFonts w:hint="default"/>
      </w:rPr>
    </w:lvl>
    <w:lvl w:ilvl="8">
      <w:start w:val="1"/>
      <w:numFmt w:val="decimal"/>
      <w:isLgl/>
      <w:lvlText w:val="%1.%2.%3.%4.%5.%6.%7.%8.%9."/>
      <w:lvlJc w:val="left"/>
      <w:pPr>
        <w:ind w:left="4708" w:hanging="2160"/>
      </w:pPr>
      <w:rPr>
        <w:rFonts w:hint="default"/>
      </w:rPr>
    </w:lvl>
  </w:abstractNum>
  <w:abstractNum w:abstractNumId="27" w15:restartNumberingAfterBreak="0">
    <w:nsid w:val="40360662"/>
    <w:multiLevelType w:val="hybridMultilevel"/>
    <w:tmpl w:val="610460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42642A24"/>
    <w:multiLevelType w:val="hybridMultilevel"/>
    <w:tmpl w:val="E84AE19C"/>
    <w:lvl w:ilvl="0" w:tplc="433249D6">
      <w:start w:val="1"/>
      <w:numFmt w:val="decimal"/>
      <w:lvlText w:val="%1."/>
      <w:lvlJc w:val="left"/>
      <w:pPr>
        <w:ind w:left="720" w:hanging="360"/>
      </w:pPr>
      <w:rPr>
        <w:rFonts w:cs="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2D871A6"/>
    <w:multiLevelType w:val="hybridMultilevel"/>
    <w:tmpl w:val="534C01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7261DC2"/>
    <w:multiLevelType w:val="hybridMultilevel"/>
    <w:tmpl w:val="869200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8950AA2"/>
    <w:multiLevelType w:val="hybridMultilevel"/>
    <w:tmpl w:val="EAC882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9071806"/>
    <w:multiLevelType w:val="hybridMultilevel"/>
    <w:tmpl w:val="90CC6E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C254082"/>
    <w:multiLevelType w:val="hybridMultilevel"/>
    <w:tmpl w:val="DF8EFC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1E37A02"/>
    <w:multiLevelType w:val="hybridMultilevel"/>
    <w:tmpl w:val="E49258E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64735EC2"/>
    <w:multiLevelType w:val="hybridMultilevel"/>
    <w:tmpl w:val="F48EA6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5401989"/>
    <w:multiLevelType w:val="multilevel"/>
    <w:tmpl w:val="ACA2641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5651046"/>
    <w:multiLevelType w:val="hybridMultilevel"/>
    <w:tmpl w:val="D3C6D0F4"/>
    <w:lvl w:ilvl="0" w:tplc="998E8BD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8344ECB"/>
    <w:multiLevelType w:val="hybridMultilevel"/>
    <w:tmpl w:val="EB7469FA"/>
    <w:lvl w:ilvl="0" w:tplc="0419000F">
      <w:start w:val="1"/>
      <w:numFmt w:val="decimal"/>
      <w:lvlText w:val="%1."/>
      <w:lvlJc w:val="left"/>
      <w:pPr>
        <w:ind w:left="717" w:hanging="360"/>
      </w:p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39" w15:restartNumberingAfterBreak="0">
    <w:nsid w:val="69B346F8"/>
    <w:multiLevelType w:val="hybridMultilevel"/>
    <w:tmpl w:val="A184C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AC72631"/>
    <w:multiLevelType w:val="hybridMultilevel"/>
    <w:tmpl w:val="F3C6AEB0"/>
    <w:lvl w:ilvl="0" w:tplc="15ACB852">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15:restartNumberingAfterBreak="0">
    <w:nsid w:val="6AD820BA"/>
    <w:multiLevelType w:val="multilevel"/>
    <w:tmpl w:val="E2B83EA4"/>
    <w:lvl w:ilvl="0">
      <w:start w:val="1"/>
      <w:numFmt w:val="decimal"/>
      <w:lvlText w:val="%1."/>
      <w:lvlJc w:val="left"/>
      <w:pPr>
        <w:ind w:left="735" w:hanging="375"/>
      </w:pPr>
      <w:rPr>
        <w:rFonts w:hint="default"/>
        <w:color w:val="auto"/>
        <w:sz w:val="28"/>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2" w15:restartNumberingAfterBreak="0">
    <w:nsid w:val="6B2A73B2"/>
    <w:multiLevelType w:val="hybridMultilevel"/>
    <w:tmpl w:val="2A3A55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B486C78"/>
    <w:multiLevelType w:val="hybridMultilevel"/>
    <w:tmpl w:val="6E2E5634"/>
    <w:lvl w:ilvl="0" w:tplc="0419000F">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44" w15:restartNumberingAfterBreak="0">
    <w:nsid w:val="6E876EEA"/>
    <w:multiLevelType w:val="multilevel"/>
    <w:tmpl w:val="E2B83EA4"/>
    <w:lvl w:ilvl="0">
      <w:start w:val="1"/>
      <w:numFmt w:val="decimal"/>
      <w:lvlText w:val="%1."/>
      <w:lvlJc w:val="left"/>
      <w:pPr>
        <w:ind w:left="735" w:hanging="375"/>
      </w:pPr>
      <w:rPr>
        <w:rFonts w:hint="default"/>
        <w:color w:val="auto"/>
        <w:sz w:val="28"/>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5" w15:restartNumberingAfterBreak="0">
    <w:nsid w:val="6EE2342C"/>
    <w:multiLevelType w:val="hybridMultilevel"/>
    <w:tmpl w:val="9740F4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4DF5092"/>
    <w:multiLevelType w:val="hybridMultilevel"/>
    <w:tmpl w:val="582AB17E"/>
    <w:lvl w:ilvl="0" w:tplc="0419000F">
      <w:start w:val="1"/>
      <w:numFmt w:val="decimal"/>
      <w:lvlText w:val="%1."/>
      <w:lvlJc w:val="left"/>
      <w:pPr>
        <w:ind w:left="717" w:hanging="360"/>
      </w:p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47" w15:restartNumberingAfterBreak="0">
    <w:nsid w:val="75A76376"/>
    <w:multiLevelType w:val="hybridMultilevel"/>
    <w:tmpl w:val="4FF26D8A"/>
    <w:lvl w:ilvl="0" w:tplc="39A60370">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48" w15:restartNumberingAfterBreak="0">
    <w:nsid w:val="78A77EA3"/>
    <w:multiLevelType w:val="hybridMultilevel"/>
    <w:tmpl w:val="F0A44E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2"/>
  </w:num>
  <w:num w:numId="3">
    <w:abstractNumId w:val="27"/>
  </w:num>
  <w:num w:numId="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6"/>
  </w:num>
  <w:num w:numId="6">
    <w:abstractNumId w:val="31"/>
  </w:num>
  <w:num w:numId="7">
    <w:abstractNumId w:val="9"/>
  </w:num>
  <w:num w:numId="8">
    <w:abstractNumId w:val="40"/>
  </w:num>
  <w:num w:numId="9">
    <w:abstractNumId w:val="17"/>
  </w:num>
  <w:num w:numId="10">
    <w:abstractNumId w:val="7"/>
  </w:num>
  <w:num w:numId="11">
    <w:abstractNumId w:val="46"/>
  </w:num>
  <w:num w:numId="12">
    <w:abstractNumId w:val="38"/>
  </w:num>
  <w:num w:numId="13">
    <w:abstractNumId w:val="3"/>
  </w:num>
  <w:num w:numId="14">
    <w:abstractNumId w:val="10"/>
  </w:num>
  <w:num w:numId="15">
    <w:abstractNumId w:val="19"/>
  </w:num>
  <w:num w:numId="16">
    <w:abstractNumId w:val="43"/>
  </w:num>
  <w:num w:numId="17">
    <w:abstractNumId w:val="29"/>
  </w:num>
  <w:num w:numId="18">
    <w:abstractNumId w:val="13"/>
  </w:num>
  <w:num w:numId="19">
    <w:abstractNumId w:val="42"/>
  </w:num>
  <w:num w:numId="20">
    <w:abstractNumId w:val="28"/>
  </w:num>
  <w:num w:numId="21">
    <w:abstractNumId w:val="15"/>
  </w:num>
  <w:num w:numId="22">
    <w:abstractNumId w:val="47"/>
  </w:num>
  <w:num w:numId="23">
    <w:abstractNumId w:val="22"/>
  </w:num>
  <w:num w:numId="24">
    <w:abstractNumId w:val="48"/>
  </w:num>
  <w:num w:numId="25">
    <w:abstractNumId w:val="32"/>
  </w:num>
  <w:num w:numId="26">
    <w:abstractNumId w:val="37"/>
  </w:num>
  <w:num w:numId="27">
    <w:abstractNumId w:val="1"/>
  </w:num>
  <w:num w:numId="28">
    <w:abstractNumId w:val="39"/>
  </w:num>
  <w:num w:numId="29">
    <w:abstractNumId w:val="6"/>
  </w:num>
  <w:num w:numId="30">
    <w:abstractNumId w:val="23"/>
  </w:num>
  <w:num w:numId="31">
    <w:abstractNumId w:val="12"/>
  </w:num>
  <w:num w:numId="32">
    <w:abstractNumId w:val="5"/>
  </w:num>
  <w:num w:numId="33">
    <w:abstractNumId w:val="41"/>
  </w:num>
  <w:num w:numId="34">
    <w:abstractNumId w:val="8"/>
  </w:num>
  <w:num w:numId="35">
    <w:abstractNumId w:val="0"/>
  </w:num>
  <w:num w:numId="36">
    <w:abstractNumId w:val="25"/>
  </w:num>
  <w:num w:numId="37">
    <w:abstractNumId w:val="21"/>
  </w:num>
  <w:num w:numId="38">
    <w:abstractNumId w:val="20"/>
  </w:num>
  <w:num w:numId="39">
    <w:abstractNumId w:val="24"/>
  </w:num>
  <w:num w:numId="40">
    <w:abstractNumId w:val="34"/>
  </w:num>
  <w:num w:numId="41">
    <w:abstractNumId w:val="44"/>
  </w:num>
  <w:num w:numId="42">
    <w:abstractNumId w:val="35"/>
  </w:num>
  <w:num w:numId="43">
    <w:abstractNumId w:val="14"/>
  </w:num>
  <w:num w:numId="44">
    <w:abstractNumId w:val="4"/>
  </w:num>
  <w:num w:numId="45">
    <w:abstractNumId w:val="45"/>
  </w:num>
  <w:num w:numId="46">
    <w:abstractNumId w:val="30"/>
  </w:num>
  <w:num w:numId="47">
    <w:abstractNumId w:val="33"/>
  </w:num>
  <w:num w:numId="48">
    <w:abstractNumId w:val="18"/>
  </w:num>
  <w:num w:numId="49">
    <w:abstractNumId w:val="3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F7B"/>
    <w:rsid w:val="00000C81"/>
    <w:rsid w:val="00001AB9"/>
    <w:rsid w:val="000032F1"/>
    <w:rsid w:val="00003954"/>
    <w:rsid w:val="00006E03"/>
    <w:rsid w:val="000102D3"/>
    <w:rsid w:val="0001088C"/>
    <w:rsid w:val="00010B75"/>
    <w:rsid w:val="00012915"/>
    <w:rsid w:val="00013E99"/>
    <w:rsid w:val="00020114"/>
    <w:rsid w:val="000218DE"/>
    <w:rsid w:val="0002209A"/>
    <w:rsid w:val="0002274A"/>
    <w:rsid w:val="000246A3"/>
    <w:rsid w:val="00024EEA"/>
    <w:rsid w:val="0002691B"/>
    <w:rsid w:val="00026E9C"/>
    <w:rsid w:val="00027655"/>
    <w:rsid w:val="00034074"/>
    <w:rsid w:val="000410CE"/>
    <w:rsid w:val="0004578F"/>
    <w:rsid w:val="000460EA"/>
    <w:rsid w:val="00047C02"/>
    <w:rsid w:val="00053CD3"/>
    <w:rsid w:val="00054C52"/>
    <w:rsid w:val="00056998"/>
    <w:rsid w:val="00057A81"/>
    <w:rsid w:val="000601F0"/>
    <w:rsid w:val="00063672"/>
    <w:rsid w:val="00064CFE"/>
    <w:rsid w:val="00066F68"/>
    <w:rsid w:val="00075A1A"/>
    <w:rsid w:val="0007666B"/>
    <w:rsid w:val="000768FE"/>
    <w:rsid w:val="0007708F"/>
    <w:rsid w:val="0007765F"/>
    <w:rsid w:val="00080232"/>
    <w:rsid w:val="00080982"/>
    <w:rsid w:val="00081564"/>
    <w:rsid w:val="0008173A"/>
    <w:rsid w:val="0008678E"/>
    <w:rsid w:val="00086E92"/>
    <w:rsid w:val="000932A8"/>
    <w:rsid w:val="00093A6A"/>
    <w:rsid w:val="000941AE"/>
    <w:rsid w:val="000948DB"/>
    <w:rsid w:val="000952AF"/>
    <w:rsid w:val="0009616C"/>
    <w:rsid w:val="000974F5"/>
    <w:rsid w:val="00097955"/>
    <w:rsid w:val="000979E4"/>
    <w:rsid w:val="00097E81"/>
    <w:rsid w:val="000A1DC0"/>
    <w:rsid w:val="000A2CCD"/>
    <w:rsid w:val="000A3B94"/>
    <w:rsid w:val="000A5631"/>
    <w:rsid w:val="000A61F1"/>
    <w:rsid w:val="000B0EEB"/>
    <w:rsid w:val="000B4D94"/>
    <w:rsid w:val="000B50F7"/>
    <w:rsid w:val="000B701A"/>
    <w:rsid w:val="000B77BA"/>
    <w:rsid w:val="000C0B91"/>
    <w:rsid w:val="000C1AFD"/>
    <w:rsid w:val="000C534D"/>
    <w:rsid w:val="000C5D47"/>
    <w:rsid w:val="000C63DE"/>
    <w:rsid w:val="000C74E9"/>
    <w:rsid w:val="000D0C08"/>
    <w:rsid w:val="000D1088"/>
    <w:rsid w:val="000D2CC9"/>
    <w:rsid w:val="000D2EC5"/>
    <w:rsid w:val="000D427A"/>
    <w:rsid w:val="000D4B00"/>
    <w:rsid w:val="000E31BA"/>
    <w:rsid w:val="000E5BD7"/>
    <w:rsid w:val="000F1E2C"/>
    <w:rsid w:val="000F4243"/>
    <w:rsid w:val="000F69A4"/>
    <w:rsid w:val="000F6A91"/>
    <w:rsid w:val="00100A50"/>
    <w:rsid w:val="00100C6F"/>
    <w:rsid w:val="00101726"/>
    <w:rsid w:val="001034C8"/>
    <w:rsid w:val="00103D5A"/>
    <w:rsid w:val="00103F59"/>
    <w:rsid w:val="00105CDD"/>
    <w:rsid w:val="001065DB"/>
    <w:rsid w:val="001074EA"/>
    <w:rsid w:val="00107BFF"/>
    <w:rsid w:val="00107DC9"/>
    <w:rsid w:val="00110B7D"/>
    <w:rsid w:val="00110F5C"/>
    <w:rsid w:val="00121560"/>
    <w:rsid w:val="0012174A"/>
    <w:rsid w:val="00122821"/>
    <w:rsid w:val="00125704"/>
    <w:rsid w:val="00125930"/>
    <w:rsid w:val="0013110A"/>
    <w:rsid w:val="00133B24"/>
    <w:rsid w:val="00133E52"/>
    <w:rsid w:val="00134815"/>
    <w:rsid w:val="00140041"/>
    <w:rsid w:val="0014049C"/>
    <w:rsid w:val="00141137"/>
    <w:rsid w:val="00143C3B"/>
    <w:rsid w:val="00145199"/>
    <w:rsid w:val="00146364"/>
    <w:rsid w:val="00146992"/>
    <w:rsid w:val="00151C44"/>
    <w:rsid w:val="00152E20"/>
    <w:rsid w:val="00153077"/>
    <w:rsid w:val="0015320B"/>
    <w:rsid w:val="0015423F"/>
    <w:rsid w:val="0015429C"/>
    <w:rsid w:val="00155216"/>
    <w:rsid w:val="00157470"/>
    <w:rsid w:val="00165271"/>
    <w:rsid w:val="00167315"/>
    <w:rsid w:val="00167D4C"/>
    <w:rsid w:val="00167F51"/>
    <w:rsid w:val="00170FD1"/>
    <w:rsid w:val="0017114D"/>
    <w:rsid w:val="001753A5"/>
    <w:rsid w:val="001759FF"/>
    <w:rsid w:val="00181045"/>
    <w:rsid w:val="00183B21"/>
    <w:rsid w:val="00186288"/>
    <w:rsid w:val="0018697C"/>
    <w:rsid w:val="00186A69"/>
    <w:rsid w:val="00187EA4"/>
    <w:rsid w:val="00191D66"/>
    <w:rsid w:val="00193434"/>
    <w:rsid w:val="00193489"/>
    <w:rsid w:val="00193E8F"/>
    <w:rsid w:val="0019486A"/>
    <w:rsid w:val="00196416"/>
    <w:rsid w:val="001965EF"/>
    <w:rsid w:val="001A0999"/>
    <w:rsid w:val="001A410C"/>
    <w:rsid w:val="001A5DD0"/>
    <w:rsid w:val="001A6FE8"/>
    <w:rsid w:val="001B239C"/>
    <w:rsid w:val="001B26FC"/>
    <w:rsid w:val="001B4AEC"/>
    <w:rsid w:val="001B4C63"/>
    <w:rsid w:val="001B5AFF"/>
    <w:rsid w:val="001B6612"/>
    <w:rsid w:val="001B753A"/>
    <w:rsid w:val="001C491B"/>
    <w:rsid w:val="001C5D94"/>
    <w:rsid w:val="001C7EDF"/>
    <w:rsid w:val="001D2169"/>
    <w:rsid w:val="001D47D8"/>
    <w:rsid w:val="001D5332"/>
    <w:rsid w:val="001D5711"/>
    <w:rsid w:val="001D5773"/>
    <w:rsid w:val="001D710F"/>
    <w:rsid w:val="001E27E8"/>
    <w:rsid w:val="001E687A"/>
    <w:rsid w:val="001F1D89"/>
    <w:rsid w:val="001F22A3"/>
    <w:rsid w:val="001F36E4"/>
    <w:rsid w:val="002042CD"/>
    <w:rsid w:val="002070D7"/>
    <w:rsid w:val="0020777C"/>
    <w:rsid w:val="0021083E"/>
    <w:rsid w:val="0021097E"/>
    <w:rsid w:val="002115D5"/>
    <w:rsid w:val="00213B73"/>
    <w:rsid w:val="00222DB5"/>
    <w:rsid w:val="00227AE5"/>
    <w:rsid w:val="00227F6A"/>
    <w:rsid w:val="002329E5"/>
    <w:rsid w:val="00234348"/>
    <w:rsid w:val="002346CE"/>
    <w:rsid w:val="00235305"/>
    <w:rsid w:val="0023630A"/>
    <w:rsid w:val="0024039B"/>
    <w:rsid w:val="0024168B"/>
    <w:rsid w:val="002419E8"/>
    <w:rsid w:val="002435C4"/>
    <w:rsid w:val="002450C3"/>
    <w:rsid w:val="0025075A"/>
    <w:rsid w:val="00251CC2"/>
    <w:rsid w:val="00251E74"/>
    <w:rsid w:val="00253DFB"/>
    <w:rsid w:val="0025440F"/>
    <w:rsid w:val="00254AE6"/>
    <w:rsid w:val="00255708"/>
    <w:rsid w:val="00256DF1"/>
    <w:rsid w:val="00256F66"/>
    <w:rsid w:val="00257966"/>
    <w:rsid w:val="002621C3"/>
    <w:rsid w:val="00265C02"/>
    <w:rsid w:val="002762F1"/>
    <w:rsid w:val="0028455A"/>
    <w:rsid w:val="00284DCB"/>
    <w:rsid w:val="0028545E"/>
    <w:rsid w:val="00286495"/>
    <w:rsid w:val="00286D22"/>
    <w:rsid w:val="00290786"/>
    <w:rsid w:val="0029282C"/>
    <w:rsid w:val="002A2809"/>
    <w:rsid w:val="002A39A6"/>
    <w:rsid w:val="002A481B"/>
    <w:rsid w:val="002A4B66"/>
    <w:rsid w:val="002B003B"/>
    <w:rsid w:val="002B020D"/>
    <w:rsid w:val="002B17C4"/>
    <w:rsid w:val="002B3ED9"/>
    <w:rsid w:val="002B480A"/>
    <w:rsid w:val="002B55DE"/>
    <w:rsid w:val="002B5680"/>
    <w:rsid w:val="002B6BFD"/>
    <w:rsid w:val="002B7698"/>
    <w:rsid w:val="002B7E37"/>
    <w:rsid w:val="002C1FE4"/>
    <w:rsid w:val="002C2C96"/>
    <w:rsid w:val="002C3B47"/>
    <w:rsid w:val="002C5234"/>
    <w:rsid w:val="002C6A46"/>
    <w:rsid w:val="002D06D6"/>
    <w:rsid w:val="002D09DB"/>
    <w:rsid w:val="002D380A"/>
    <w:rsid w:val="002D5FB7"/>
    <w:rsid w:val="002D786A"/>
    <w:rsid w:val="002E01E4"/>
    <w:rsid w:val="002E02AB"/>
    <w:rsid w:val="002E0C78"/>
    <w:rsid w:val="002E11C9"/>
    <w:rsid w:val="002F34B6"/>
    <w:rsid w:val="002F3E3C"/>
    <w:rsid w:val="002F64C6"/>
    <w:rsid w:val="00300798"/>
    <w:rsid w:val="0030287E"/>
    <w:rsid w:val="00302880"/>
    <w:rsid w:val="00306565"/>
    <w:rsid w:val="00307B2C"/>
    <w:rsid w:val="0031084B"/>
    <w:rsid w:val="00311A44"/>
    <w:rsid w:val="00311A81"/>
    <w:rsid w:val="0031243C"/>
    <w:rsid w:val="003136F6"/>
    <w:rsid w:val="00314369"/>
    <w:rsid w:val="0031639E"/>
    <w:rsid w:val="00316433"/>
    <w:rsid w:val="0032029D"/>
    <w:rsid w:val="00325A27"/>
    <w:rsid w:val="00325C45"/>
    <w:rsid w:val="00326779"/>
    <w:rsid w:val="0033342B"/>
    <w:rsid w:val="00334DFE"/>
    <w:rsid w:val="003379A9"/>
    <w:rsid w:val="0034006A"/>
    <w:rsid w:val="00342385"/>
    <w:rsid w:val="003439F5"/>
    <w:rsid w:val="00345DD0"/>
    <w:rsid w:val="0034699C"/>
    <w:rsid w:val="00346D83"/>
    <w:rsid w:val="0034737B"/>
    <w:rsid w:val="0035211C"/>
    <w:rsid w:val="003533C7"/>
    <w:rsid w:val="00356600"/>
    <w:rsid w:val="003576F1"/>
    <w:rsid w:val="00361002"/>
    <w:rsid w:val="00361D61"/>
    <w:rsid w:val="003621BA"/>
    <w:rsid w:val="00362903"/>
    <w:rsid w:val="003633A5"/>
    <w:rsid w:val="00363A41"/>
    <w:rsid w:val="003672DA"/>
    <w:rsid w:val="003676A5"/>
    <w:rsid w:val="00373FD2"/>
    <w:rsid w:val="00375E80"/>
    <w:rsid w:val="003761B6"/>
    <w:rsid w:val="003763C7"/>
    <w:rsid w:val="00376F1E"/>
    <w:rsid w:val="00380A2C"/>
    <w:rsid w:val="00381B06"/>
    <w:rsid w:val="00382A0B"/>
    <w:rsid w:val="003834E5"/>
    <w:rsid w:val="003850C4"/>
    <w:rsid w:val="00385139"/>
    <w:rsid w:val="00385C43"/>
    <w:rsid w:val="003860E7"/>
    <w:rsid w:val="0038662E"/>
    <w:rsid w:val="0038705F"/>
    <w:rsid w:val="00391601"/>
    <w:rsid w:val="00393AFB"/>
    <w:rsid w:val="00393CDD"/>
    <w:rsid w:val="00396B6E"/>
    <w:rsid w:val="003971AB"/>
    <w:rsid w:val="003A0414"/>
    <w:rsid w:val="003A09B3"/>
    <w:rsid w:val="003A0B20"/>
    <w:rsid w:val="003A16E3"/>
    <w:rsid w:val="003A1D94"/>
    <w:rsid w:val="003A3AAF"/>
    <w:rsid w:val="003A5D41"/>
    <w:rsid w:val="003A5DF8"/>
    <w:rsid w:val="003A61C5"/>
    <w:rsid w:val="003B13F4"/>
    <w:rsid w:val="003B1458"/>
    <w:rsid w:val="003B2999"/>
    <w:rsid w:val="003B3E33"/>
    <w:rsid w:val="003B7068"/>
    <w:rsid w:val="003B77C2"/>
    <w:rsid w:val="003C0F7F"/>
    <w:rsid w:val="003C2C0D"/>
    <w:rsid w:val="003C5194"/>
    <w:rsid w:val="003C75ED"/>
    <w:rsid w:val="003D03AC"/>
    <w:rsid w:val="003D0553"/>
    <w:rsid w:val="003D21A9"/>
    <w:rsid w:val="003D2930"/>
    <w:rsid w:val="003D376D"/>
    <w:rsid w:val="003D3C9E"/>
    <w:rsid w:val="003D49CC"/>
    <w:rsid w:val="003D63B1"/>
    <w:rsid w:val="003E0595"/>
    <w:rsid w:val="003E6016"/>
    <w:rsid w:val="003E6BA6"/>
    <w:rsid w:val="003E7B28"/>
    <w:rsid w:val="003F1E27"/>
    <w:rsid w:val="003F1F40"/>
    <w:rsid w:val="003F43B0"/>
    <w:rsid w:val="003F71E6"/>
    <w:rsid w:val="003F78BA"/>
    <w:rsid w:val="003F79BA"/>
    <w:rsid w:val="00400154"/>
    <w:rsid w:val="004031A6"/>
    <w:rsid w:val="00404960"/>
    <w:rsid w:val="00406293"/>
    <w:rsid w:val="00407AE7"/>
    <w:rsid w:val="00407B63"/>
    <w:rsid w:val="00410103"/>
    <w:rsid w:val="004107A6"/>
    <w:rsid w:val="00411845"/>
    <w:rsid w:val="00413F20"/>
    <w:rsid w:val="004145E5"/>
    <w:rsid w:val="00415D9A"/>
    <w:rsid w:val="0041714B"/>
    <w:rsid w:val="00420295"/>
    <w:rsid w:val="00422B15"/>
    <w:rsid w:val="00431974"/>
    <w:rsid w:val="00432781"/>
    <w:rsid w:val="004329FB"/>
    <w:rsid w:val="00432C61"/>
    <w:rsid w:val="00432FEA"/>
    <w:rsid w:val="00434E67"/>
    <w:rsid w:val="004403AF"/>
    <w:rsid w:val="0044063F"/>
    <w:rsid w:val="00443721"/>
    <w:rsid w:val="00450762"/>
    <w:rsid w:val="00454499"/>
    <w:rsid w:val="00460545"/>
    <w:rsid w:val="004668A3"/>
    <w:rsid w:val="00466D91"/>
    <w:rsid w:val="004721CA"/>
    <w:rsid w:val="00474456"/>
    <w:rsid w:val="00475B10"/>
    <w:rsid w:val="00475DE5"/>
    <w:rsid w:val="00480DF1"/>
    <w:rsid w:val="00482220"/>
    <w:rsid w:val="00482787"/>
    <w:rsid w:val="00482F2E"/>
    <w:rsid w:val="00483161"/>
    <w:rsid w:val="00483A48"/>
    <w:rsid w:val="00485288"/>
    <w:rsid w:val="00490687"/>
    <w:rsid w:val="004915BD"/>
    <w:rsid w:val="004921E9"/>
    <w:rsid w:val="00492434"/>
    <w:rsid w:val="00496846"/>
    <w:rsid w:val="00497C1E"/>
    <w:rsid w:val="004A4A5D"/>
    <w:rsid w:val="004B1870"/>
    <w:rsid w:val="004B4BFE"/>
    <w:rsid w:val="004C58C7"/>
    <w:rsid w:val="004D495C"/>
    <w:rsid w:val="004E0791"/>
    <w:rsid w:val="004E39E5"/>
    <w:rsid w:val="004E3DDF"/>
    <w:rsid w:val="004E443D"/>
    <w:rsid w:val="004E4737"/>
    <w:rsid w:val="004E4A76"/>
    <w:rsid w:val="004E64CD"/>
    <w:rsid w:val="004E6E94"/>
    <w:rsid w:val="004F5D8F"/>
    <w:rsid w:val="005019CD"/>
    <w:rsid w:val="00501B46"/>
    <w:rsid w:val="00503826"/>
    <w:rsid w:val="00504556"/>
    <w:rsid w:val="00504BDE"/>
    <w:rsid w:val="005066B5"/>
    <w:rsid w:val="00506E04"/>
    <w:rsid w:val="00507A3A"/>
    <w:rsid w:val="0051088C"/>
    <w:rsid w:val="00510D76"/>
    <w:rsid w:val="00513259"/>
    <w:rsid w:val="00514262"/>
    <w:rsid w:val="00516599"/>
    <w:rsid w:val="00520388"/>
    <w:rsid w:val="00520A0C"/>
    <w:rsid w:val="005233CD"/>
    <w:rsid w:val="00524846"/>
    <w:rsid w:val="0052509E"/>
    <w:rsid w:val="00525DF8"/>
    <w:rsid w:val="0052632F"/>
    <w:rsid w:val="0052666D"/>
    <w:rsid w:val="00526E92"/>
    <w:rsid w:val="00527468"/>
    <w:rsid w:val="005344D2"/>
    <w:rsid w:val="005370A7"/>
    <w:rsid w:val="00537E15"/>
    <w:rsid w:val="0054084D"/>
    <w:rsid w:val="0054136C"/>
    <w:rsid w:val="005423CB"/>
    <w:rsid w:val="00542B90"/>
    <w:rsid w:val="00543A77"/>
    <w:rsid w:val="0055056B"/>
    <w:rsid w:val="00551D66"/>
    <w:rsid w:val="005532E3"/>
    <w:rsid w:val="00555ABF"/>
    <w:rsid w:val="00555AC2"/>
    <w:rsid w:val="00557627"/>
    <w:rsid w:val="00562276"/>
    <w:rsid w:val="00563D67"/>
    <w:rsid w:val="005675D8"/>
    <w:rsid w:val="005675DC"/>
    <w:rsid w:val="00567890"/>
    <w:rsid w:val="00572259"/>
    <w:rsid w:val="005737F3"/>
    <w:rsid w:val="00577CE4"/>
    <w:rsid w:val="005801E7"/>
    <w:rsid w:val="0058037A"/>
    <w:rsid w:val="00580A83"/>
    <w:rsid w:val="005820F9"/>
    <w:rsid w:val="00586CE0"/>
    <w:rsid w:val="00590A7E"/>
    <w:rsid w:val="0059162C"/>
    <w:rsid w:val="00592E50"/>
    <w:rsid w:val="00594599"/>
    <w:rsid w:val="00594762"/>
    <w:rsid w:val="0059504A"/>
    <w:rsid w:val="00596CE9"/>
    <w:rsid w:val="00597E5A"/>
    <w:rsid w:val="005A0208"/>
    <w:rsid w:val="005A26F5"/>
    <w:rsid w:val="005A2925"/>
    <w:rsid w:val="005A6CDB"/>
    <w:rsid w:val="005B03DE"/>
    <w:rsid w:val="005B0F16"/>
    <w:rsid w:val="005B254F"/>
    <w:rsid w:val="005B3CED"/>
    <w:rsid w:val="005B4771"/>
    <w:rsid w:val="005B50A6"/>
    <w:rsid w:val="005B78B9"/>
    <w:rsid w:val="005C31BB"/>
    <w:rsid w:val="005C5BD8"/>
    <w:rsid w:val="005D0FDE"/>
    <w:rsid w:val="005D11F7"/>
    <w:rsid w:val="005D1E26"/>
    <w:rsid w:val="005D21FE"/>
    <w:rsid w:val="005D36BA"/>
    <w:rsid w:val="005D5DA3"/>
    <w:rsid w:val="005D61A1"/>
    <w:rsid w:val="005E00C5"/>
    <w:rsid w:val="005E18C0"/>
    <w:rsid w:val="005E21BC"/>
    <w:rsid w:val="005E225A"/>
    <w:rsid w:val="005E2DB1"/>
    <w:rsid w:val="005E46AA"/>
    <w:rsid w:val="005E566C"/>
    <w:rsid w:val="005E5A3B"/>
    <w:rsid w:val="005F2162"/>
    <w:rsid w:val="005F5C7B"/>
    <w:rsid w:val="005F7736"/>
    <w:rsid w:val="005F7ED3"/>
    <w:rsid w:val="00600ACE"/>
    <w:rsid w:val="00601309"/>
    <w:rsid w:val="00601DCD"/>
    <w:rsid w:val="00601DE4"/>
    <w:rsid w:val="00602C9C"/>
    <w:rsid w:val="00606047"/>
    <w:rsid w:val="00606DBA"/>
    <w:rsid w:val="00607684"/>
    <w:rsid w:val="00607EFB"/>
    <w:rsid w:val="00612B79"/>
    <w:rsid w:val="00615DCF"/>
    <w:rsid w:val="006168AC"/>
    <w:rsid w:val="0062215B"/>
    <w:rsid w:val="0062422A"/>
    <w:rsid w:val="0062424B"/>
    <w:rsid w:val="006249BF"/>
    <w:rsid w:val="006304E2"/>
    <w:rsid w:val="00633A10"/>
    <w:rsid w:val="0063503E"/>
    <w:rsid w:val="00636051"/>
    <w:rsid w:val="00642323"/>
    <w:rsid w:val="00642CB5"/>
    <w:rsid w:val="0064357E"/>
    <w:rsid w:val="006435B4"/>
    <w:rsid w:val="00643D4B"/>
    <w:rsid w:val="006502FC"/>
    <w:rsid w:val="00651E82"/>
    <w:rsid w:val="0065286A"/>
    <w:rsid w:val="00652E27"/>
    <w:rsid w:val="00653666"/>
    <w:rsid w:val="0066171B"/>
    <w:rsid w:val="00666308"/>
    <w:rsid w:val="00667342"/>
    <w:rsid w:val="00670A3E"/>
    <w:rsid w:val="0067176F"/>
    <w:rsid w:val="00671AE9"/>
    <w:rsid w:val="00672880"/>
    <w:rsid w:val="00672BF3"/>
    <w:rsid w:val="00672DE8"/>
    <w:rsid w:val="0067424E"/>
    <w:rsid w:val="00674697"/>
    <w:rsid w:val="0067517F"/>
    <w:rsid w:val="0068152F"/>
    <w:rsid w:val="006857F3"/>
    <w:rsid w:val="00694FC7"/>
    <w:rsid w:val="0069636D"/>
    <w:rsid w:val="00696393"/>
    <w:rsid w:val="00696E98"/>
    <w:rsid w:val="006976BF"/>
    <w:rsid w:val="006A1641"/>
    <w:rsid w:val="006A1858"/>
    <w:rsid w:val="006A2970"/>
    <w:rsid w:val="006A3021"/>
    <w:rsid w:val="006A318C"/>
    <w:rsid w:val="006A39A3"/>
    <w:rsid w:val="006B0DB9"/>
    <w:rsid w:val="006B1D86"/>
    <w:rsid w:val="006B36B3"/>
    <w:rsid w:val="006B3C5B"/>
    <w:rsid w:val="006B4AB3"/>
    <w:rsid w:val="006B5B4D"/>
    <w:rsid w:val="006B5E90"/>
    <w:rsid w:val="006B7BD4"/>
    <w:rsid w:val="006C079F"/>
    <w:rsid w:val="006C1683"/>
    <w:rsid w:val="006C1EF1"/>
    <w:rsid w:val="006C3D53"/>
    <w:rsid w:val="006C3E3D"/>
    <w:rsid w:val="006D1A6A"/>
    <w:rsid w:val="006D2028"/>
    <w:rsid w:val="006D27FF"/>
    <w:rsid w:val="006D3274"/>
    <w:rsid w:val="006D3ADC"/>
    <w:rsid w:val="006D6D2D"/>
    <w:rsid w:val="006E12A8"/>
    <w:rsid w:val="006E2ECC"/>
    <w:rsid w:val="006E3BE2"/>
    <w:rsid w:val="006E6D3D"/>
    <w:rsid w:val="006F01A4"/>
    <w:rsid w:val="006F133F"/>
    <w:rsid w:val="006F13AD"/>
    <w:rsid w:val="006F276C"/>
    <w:rsid w:val="006F2D04"/>
    <w:rsid w:val="006F601F"/>
    <w:rsid w:val="006F6156"/>
    <w:rsid w:val="006F780B"/>
    <w:rsid w:val="00700DDA"/>
    <w:rsid w:val="00701000"/>
    <w:rsid w:val="007022C3"/>
    <w:rsid w:val="0070273A"/>
    <w:rsid w:val="00704296"/>
    <w:rsid w:val="0071095E"/>
    <w:rsid w:val="0071146D"/>
    <w:rsid w:val="00711F68"/>
    <w:rsid w:val="00712892"/>
    <w:rsid w:val="007130E6"/>
    <w:rsid w:val="00714EC8"/>
    <w:rsid w:val="00714EF4"/>
    <w:rsid w:val="00721AF1"/>
    <w:rsid w:val="00721B39"/>
    <w:rsid w:val="00722EE9"/>
    <w:rsid w:val="00723437"/>
    <w:rsid w:val="00724F1D"/>
    <w:rsid w:val="0072645B"/>
    <w:rsid w:val="00730ED0"/>
    <w:rsid w:val="007312D8"/>
    <w:rsid w:val="00734045"/>
    <w:rsid w:val="0073453A"/>
    <w:rsid w:val="00741CBE"/>
    <w:rsid w:val="007425EF"/>
    <w:rsid w:val="00742D2F"/>
    <w:rsid w:val="00743FCF"/>
    <w:rsid w:val="007455EF"/>
    <w:rsid w:val="007460C2"/>
    <w:rsid w:val="00746CD7"/>
    <w:rsid w:val="00747191"/>
    <w:rsid w:val="00747457"/>
    <w:rsid w:val="007508B4"/>
    <w:rsid w:val="00750BF5"/>
    <w:rsid w:val="00752368"/>
    <w:rsid w:val="00752745"/>
    <w:rsid w:val="007532CD"/>
    <w:rsid w:val="00753CAB"/>
    <w:rsid w:val="00753D99"/>
    <w:rsid w:val="00754763"/>
    <w:rsid w:val="00757EEE"/>
    <w:rsid w:val="007603CA"/>
    <w:rsid w:val="00761D2D"/>
    <w:rsid w:val="00763C1F"/>
    <w:rsid w:val="007642F2"/>
    <w:rsid w:val="00765419"/>
    <w:rsid w:val="00765E3B"/>
    <w:rsid w:val="00766B13"/>
    <w:rsid w:val="00767D96"/>
    <w:rsid w:val="007710EA"/>
    <w:rsid w:val="00772418"/>
    <w:rsid w:val="0077515C"/>
    <w:rsid w:val="00776559"/>
    <w:rsid w:val="00776FEF"/>
    <w:rsid w:val="0077747A"/>
    <w:rsid w:val="00781A43"/>
    <w:rsid w:val="007838AD"/>
    <w:rsid w:val="00786649"/>
    <w:rsid w:val="007871E3"/>
    <w:rsid w:val="0078724E"/>
    <w:rsid w:val="0079239F"/>
    <w:rsid w:val="007933B1"/>
    <w:rsid w:val="00793FC5"/>
    <w:rsid w:val="00794C91"/>
    <w:rsid w:val="00794D1E"/>
    <w:rsid w:val="007A2C24"/>
    <w:rsid w:val="007A48AE"/>
    <w:rsid w:val="007A4C1E"/>
    <w:rsid w:val="007A5386"/>
    <w:rsid w:val="007A5CA7"/>
    <w:rsid w:val="007A77D0"/>
    <w:rsid w:val="007A7C40"/>
    <w:rsid w:val="007A7E1C"/>
    <w:rsid w:val="007B0773"/>
    <w:rsid w:val="007B275D"/>
    <w:rsid w:val="007C09F9"/>
    <w:rsid w:val="007C216C"/>
    <w:rsid w:val="007C3C45"/>
    <w:rsid w:val="007C6006"/>
    <w:rsid w:val="007C76B2"/>
    <w:rsid w:val="007C7CF3"/>
    <w:rsid w:val="007D0069"/>
    <w:rsid w:val="007D00E9"/>
    <w:rsid w:val="007D0920"/>
    <w:rsid w:val="007D2B58"/>
    <w:rsid w:val="007D2EFA"/>
    <w:rsid w:val="007D317B"/>
    <w:rsid w:val="007D475C"/>
    <w:rsid w:val="007D4AAD"/>
    <w:rsid w:val="007D6C34"/>
    <w:rsid w:val="007D72EB"/>
    <w:rsid w:val="007E18A8"/>
    <w:rsid w:val="007E1BCB"/>
    <w:rsid w:val="007E3FEC"/>
    <w:rsid w:val="007E5A9E"/>
    <w:rsid w:val="007E5E72"/>
    <w:rsid w:val="007E6680"/>
    <w:rsid w:val="007F0584"/>
    <w:rsid w:val="007F41A4"/>
    <w:rsid w:val="007F43B0"/>
    <w:rsid w:val="007F689D"/>
    <w:rsid w:val="007F6E45"/>
    <w:rsid w:val="007F76D4"/>
    <w:rsid w:val="007F77E1"/>
    <w:rsid w:val="0080014F"/>
    <w:rsid w:val="008001F1"/>
    <w:rsid w:val="00800257"/>
    <w:rsid w:val="00800900"/>
    <w:rsid w:val="00805B61"/>
    <w:rsid w:val="008072D6"/>
    <w:rsid w:val="00807654"/>
    <w:rsid w:val="00810918"/>
    <w:rsid w:val="00811B36"/>
    <w:rsid w:val="00812C5C"/>
    <w:rsid w:val="008141B7"/>
    <w:rsid w:val="0082256D"/>
    <w:rsid w:val="00826D31"/>
    <w:rsid w:val="00830003"/>
    <w:rsid w:val="0083365F"/>
    <w:rsid w:val="0083385D"/>
    <w:rsid w:val="00835BFB"/>
    <w:rsid w:val="00836D72"/>
    <w:rsid w:val="008379A4"/>
    <w:rsid w:val="008414F4"/>
    <w:rsid w:val="0084556F"/>
    <w:rsid w:val="00846604"/>
    <w:rsid w:val="00846F71"/>
    <w:rsid w:val="00847BDF"/>
    <w:rsid w:val="00850AFD"/>
    <w:rsid w:val="00851C67"/>
    <w:rsid w:val="008527A4"/>
    <w:rsid w:val="008541ED"/>
    <w:rsid w:val="00854C13"/>
    <w:rsid w:val="00856D1A"/>
    <w:rsid w:val="00860329"/>
    <w:rsid w:val="00861DB9"/>
    <w:rsid w:val="008643B4"/>
    <w:rsid w:val="008657E8"/>
    <w:rsid w:val="008662F9"/>
    <w:rsid w:val="00867D47"/>
    <w:rsid w:val="00870FF6"/>
    <w:rsid w:val="008727C2"/>
    <w:rsid w:val="00872F75"/>
    <w:rsid w:val="00876D93"/>
    <w:rsid w:val="008809B1"/>
    <w:rsid w:val="0088214D"/>
    <w:rsid w:val="0088314B"/>
    <w:rsid w:val="008831F7"/>
    <w:rsid w:val="0088321E"/>
    <w:rsid w:val="0088622F"/>
    <w:rsid w:val="008863B4"/>
    <w:rsid w:val="00886470"/>
    <w:rsid w:val="008879AA"/>
    <w:rsid w:val="008903FA"/>
    <w:rsid w:val="00890ACE"/>
    <w:rsid w:val="00891945"/>
    <w:rsid w:val="00892E10"/>
    <w:rsid w:val="0089306C"/>
    <w:rsid w:val="00893C11"/>
    <w:rsid w:val="00895124"/>
    <w:rsid w:val="008967A8"/>
    <w:rsid w:val="008A5996"/>
    <w:rsid w:val="008A5AD5"/>
    <w:rsid w:val="008A6074"/>
    <w:rsid w:val="008A6537"/>
    <w:rsid w:val="008B27E9"/>
    <w:rsid w:val="008B3550"/>
    <w:rsid w:val="008B3DB6"/>
    <w:rsid w:val="008B578E"/>
    <w:rsid w:val="008B7CF7"/>
    <w:rsid w:val="008C22B4"/>
    <w:rsid w:val="008C2A4B"/>
    <w:rsid w:val="008C2C9D"/>
    <w:rsid w:val="008C3213"/>
    <w:rsid w:val="008C3F13"/>
    <w:rsid w:val="008C7BCC"/>
    <w:rsid w:val="008D0868"/>
    <w:rsid w:val="008D0AA8"/>
    <w:rsid w:val="008D25D9"/>
    <w:rsid w:val="008D4537"/>
    <w:rsid w:val="008D603E"/>
    <w:rsid w:val="008D6227"/>
    <w:rsid w:val="008D6965"/>
    <w:rsid w:val="008D7C13"/>
    <w:rsid w:val="008E1F89"/>
    <w:rsid w:val="008E2434"/>
    <w:rsid w:val="008E3178"/>
    <w:rsid w:val="008E474C"/>
    <w:rsid w:val="008E5DB9"/>
    <w:rsid w:val="008E5F23"/>
    <w:rsid w:val="008E66C6"/>
    <w:rsid w:val="008F0402"/>
    <w:rsid w:val="008F3424"/>
    <w:rsid w:val="008F4F29"/>
    <w:rsid w:val="008F5CDF"/>
    <w:rsid w:val="00900B00"/>
    <w:rsid w:val="0090565A"/>
    <w:rsid w:val="00906432"/>
    <w:rsid w:val="00907AFF"/>
    <w:rsid w:val="00910BE5"/>
    <w:rsid w:val="00912E9C"/>
    <w:rsid w:val="00914D93"/>
    <w:rsid w:val="00915749"/>
    <w:rsid w:val="009159BE"/>
    <w:rsid w:val="009160DF"/>
    <w:rsid w:val="00916C16"/>
    <w:rsid w:val="00920F8E"/>
    <w:rsid w:val="00921175"/>
    <w:rsid w:val="00922AD5"/>
    <w:rsid w:val="00926AB3"/>
    <w:rsid w:val="009308F9"/>
    <w:rsid w:val="009316BA"/>
    <w:rsid w:val="00932FCE"/>
    <w:rsid w:val="0093509E"/>
    <w:rsid w:val="00935105"/>
    <w:rsid w:val="00936571"/>
    <w:rsid w:val="0093660A"/>
    <w:rsid w:val="00936C34"/>
    <w:rsid w:val="00940E3A"/>
    <w:rsid w:val="00942E69"/>
    <w:rsid w:val="00944492"/>
    <w:rsid w:val="00945255"/>
    <w:rsid w:val="00945842"/>
    <w:rsid w:val="00950256"/>
    <w:rsid w:val="00951000"/>
    <w:rsid w:val="009516B6"/>
    <w:rsid w:val="009523EB"/>
    <w:rsid w:val="00953423"/>
    <w:rsid w:val="00954C11"/>
    <w:rsid w:val="00956A09"/>
    <w:rsid w:val="00957EE0"/>
    <w:rsid w:val="0096418C"/>
    <w:rsid w:val="0096422D"/>
    <w:rsid w:val="00964725"/>
    <w:rsid w:val="009653DD"/>
    <w:rsid w:val="00966434"/>
    <w:rsid w:val="009669FF"/>
    <w:rsid w:val="009673A8"/>
    <w:rsid w:val="009678F1"/>
    <w:rsid w:val="009746D7"/>
    <w:rsid w:val="00975554"/>
    <w:rsid w:val="00976BE2"/>
    <w:rsid w:val="00977A12"/>
    <w:rsid w:val="0098032A"/>
    <w:rsid w:val="00981C41"/>
    <w:rsid w:val="00981DF0"/>
    <w:rsid w:val="0098316D"/>
    <w:rsid w:val="00983D80"/>
    <w:rsid w:val="00984A24"/>
    <w:rsid w:val="00984CDB"/>
    <w:rsid w:val="00985A95"/>
    <w:rsid w:val="0099239A"/>
    <w:rsid w:val="009960B8"/>
    <w:rsid w:val="009970F2"/>
    <w:rsid w:val="009975A9"/>
    <w:rsid w:val="009A0138"/>
    <w:rsid w:val="009A13B4"/>
    <w:rsid w:val="009A2876"/>
    <w:rsid w:val="009A2B87"/>
    <w:rsid w:val="009A2F52"/>
    <w:rsid w:val="009A3856"/>
    <w:rsid w:val="009A3B37"/>
    <w:rsid w:val="009B3311"/>
    <w:rsid w:val="009B3396"/>
    <w:rsid w:val="009B3790"/>
    <w:rsid w:val="009B4E49"/>
    <w:rsid w:val="009B5429"/>
    <w:rsid w:val="009B6F7E"/>
    <w:rsid w:val="009B7CE4"/>
    <w:rsid w:val="009C085C"/>
    <w:rsid w:val="009C0B7A"/>
    <w:rsid w:val="009C22D2"/>
    <w:rsid w:val="009C29B8"/>
    <w:rsid w:val="009C2B07"/>
    <w:rsid w:val="009C423E"/>
    <w:rsid w:val="009C440A"/>
    <w:rsid w:val="009C4968"/>
    <w:rsid w:val="009C6763"/>
    <w:rsid w:val="009D006A"/>
    <w:rsid w:val="009D17B2"/>
    <w:rsid w:val="009D1E84"/>
    <w:rsid w:val="009D34EE"/>
    <w:rsid w:val="009D6743"/>
    <w:rsid w:val="009D6D50"/>
    <w:rsid w:val="009D7FE4"/>
    <w:rsid w:val="009E1B7D"/>
    <w:rsid w:val="009E237C"/>
    <w:rsid w:val="009E487B"/>
    <w:rsid w:val="009F0EF0"/>
    <w:rsid w:val="009F113E"/>
    <w:rsid w:val="009F2192"/>
    <w:rsid w:val="009F4A32"/>
    <w:rsid w:val="009F5C17"/>
    <w:rsid w:val="009F5D4B"/>
    <w:rsid w:val="009F65CE"/>
    <w:rsid w:val="009F685D"/>
    <w:rsid w:val="009F73CE"/>
    <w:rsid w:val="00A01D4A"/>
    <w:rsid w:val="00A02793"/>
    <w:rsid w:val="00A0308C"/>
    <w:rsid w:val="00A03131"/>
    <w:rsid w:val="00A03916"/>
    <w:rsid w:val="00A0455B"/>
    <w:rsid w:val="00A06B6F"/>
    <w:rsid w:val="00A072B9"/>
    <w:rsid w:val="00A136C1"/>
    <w:rsid w:val="00A14848"/>
    <w:rsid w:val="00A15003"/>
    <w:rsid w:val="00A17498"/>
    <w:rsid w:val="00A23C4D"/>
    <w:rsid w:val="00A240FC"/>
    <w:rsid w:val="00A24296"/>
    <w:rsid w:val="00A2699E"/>
    <w:rsid w:val="00A3000F"/>
    <w:rsid w:val="00A32DE9"/>
    <w:rsid w:val="00A342F8"/>
    <w:rsid w:val="00A345A8"/>
    <w:rsid w:val="00A35418"/>
    <w:rsid w:val="00A36257"/>
    <w:rsid w:val="00A42C8A"/>
    <w:rsid w:val="00A4313A"/>
    <w:rsid w:val="00A455C3"/>
    <w:rsid w:val="00A53617"/>
    <w:rsid w:val="00A60065"/>
    <w:rsid w:val="00A60523"/>
    <w:rsid w:val="00A61C05"/>
    <w:rsid w:val="00A63600"/>
    <w:rsid w:val="00A64ABD"/>
    <w:rsid w:val="00A65770"/>
    <w:rsid w:val="00A664D7"/>
    <w:rsid w:val="00A70D37"/>
    <w:rsid w:val="00A71983"/>
    <w:rsid w:val="00A7400F"/>
    <w:rsid w:val="00A74A8E"/>
    <w:rsid w:val="00A76B1C"/>
    <w:rsid w:val="00A812D5"/>
    <w:rsid w:val="00A82D14"/>
    <w:rsid w:val="00A82E7F"/>
    <w:rsid w:val="00A834F9"/>
    <w:rsid w:val="00A83CCE"/>
    <w:rsid w:val="00A8700F"/>
    <w:rsid w:val="00A87331"/>
    <w:rsid w:val="00A875E2"/>
    <w:rsid w:val="00A90252"/>
    <w:rsid w:val="00A90EFC"/>
    <w:rsid w:val="00A911AC"/>
    <w:rsid w:val="00A91C5A"/>
    <w:rsid w:val="00A9395C"/>
    <w:rsid w:val="00A93BAE"/>
    <w:rsid w:val="00A94906"/>
    <w:rsid w:val="00A95021"/>
    <w:rsid w:val="00AA0447"/>
    <w:rsid w:val="00AA1634"/>
    <w:rsid w:val="00AA4D42"/>
    <w:rsid w:val="00AA6656"/>
    <w:rsid w:val="00AA765D"/>
    <w:rsid w:val="00AB000F"/>
    <w:rsid w:val="00AB1728"/>
    <w:rsid w:val="00AB2848"/>
    <w:rsid w:val="00AB3A28"/>
    <w:rsid w:val="00AC12AF"/>
    <w:rsid w:val="00AC7809"/>
    <w:rsid w:val="00AC7914"/>
    <w:rsid w:val="00AD2729"/>
    <w:rsid w:val="00AD5F3A"/>
    <w:rsid w:val="00AE04EB"/>
    <w:rsid w:val="00AE5228"/>
    <w:rsid w:val="00AE5D17"/>
    <w:rsid w:val="00AE6BFA"/>
    <w:rsid w:val="00AE6F31"/>
    <w:rsid w:val="00AF216B"/>
    <w:rsid w:val="00AF2901"/>
    <w:rsid w:val="00AF2B49"/>
    <w:rsid w:val="00AF44C5"/>
    <w:rsid w:val="00AF6F4A"/>
    <w:rsid w:val="00AF7FA5"/>
    <w:rsid w:val="00B009B6"/>
    <w:rsid w:val="00B05C4B"/>
    <w:rsid w:val="00B07C8A"/>
    <w:rsid w:val="00B10339"/>
    <w:rsid w:val="00B105FE"/>
    <w:rsid w:val="00B13F1A"/>
    <w:rsid w:val="00B15B61"/>
    <w:rsid w:val="00B15E23"/>
    <w:rsid w:val="00B16FF6"/>
    <w:rsid w:val="00B2288E"/>
    <w:rsid w:val="00B231C8"/>
    <w:rsid w:val="00B24506"/>
    <w:rsid w:val="00B25797"/>
    <w:rsid w:val="00B257B2"/>
    <w:rsid w:val="00B343FB"/>
    <w:rsid w:val="00B35E8C"/>
    <w:rsid w:val="00B44E7C"/>
    <w:rsid w:val="00B46B1A"/>
    <w:rsid w:val="00B46B6B"/>
    <w:rsid w:val="00B50641"/>
    <w:rsid w:val="00B51EFD"/>
    <w:rsid w:val="00B52287"/>
    <w:rsid w:val="00B528C8"/>
    <w:rsid w:val="00B531DA"/>
    <w:rsid w:val="00B53D40"/>
    <w:rsid w:val="00B54F76"/>
    <w:rsid w:val="00B55859"/>
    <w:rsid w:val="00B55B6A"/>
    <w:rsid w:val="00B56E6E"/>
    <w:rsid w:val="00B60A44"/>
    <w:rsid w:val="00B60EE8"/>
    <w:rsid w:val="00B61961"/>
    <w:rsid w:val="00B66A34"/>
    <w:rsid w:val="00B6766A"/>
    <w:rsid w:val="00B67DE1"/>
    <w:rsid w:val="00B71FCF"/>
    <w:rsid w:val="00B72754"/>
    <w:rsid w:val="00B729E6"/>
    <w:rsid w:val="00B7394D"/>
    <w:rsid w:val="00B76027"/>
    <w:rsid w:val="00B77AFF"/>
    <w:rsid w:val="00B81173"/>
    <w:rsid w:val="00B837BB"/>
    <w:rsid w:val="00B83924"/>
    <w:rsid w:val="00B861C3"/>
    <w:rsid w:val="00B86F1B"/>
    <w:rsid w:val="00B92C65"/>
    <w:rsid w:val="00B93EF4"/>
    <w:rsid w:val="00B94A13"/>
    <w:rsid w:val="00B963CB"/>
    <w:rsid w:val="00B96776"/>
    <w:rsid w:val="00B975E3"/>
    <w:rsid w:val="00B977EC"/>
    <w:rsid w:val="00BA016E"/>
    <w:rsid w:val="00BA0809"/>
    <w:rsid w:val="00BA337D"/>
    <w:rsid w:val="00BA5E3A"/>
    <w:rsid w:val="00BA6D16"/>
    <w:rsid w:val="00BB1837"/>
    <w:rsid w:val="00BB18EC"/>
    <w:rsid w:val="00BB2DC8"/>
    <w:rsid w:val="00BB43B1"/>
    <w:rsid w:val="00BB53C8"/>
    <w:rsid w:val="00BB5CC0"/>
    <w:rsid w:val="00BC03D6"/>
    <w:rsid w:val="00BC04DF"/>
    <w:rsid w:val="00BC1293"/>
    <w:rsid w:val="00BC2248"/>
    <w:rsid w:val="00BC33D7"/>
    <w:rsid w:val="00BC3A38"/>
    <w:rsid w:val="00BC43CA"/>
    <w:rsid w:val="00BC4C78"/>
    <w:rsid w:val="00BC6C5A"/>
    <w:rsid w:val="00BD22C3"/>
    <w:rsid w:val="00BD451C"/>
    <w:rsid w:val="00BD4E47"/>
    <w:rsid w:val="00BE0F76"/>
    <w:rsid w:val="00BE3A4F"/>
    <w:rsid w:val="00BE3E17"/>
    <w:rsid w:val="00BE4FA1"/>
    <w:rsid w:val="00BE6FCB"/>
    <w:rsid w:val="00BE7E5E"/>
    <w:rsid w:val="00BF166B"/>
    <w:rsid w:val="00BF18BF"/>
    <w:rsid w:val="00BF33D4"/>
    <w:rsid w:val="00BF33F6"/>
    <w:rsid w:val="00BF3C9C"/>
    <w:rsid w:val="00BF42A5"/>
    <w:rsid w:val="00BF4FD0"/>
    <w:rsid w:val="00BF512B"/>
    <w:rsid w:val="00C00C50"/>
    <w:rsid w:val="00C035EE"/>
    <w:rsid w:val="00C03ED6"/>
    <w:rsid w:val="00C05E32"/>
    <w:rsid w:val="00C07899"/>
    <w:rsid w:val="00C1188C"/>
    <w:rsid w:val="00C13A16"/>
    <w:rsid w:val="00C14222"/>
    <w:rsid w:val="00C15793"/>
    <w:rsid w:val="00C1770E"/>
    <w:rsid w:val="00C17D12"/>
    <w:rsid w:val="00C21B1B"/>
    <w:rsid w:val="00C24E2A"/>
    <w:rsid w:val="00C2621B"/>
    <w:rsid w:val="00C27A91"/>
    <w:rsid w:val="00C31DEB"/>
    <w:rsid w:val="00C36406"/>
    <w:rsid w:val="00C374BE"/>
    <w:rsid w:val="00C41D28"/>
    <w:rsid w:val="00C42030"/>
    <w:rsid w:val="00C45023"/>
    <w:rsid w:val="00C4513E"/>
    <w:rsid w:val="00C4697F"/>
    <w:rsid w:val="00C50157"/>
    <w:rsid w:val="00C52F7B"/>
    <w:rsid w:val="00C53454"/>
    <w:rsid w:val="00C53FC7"/>
    <w:rsid w:val="00C545E0"/>
    <w:rsid w:val="00C5497D"/>
    <w:rsid w:val="00C54F5D"/>
    <w:rsid w:val="00C5613C"/>
    <w:rsid w:val="00C567F1"/>
    <w:rsid w:val="00C56BC3"/>
    <w:rsid w:val="00C57EF6"/>
    <w:rsid w:val="00C60475"/>
    <w:rsid w:val="00C63B2E"/>
    <w:rsid w:val="00C7087D"/>
    <w:rsid w:val="00C71DA5"/>
    <w:rsid w:val="00C742CF"/>
    <w:rsid w:val="00C74552"/>
    <w:rsid w:val="00C74FA8"/>
    <w:rsid w:val="00C7673D"/>
    <w:rsid w:val="00C82C41"/>
    <w:rsid w:val="00C86891"/>
    <w:rsid w:val="00C91E28"/>
    <w:rsid w:val="00C94A6F"/>
    <w:rsid w:val="00C94CAB"/>
    <w:rsid w:val="00CA054F"/>
    <w:rsid w:val="00CA315F"/>
    <w:rsid w:val="00CA585F"/>
    <w:rsid w:val="00CA5BB6"/>
    <w:rsid w:val="00CA754F"/>
    <w:rsid w:val="00CB22C6"/>
    <w:rsid w:val="00CB2E14"/>
    <w:rsid w:val="00CB3557"/>
    <w:rsid w:val="00CB6D50"/>
    <w:rsid w:val="00CC08D7"/>
    <w:rsid w:val="00CC5351"/>
    <w:rsid w:val="00CC5B03"/>
    <w:rsid w:val="00CC71A2"/>
    <w:rsid w:val="00CC7E30"/>
    <w:rsid w:val="00CD0573"/>
    <w:rsid w:val="00CD1DDC"/>
    <w:rsid w:val="00CD275A"/>
    <w:rsid w:val="00CD364F"/>
    <w:rsid w:val="00CD386B"/>
    <w:rsid w:val="00CD5C5E"/>
    <w:rsid w:val="00CD6F6E"/>
    <w:rsid w:val="00CD7394"/>
    <w:rsid w:val="00CE0AD9"/>
    <w:rsid w:val="00CE0F96"/>
    <w:rsid w:val="00CE1166"/>
    <w:rsid w:val="00CE6D73"/>
    <w:rsid w:val="00CF242D"/>
    <w:rsid w:val="00CF3600"/>
    <w:rsid w:val="00CF548F"/>
    <w:rsid w:val="00CF5CA9"/>
    <w:rsid w:val="00CF5E69"/>
    <w:rsid w:val="00CF66F3"/>
    <w:rsid w:val="00CF77A2"/>
    <w:rsid w:val="00D0048E"/>
    <w:rsid w:val="00D009D0"/>
    <w:rsid w:val="00D01CF6"/>
    <w:rsid w:val="00D039D7"/>
    <w:rsid w:val="00D03A2B"/>
    <w:rsid w:val="00D04237"/>
    <w:rsid w:val="00D049AB"/>
    <w:rsid w:val="00D06068"/>
    <w:rsid w:val="00D06D52"/>
    <w:rsid w:val="00D07826"/>
    <w:rsid w:val="00D13EF2"/>
    <w:rsid w:val="00D14E52"/>
    <w:rsid w:val="00D15980"/>
    <w:rsid w:val="00D160AD"/>
    <w:rsid w:val="00D16149"/>
    <w:rsid w:val="00D162D6"/>
    <w:rsid w:val="00D17AB0"/>
    <w:rsid w:val="00D229D2"/>
    <w:rsid w:val="00D23528"/>
    <w:rsid w:val="00D24A95"/>
    <w:rsid w:val="00D3266E"/>
    <w:rsid w:val="00D33A96"/>
    <w:rsid w:val="00D343CB"/>
    <w:rsid w:val="00D34CB9"/>
    <w:rsid w:val="00D36D5F"/>
    <w:rsid w:val="00D4215E"/>
    <w:rsid w:val="00D42298"/>
    <w:rsid w:val="00D423F7"/>
    <w:rsid w:val="00D42A41"/>
    <w:rsid w:val="00D4325C"/>
    <w:rsid w:val="00D44553"/>
    <w:rsid w:val="00D4640D"/>
    <w:rsid w:val="00D46DC5"/>
    <w:rsid w:val="00D513E7"/>
    <w:rsid w:val="00D51A78"/>
    <w:rsid w:val="00D5536E"/>
    <w:rsid w:val="00D577C3"/>
    <w:rsid w:val="00D60BBC"/>
    <w:rsid w:val="00D641C8"/>
    <w:rsid w:val="00D641E8"/>
    <w:rsid w:val="00D65405"/>
    <w:rsid w:val="00D66315"/>
    <w:rsid w:val="00D6677C"/>
    <w:rsid w:val="00D671EE"/>
    <w:rsid w:val="00D67E34"/>
    <w:rsid w:val="00D701C1"/>
    <w:rsid w:val="00D74508"/>
    <w:rsid w:val="00D763C2"/>
    <w:rsid w:val="00D770CE"/>
    <w:rsid w:val="00D77377"/>
    <w:rsid w:val="00D81EDB"/>
    <w:rsid w:val="00D904FC"/>
    <w:rsid w:val="00D91B1A"/>
    <w:rsid w:val="00D95F1C"/>
    <w:rsid w:val="00D97927"/>
    <w:rsid w:val="00DA1715"/>
    <w:rsid w:val="00DA4889"/>
    <w:rsid w:val="00DA4E61"/>
    <w:rsid w:val="00DA51B3"/>
    <w:rsid w:val="00DA6111"/>
    <w:rsid w:val="00DB0C54"/>
    <w:rsid w:val="00DB20C3"/>
    <w:rsid w:val="00DB32BE"/>
    <w:rsid w:val="00DB58A7"/>
    <w:rsid w:val="00DB5E65"/>
    <w:rsid w:val="00DC2083"/>
    <w:rsid w:val="00DC383E"/>
    <w:rsid w:val="00DC620E"/>
    <w:rsid w:val="00DD114F"/>
    <w:rsid w:val="00DD661A"/>
    <w:rsid w:val="00DD6FA8"/>
    <w:rsid w:val="00DE1508"/>
    <w:rsid w:val="00DE299F"/>
    <w:rsid w:val="00DE2A13"/>
    <w:rsid w:val="00DE2A40"/>
    <w:rsid w:val="00DE2E70"/>
    <w:rsid w:val="00DF0B19"/>
    <w:rsid w:val="00DF2237"/>
    <w:rsid w:val="00DF325C"/>
    <w:rsid w:val="00DF3746"/>
    <w:rsid w:val="00DF3B72"/>
    <w:rsid w:val="00E000BB"/>
    <w:rsid w:val="00E00BE6"/>
    <w:rsid w:val="00E00F8F"/>
    <w:rsid w:val="00E015D1"/>
    <w:rsid w:val="00E01642"/>
    <w:rsid w:val="00E02EB7"/>
    <w:rsid w:val="00E03A50"/>
    <w:rsid w:val="00E06A08"/>
    <w:rsid w:val="00E070A3"/>
    <w:rsid w:val="00E11F1B"/>
    <w:rsid w:val="00E12DC1"/>
    <w:rsid w:val="00E13330"/>
    <w:rsid w:val="00E142A0"/>
    <w:rsid w:val="00E14A5B"/>
    <w:rsid w:val="00E151F5"/>
    <w:rsid w:val="00E16E8A"/>
    <w:rsid w:val="00E20057"/>
    <w:rsid w:val="00E2184E"/>
    <w:rsid w:val="00E2308C"/>
    <w:rsid w:val="00E30158"/>
    <w:rsid w:val="00E330E8"/>
    <w:rsid w:val="00E3710A"/>
    <w:rsid w:val="00E4040E"/>
    <w:rsid w:val="00E40959"/>
    <w:rsid w:val="00E435E8"/>
    <w:rsid w:val="00E44E13"/>
    <w:rsid w:val="00E46082"/>
    <w:rsid w:val="00E465B8"/>
    <w:rsid w:val="00E4715A"/>
    <w:rsid w:val="00E51BA7"/>
    <w:rsid w:val="00E520FF"/>
    <w:rsid w:val="00E526C6"/>
    <w:rsid w:val="00E53EF1"/>
    <w:rsid w:val="00E616E0"/>
    <w:rsid w:val="00E63DD6"/>
    <w:rsid w:val="00E67EA6"/>
    <w:rsid w:val="00E724E3"/>
    <w:rsid w:val="00E745E9"/>
    <w:rsid w:val="00E77E48"/>
    <w:rsid w:val="00E80CF0"/>
    <w:rsid w:val="00E81D55"/>
    <w:rsid w:val="00E82A40"/>
    <w:rsid w:val="00E82E90"/>
    <w:rsid w:val="00E8485A"/>
    <w:rsid w:val="00E853A0"/>
    <w:rsid w:val="00E91324"/>
    <w:rsid w:val="00E9396D"/>
    <w:rsid w:val="00E960C7"/>
    <w:rsid w:val="00EA7477"/>
    <w:rsid w:val="00EB1D94"/>
    <w:rsid w:val="00EB6848"/>
    <w:rsid w:val="00EB6D51"/>
    <w:rsid w:val="00EC0451"/>
    <w:rsid w:val="00EC2321"/>
    <w:rsid w:val="00EC3E23"/>
    <w:rsid w:val="00EC4254"/>
    <w:rsid w:val="00EC45DF"/>
    <w:rsid w:val="00EC5339"/>
    <w:rsid w:val="00EC6920"/>
    <w:rsid w:val="00EC6B35"/>
    <w:rsid w:val="00EC77E6"/>
    <w:rsid w:val="00ED0232"/>
    <w:rsid w:val="00ED4B9B"/>
    <w:rsid w:val="00ED4EA6"/>
    <w:rsid w:val="00EE04DE"/>
    <w:rsid w:val="00EE088A"/>
    <w:rsid w:val="00EE23F9"/>
    <w:rsid w:val="00EE6ED4"/>
    <w:rsid w:val="00EE7035"/>
    <w:rsid w:val="00EF299A"/>
    <w:rsid w:val="00EF2ABB"/>
    <w:rsid w:val="00EF3BAD"/>
    <w:rsid w:val="00EF3C2A"/>
    <w:rsid w:val="00EF4178"/>
    <w:rsid w:val="00F00C6D"/>
    <w:rsid w:val="00F02216"/>
    <w:rsid w:val="00F035B9"/>
    <w:rsid w:val="00F05467"/>
    <w:rsid w:val="00F11094"/>
    <w:rsid w:val="00F11EFD"/>
    <w:rsid w:val="00F15D3B"/>
    <w:rsid w:val="00F1617C"/>
    <w:rsid w:val="00F21250"/>
    <w:rsid w:val="00F21471"/>
    <w:rsid w:val="00F22E17"/>
    <w:rsid w:val="00F24754"/>
    <w:rsid w:val="00F254ED"/>
    <w:rsid w:val="00F26E2E"/>
    <w:rsid w:val="00F340DC"/>
    <w:rsid w:val="00F355FF"/>
    <w:rsid w:val="00F36684"/>
    <w:rsid w:val="00F371C3"/>
    <w:rsid w:val="00F422B6"/>
    <w:rsid w:val="00F424BD"/>
    <w:rsid w:val="00F47A5C"/>
    <w:rsid w:val="00F51126"/>
    <w:rsid w:val="00F517D5"/>
    <w:rsid w:val="00F52907"/>
    <w:rsid w:val="00F54DC6"/>
    <w:rsid w:val="00F551CB"/>
    <w:rsid w:val="00F61C7E"/>
    <w:rsid w:val="00F63100"/>
    <w:rsid w:val="00F67042"/>
    <w:rsid w:val="00F7256D"/>
    <w:rsid w:val="00F736CC"/>
    <w:rsid w:val="00F748BD"/>
    <w:rsid w:val="00F759C9"/>
    <w:rsid w:val="00F760DD"/>
    <w:rsid w:val="00F77CEA"/>
    <w:rsid w:val="00F77D0E"/>
    <w:rsid w:val="00F803A8"/>
    <w:rsid w:val="00F81BBE"/>
    <w:rsid w:val="00F81BF5"/>
    <w:rsid w:val="00F8311F"/>
    <w:rsid w:val="00F848EA"/>
    <w:rsid w:val="00F85B6C"/>
    <w:rsid w:val="00F8671C"/>
    <w:rsid w:val="00F920AD"/>
    <w:rsid w:val="00F964A4"/>
    <w:rsid w:val="00F969A9"/>
    <w:rsid w:val="00FA0CA7"/>
    <w:rsid w:val="00FA1089"/>
    <w:rsid w:val="00FA1588"/>
    <w:rsid w:val="00FA1978"/>
    <w:rsid w:val="00FA2183"/>
    <w:rsid w:val="00FA5C96"/>
    <w:rsid w:val="00FA62A6"/>
    <w:rsid w:val="00FA65DA"/>
    <w:rsid w:val="00FA7966"/>
    <w:rsid w:val="00FA7FD2"/>
    <w:rsid w:val="00FB0360"/>
    <w:rsid w:val="00FB19BE"/>
    <w:rsid w:val="00FB1C24"/>
    <w:rsid w:val="00FB4696"/>
    <w:rsid w:val="00FB5F29"/>
    <w:rsid w:val="00FB7056"/>
    <w:rsid w:val="00FB7101"/>
    <w:rsid w:val="00FB71B9"/>
    <w:rsid w:val="00FC01F2"/>
    <w:rsid w:val="00FC03FE"/>
    <w:rsid w:val="00FC19A4"/>
    <w:rsid w:val="00FC2492"/>
    <w:rsid w:val="00FC31A4"/>
    <w:rsid w:val="00FC38AC"/>
    <w:rsid w:val="00FC38B2"/>
    <w:rsid w:val="00FC6ABD"/>
    <w:rsid w:val="00FC6F38"/>
    <w:rsid w:val="00FD1367"/>
    <w:rsid w:val="00FD1465"/>
    <w:rsid w:val="00FD19F7"/>
    <w:rsid w:val="00FD5380"/>
    <w:rsid w:val="00FD6B08"/>
    <w:rsid w:val="00FE097D"/>
    <w:rsid w:val="00FE24DA"/>
    <w:rsid w:val="00FE339F"/>
    <w:rsid w:val="00FF006B"/>
    <w:rsid w:val="00FF6224"/>
    <w:rsid w:val="00FF6782"/>
  </w:rsids>
  <m:mathPr>
    <m:mathFont m:val="Cambria Math"/>
    <m:brkBin m:val="before"/>
    <m:brkBinSub m:val="--"/>
    <m:smallFrac/>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374209B"/>
  <w15:docId w15:val="{80D410B9-E184-4216-960D-D8EB0B734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64725"/>
    <w:pPr>
      <w:spacing w:after="0" w:line="240" w:lineRule="auto"/>
    </w:pPr>
    <w:rPr>
      <w:rFonts w:ascii="Times New Roman" w:eastAsia="Times New Roman" w:hAnsi="Times New Roman" w:cs="Times New Roman"/>
      <w:sz w:val="24"/>
      <w:szCs w:val="24"/>
      <w:lang w:eastAsia="ru-RU"/>
    </w:rPr>
  </w:style>
  <w:style w:type="paragraph" w:styleId="1">
    <w:name w:val="heading 1"/>
    <w:basedOn w:val="a0"/>
    <w:link w:val="10"/>
    <w:uiPriority w:val="9"/>
    <w:qFormat/>
    <w:rsid w:val="00235305"/>
    <w:pPr>
      <w:spacing w:before="100" w:beforeAutospacing="1" w:after="100" w:afterAutospacing="1"/>
      <w:jc w:val="center"/>
      <w:outlineLvl w:val="0"/>
    </w:pPr>
    <w:rPr>
      <w:b/>
      <w:bCs/>
      <w:kern w:val="36"/>
      <w:sz w:val="28"/>
      <w:szCs w:val="28"/>
    </w:rPr>
  </w:style>
  <w:style w:type="paragraph" w:styleId="2">
    <w:name w:val="heading 2"/>
    <w:basedOn w:val="a0"/>
    <w:next w:val="a0"/>
    <w:link w:val="20"/>
    <w:unhideWhenUsed/>
    <w:qFormat/>
    <w:rsid w:val="002621C3"/>
    <w:pPr>
      <w:keepNext/>
      <w:keepLines/>
      <w:spacing w:before="40" w:after="100" w:afterAutospacing="1"/>
      <w:outlineLvl w:val="1"/>
    </w:pPr>
    <w:rPr>
      <w:rFonts w:eastAsiaTheme="majorEastAsia"/>
      <w:b/>
      <w:sz w:val="28"/>
      <w:szCs w:val="26"/>
    </w:rPr>
  </w:style>
  <w:style w:type="paragraph" w:styleId="3">
    <w:name w:val="heading 3"/>
    <w:basedOn w:val="a0"/>
    <w:next w:val="a0"/>
    <w:link w:val="30"/>
    <w:semiHidden/>
    <w:unhideWhenUsed/>
    <w:qFormat/>
    <w:rsid w:val="00985A95"/>
    <w:pPr>
      <w:keepNext/>
      <w:keepLines/>
      <w:spacing w:before="40"/>
      <w:outlineLvl w:val="2"/>
    </w:pPr>
    <w:rPr>
      <w:rFonts w:ascii="Calibri Light" w:hAnsi="Calibri Light"/>
      <w:b/>
      <w:bCs/>
      <w:color w:val="5B9BD5"/>
      <w:sz w:val="22"/>
      <w:szCs w:val="22"/>
      <w:lang w:eastAsia="en-US"/>
    </w:rPr>
  </w:style>
  <w:style w:type="paragraph" w:styleId="4">
    <w:name w:val="heading 4"/>
    <w:basedOn w:val="a0"/>
    <w:next w:val="a0"/>
    <w:link w:val="40"/>
    <w:semiHidden/>
    <w:unhideWhenUsed/>
    <w:qFormat/>
    <w:rsid w:val="00985A95"/>
    <w:pPr>
      <w:keepNext/>
      <w:keepLines/>
      <w:spacing w:before="40"/>
      <w:outlineLvl w:val="3"/>
    </w:pPr>
    <w:rPr>
      <w:rFonts w:ascii="Calibri Light" w:hAnsi="Calibri Light"/>
      <w:b/>
      <w:bCs/>
      <w:i/>
      <w:iCs/>
      <w:color w:val="5B9BD5"/>
      <w:sz w:val="22"/>
      <w:szCs w:val="22"/>
      <w:lang w:eastAsia="en-US"/>
    </w:rPr>
  </w:style>
  <w:style w:type="paragraph" w:styleId="5">
    <w:name w:val="heading 5"/>
    <w:basedOn w:val="a0"/>
    <w:next w:val="a0"/>
    <w:link w:val="50"/>
    <w:semiHidden/>
    <w:unhideWhenUsed/>
    <w:qFormat/>
    <w:rsid w:val="00985A95"/>
    <w:pPr>
      <w:keepNext/>
      <w:keepLines/>
      <w:spacing w:before="40"/>
      <w:outlineLvl w:val="4"/>
    </w:pPr>
    <w:rPr>
      <w:rFonts w:ascii="Calibri Light" w:hAnsi="Calibri Light"/>
      <w:color w:val="1F4D78"/>
      <w:sz w:val="22"/>
      <w:szCs w:val="22"/>
      <w:lang w:eastAsia="en-US"/>
    </w:rPr>
  </w:style>
  <w:style w:type="paragraph" w:styleId="6">
    <w:name w:val="heading 6"/>
    <w:basedOn w:val="a0"/>
    <w:next w:val="a0"/>
    <w:link w:val="60"/>
    <w:semiHidden/>
    <w:unhideWhenUsed/>
    <w:qFormat/>
    <w:rsid w:val="00985A95"/>
    <w:pPr>
      <w:spacing w:before="240" w:after="60"/>
      <w:jc w:val="center"/>
      <w:outlineLvl w:val="5"/>
    </w:pPr>
    <w:rPr>
      <w:b/>
      <w:bCs/>
      <w:sz w:val="22"/>
      <w:szCs w:val="22"/>
    </w:rPr>
  </w:style>
  <w:style w:type="paragraph" w:styleId="7">
    <w:name w:val="heading 7"/>
    <w:basedOn w:val="a0"/>
    <w:next w:val="a0"/>
    <w:link w:val="70"/>
    <w:semiHidden/>
    <w:unhideWhenUsed/>
    <w:qFormat/>
    <w:rsid w:val="00985A95"/>
    <w:pPr>
      <w:spacing w:before="240" w:after="60"/>
      <w:jc w:val="center"/>
      <w:outlineLvl w:val="6"/>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qFormat/>
    <w:rsid w:val="00235305"/>
    <w:rPr>
      <w:rFonts w:ascii="Times New Roman" w:eastAsia="Times New Roman" w:hAnsi="Times New Roman" w:cs="Times New Roman"/>
      <w:b/>
      <w:bCs/>
      <w:kern w:val="36"/>
      <w:sz w:val="28"/>
      <w:szCs w:val="28"/>
      <w:lang w:eastAsia="ru-RU"/>
    </w:rPr>
  </w:style>
  <w:style w:type="character" w:customStyle="1" w:styleId="20">
    <w:name w:val="Заголовок 2 Знак"/>
    <w:basedOn w:val="a1"/>
    <w:link w:val="2"/>
    <w:rsid w:val="002621C3"/>
    <w:rPr>
      <w:rFonts w:ascii="Times New Roman" w:eastAsiaTheme="majorEastAsia" w:hAnsi="Times New Roman" w:cs="Times New Roman"/>
      <w:b/>
      <w:sz w:val="28"/>
      <w:szCs w:val="26"/>
      <w:lang w:eastAsia="ru-RU"/>
    </w:rPr>
  </w:style>
  <w:style w:type="paragraph" w:customStyle="1" w:styleId="ConsPlusNormal">
    <w:name w:val="ConsPlusNormal"/>
    <w:rsid w:val="00C52F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0"/>
    <w:link w:val="21"/>
    <w:qFormat/>
    <w:rsid w:val="00C52F7B"/>
  </w:style>
  <w:style w:type="character" w:customStyle="1" w:styleId="21">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4"/>
    <w:locked/>
    <w:rsid w:val="00C52F7B"/>
    <w:rPr>
      <w:rFonts w:ascii="Times New Roman" w:eastAsia="Times New Roman" w:hAnsi="Times New Roman" w:cs="Times New Roman"/>
      <w:sz w:val="20"/>
      <w:szCs w:val="20"/>
      <w:lang w:eastAsia="ru-RU"/>
    </w:rPr>
  </w:style>
  <w:style w:type="character" w:customStyle="1" w:styleId="a5">
    <w:name w:val="Текст сноски Знак"/>
    <w:basedOn w:val="a1"/>
    <w:semiHidden/>
    <w:qFormat/>
    <w:rsid w:val="00C52F7B"/>
    <w:rPr>
      <w:rFonts w:ascii="Times New Roman" w:eastAsia="Times New Roman" w:hAnsi="Times New Roman" w:cs="Times New Roman"/>
      <w:sz w:val="20"/>
      <w:szCs w:val="20"/>
      <w:lang w:eastAsia="ru-RU"/>
    </w:rPr>
  </w:style>
  <w:style w:type="character" w:styleId="a6">
    <w:name w:val="footnote reference"/>
    <w:qFormat/>
    <w:rsid w:val="00C52F7B"/>
    <w:rPr>
      <w:vertAlign w:val="superscript"/>
    </w:rPr>
  </w:style>
  <w:style w:type="paragraph" w:styleId="a7">
    <w:name w:val="List Paragraph"/>
    <w:aliases w:val="2 Спс точк"/>
    <w:basedOn w:val="a0"/>
    <w:link w:val="a8"/>
    <w:uiPriority w:val="34"/>
    <w:qFormat/>
    <w:rsid w:val="00C52F7B"/>
    <w:pPr>
      <w:ind w:left="708"/>
    </w:pPr>
  </w:style>
  <w:style w:type="table" w:styleId="a9">
    <w:name w:val="Table Grid"/>
    <w:basedOn w:val="a2"/>
    <w:uiPriority w:val="39"/>
    <w:rsid w:val="00E230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0"/>
    <w:link w:val="ab"/>
    <w:semiHidden/>
    <w:unhideWhenUsed/>
    <w:qFormat/>
    <w:rsid w:val="00A76B1C"/>
    <w:rPr>
      <w:rFonts w:ascii="Tahoma" w:hAnsi="Tahoma" w:cs="Tahoma"/>
      <w:sz w:val="16"/>
      <w:szCs w:val="16"/>
    </w:rPr>
  </w:style>
  <w:style w:type="character" w:customStyle="1" w:styleId="ab">
    <w:name w:val="Текст выноски Знак"/>
    <w:basedOn w:val="a1"/>
    <w:link w:val="aa"/>
    <w:semiHidden/>
    <w:qFormat/>
    <w:rsid w:val="00A76B1C"/>
    <w:rPr>
      <w:rFonts w:ascii="Tahoma" w:eastAsia="Times New Roman" w:hAnsi="Tahoma" w:cs="Tahoma"/>
      <w:sz w:val="16"/>
      <w:szCs w:val="16"/>
      <w:lang w:eastAsia="ru-RU"/>
    </w:rPr>
  </w:style>
  <w:style w:type="paragraph" w:styleId="ac">
    <w:name w:val="Title"/>
    <w:basedOn w:val="a0"/>
    <w:link w:val="ad"/>
    <w:qFormat/>
    <w:rsid w:val="002621C3"/>
    <w:pPr>
      <w:spacing w:before="120" w:after="100" w:afterAutospacing="1"/>
      <w:jc w:val="center"/>
    </w:pPr>
    <w:rPr>
      <w:b/>
      <w:sz w:val="28"/>
    </w:rPr>
  </w:style>
  <w:style w:type="character" w:customStyle="1" w:styleId="ad">
    <w:name w:val="Заголовок Знак"/>
    <w:basedOn w:val="a1"/>
    <w:link w:val="ac"/>
    <w:rsid w:val="002621C3"/>
    <w:rPr>
      <w:rFonts w:ascii="Times New Roman" w:eastAsia="Times New Roman" w:hAnsi="Times New Roman" w:cs="Times New Roman"/>
      <w:b/>
      <w:sz w:val="28"/>
      <w:szCs w:val="20"/>
      <w:lang w:eastAsia="ru-RU"/>
    </w:rPr>
  </w:style>
  <w:style w:type="paragraph" w:styleId="ae">
    <w:name w:val="header"/>
    <w:basedOn w:val="a0"/>
    <w:link w:val="af"/>
    <w:unhideWhenUsed/>
    <w:rsid w:val="00CC5351"/>
    <w:pPr>
      <w:tabs>
        <w:tab w:val="center" w:pos="4677"/>
        <w:tab w:val="right" w:pos="9355"/>
      </w:tabs>
    </w:pPr>
  </w:style>
  <w:style w:type="character" w:customStyle="1" w:styleId="af">
    <w:name w:val="Верхний колонтитул Знак"/>
    <w:basedOn w:val="a1"/>
    <w:link w:val="ae"/>
    <w:rsid w:val="00CC5351"/>
    <w:rPr>
      <w:rFonts w:ascii="Times New Roman" w:eastAsia="Times New Roman" w:hAnsi="Times New Roman" w:cs="Times New Roman"/>
      <w:sz w:val="20"/>
      <w:szCs w:val="20"/>
      <w:lang w:eastAsia="ru-RU"/>
    </w:rPr>
  </w:style>
  <w:style w:type="paragraph" w:styleId="af0">
    <w:name w:val="footer"/>
    <w:basedOn w:val="a0"/>
    <w:link w:val="af1"/>
    <w:uiPriority w:val="99"/>
    <w:unhideWhenUsed/>
    <w:rsid w:val="00CC5351"/>
    <w:pPr>
      <w:tabs>
        <w:tab w:val="center" w:pos="4677"/>
        <w:tab w:val="right" w:pos="9355"/>
      </w:tabs>
    </w:pPr>
  </w:style>
  <w:style w:type="character" w:customStyle="1" w:styleId="af1">
    <w:name w:val="Нижний колонтитул Знак"/>
    <w:basedOn w:val="a1"/>
    <w:link w:val="af0"/>
    <w:uiPriority w:val="99"/>
    <w:rsid w:val="00CC5351"/>
    <w:rPr>
      <w:rFonts w:ascii="Times New Roman" w:eastAsia="Times New Roman" w:hAnsi="Times New Roman" w:cs="Times New Roman"/>
      <w:sz w:val="20"/>
      <w:szCs w:val="20"/>
      <w:lang w:eastAsia="ru-RU"/>
    </w:rPr>
  </w:style>
  <w:style w:type="paragraph" w:styleId="af2">
    <w:name w:val="Body Text"/>
    <w:basedOn w:val="a0"/>
    <w:link w:val="af3"/>
    <w:unhideWhenUsed/>
    <w:rsid w:val="00110F5C"/>
    <w:pPr>
      <w:spacing w:after="120"/>
    </w:pPr>
  </w:style>
  <w:style w:type="character" w:customStyle="1" w:styleId="af3">
    <w:name w:val="Основной текст Знак"/>
    <w:basedOn w:val="a1"/>
    <w:link w:val="af2"/>
    <w:rsid w:val="00110F5C"/>
    <w:rPr>
      <w:rFonts w:ascii="Times New Roman" w:eastAsia="Times New Roman" w:hAnsi="Times New Roman" w:cs="Times New Roman"/>
      <w:sz w:val="20"/>
      <w:szCs w:val="20"/>
      <w:lang w:eastAsia="ru-RU"/>
    </w:rPr>
  </w:style>
  <w:style w:type="paragraph" w:styleId="af4">
    <w:name w:val="Normal (Web)"/>
    <w:basedOn w:val="a0"/>
    <w:uiPriority w:val="99"/>
    <w:unhideWhenUsed/>
    <w:rsid w:val="00D6677C"/>
    <w:pPr>
      <w:spacing w:before="100" w:beforeAutospacing="1" w:after="100" w:afterAutospacing="1"/>
    </w:pPr>
  </w:style>
  <w:style w:type="character" w:customStyle="1" w:styleId="apple-converted-space">
    <w:name w:val="apple-converted-space"/>
    <w:basedOn w:val="a1"/>
    <w:rsid w:val="00D6677C"/>
  </w:style>
  <w:style w:type="character" w:styleId="af5">
    <w:name w:val="Hyperlink"/>
    <w:basedOn w:val="a1"/>
    <w:uiPriority w:val="99"/>
    <w:rsid w:val="00CF242D"/>
    <w:rPr>
      <w:rFonts w:cs="Times New Roman"/>
      <w:color w:val="0000FF"/>
      <w:u w:val="single"/>
    </w:rPr>
  </w:style>
  <w:style w:type="character" w:customStyle="1" w:styleId="FontStyle37">
    <w:name w:val="Font Style37"/>
    <w:basedOn w:val="a1"/>
    <w:uiPriority w:val="99"/>
    <w:rsid w:val="003F79BA"/>
    <w:rPr>
      <w:rFonts w:ascii="Times New Roman" w:hAnsi="Times New Roman" w:cs="Times New Roman"/>
      <w:sz w:val="22"/>
      <w:szCs w:val="22"/>
    </w:rPr>
  </w:style>
  <w:style w:type="character" w:customStyle="1" w:styleId="11">
    <w:name w:val="Неразрешенное упоминание1"/>
    <w:basedOn w:val="a1"/>
    <w:uiPriority w:val="99"/>
    <w:semiHidden/>
    <w:unhideWhenUsed/>
    <w:rsid w:val="002F64C6"/>
    <w:rPr>
      <w:color w:val="808080"/>
      <w:shd w:val="clear" w:color="auto" w:fill="E6E6E6"/>
    </w:rPr>
  </w:style>
  <w:style w:type="paragraph" w:customStyle="1" w:styleId="14">
    <w:name w:val="Стиль Основной текст + 14 пт"/>
    <w:basedOn w:val="af2"/>
    <w:link w:val="140"/>
    <w:uiPriority w:val="99"/>
    <w:rsid w:val="002F64C6"/>
    <w:pPr>
      <w:spacing w:after="0" w:line="360" w:lineRule="auto"/>
      <w:jc w:val="both"/>
    </w:pPr>
    <w:rPr>
      <w:sz w:val="28"/>
    </w:rPr>
  </w:style>
  <w:style w:type="character" w:customStyle="1" w:styleId="140">
    <w:name w:val="Стиль Основной текст + 14 пт Знак"/>
    <w:link w:val="14"/>
    <w:uiPriority w:val="99"/>
    <w:locked/>
    <w:rsid w:val="002F64C6"/>
    <w:rPr>
      <w:rFonts w:ascii="Times New Roman" w:eastAsia="Times New Roman" w:hAnsi="Times New Roman" w:cs="Times New Roman"/>
      <w:sz w:val="28"/>
      <w:szCs w:val="20"/>
      <w:lang w:eastAsia="ru-RU"/>
    </w:rPr>
  </w:style>
  <w:style w:type="character" w:styleId="af6">
    <w:name w:val="FollowedHyperlink"/>
    <w:basedOn w:val="a1"/>
    <w:uiPriority w:val="99"/>
    <w:semiHidden/>
    <w:unhideWhenUsed/>
    <w:rsid w:val="00006E03"/>
    <w:rPr>
      <w:color w:val="800080" w:themeColor="followedHyperlink"/>
      <w:u w:val="single"/>
    </w:rPr>
  </w:style>
  <w:style w:type="character" w:customStyle="1" w:styleId="FontStyle17">
    <w:name w:val="Font Style17"/>
    <w:rsid w:val="00EC6920"/>
    <w:rPr>
      <w:rFonts w:ascii="Times New Roman" w:hAnsi="Times New Roman" w:cs="Times New Roman"/>
      <w:sz w:val="26"/>
      <w:szCs w:val="26"/>
    </w:rPr>
  </w:style>
  <w:style w:type="paragraph" w:styleId="22">
    <w:name w:val="Body Text Indent 2"/>
    <w:basedOn w:val="a0"/>
    <w:link w:val="23"/>
    <w:rsid w:val="0021097E"/>
    <w:pPr>
      <w:spacing w:after="120" w:line="480" w:lineRule="auto"/>
      <w:ind w:left="283" w:firstLine="340"/>
      <w:jc w:val="both"/>
    </w:pPr>
    <w:rPr>
      <w:rFonts w:ascii="Calibri" w:hAnsi="Calibri"/>
      <w:sz w:val="22"/>
      <w:szCs w:val="22"/>
      <w:lang w:eastAsia="en-US"/>
    </w:rPr>
  </w:style>
  <w:style w:type="character" w:customStyle="1" w:styleId="23">
    <w:name w:val="Основной текст с отступом 2 Знак"/>
    <w:basedOn w:val="a1"/>
    <w:link w:val="22"/>
    <w:rsid w:val="0021097E"/>
    <w:rPr>
      <w:rFonts w:ascii="Calibri" w:eastAsia="Times New Roman" w:hAnsi="Calibri" w:cs="Times New Roman"/>
    </w:rPr>
  </w:style>
  <w:style w:type="table" w:customStyle="1" w:styleId="12">
    <w:name w:val="Сетка таблицы1"/>
    <w:basedOn w:val="a2"/>
    <w:next w:val="a9"/>
    <w:uiPriority w:val="39"/>
    <w:rsid w:val="002621C3"/>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caption"/>
    <w:basedOn w:val="a0"/>
    <w:next w:val="a0"/>
    <w:unhideWhenUsed/>
    <w:qFormat/>
    <w:rsid w:val="002D5FB7"/>
    <w:pPr>
      <w:spacing w:after="200"/>
    </w:pPr>
    <w:rPr>
      <w:i/>
      <w:iCs/>
      <w:color w:val="1F497D" w:themeColor="text2"/>
      <w:sz w:val="18"/>
      <w:szCs w:val="18"/>
    </w:rPr>
  </w:style>
  <w:style w:type="paragraph" w:styleId="af8">
    <w:name w:val="TOC Heading"/>
    <w:basedOn w:val="1"/>
    <w:next w:val="a0"/>
    <w:uiPriority w:val="39"/>
    <w:unhideWhenUsed/>
    <w:qFormat/>
    <w:rsid w:val="00754763"/>
    <w:pPr>
      <w:keepNext/>
      <w:keepLines/>
      <w:spacing w:before="240" w:beforeAutospacing="0" w:after="0" w:afterAutospacing="0" w:line="259" w:lineRule="auto"/>
      <w:outlineLvl w:val="9"/>
    </w:pPr>
    <w:rPr>
      <w:rFonts w:asciiTheme="majorHAnsi" w:eastAsiaTheme="majorEastAsia" w:hAnsiTheme="majorHAnsi" w:cstheme="majorBidi"/>
      <w:b w:val="0"/>
      <w:bCs w:val="0"/>
      <w:color w:val="365F91" w:themeColor="accent1" w:themeShade="BF"/>
      <w:kern w:val="0"/>
      <w:sz w:val="32"/>
      <w:szCs w:val="32"/>
    </w:rPr>
  </w:style>
  <w:style w:type="paragraph" w:styleId="24">
    <w:name w:val="toc 2"/>
    <w:basedOn w:val="a0"/>
    <w:next w:val="a0"/>
    <w:autoRedefine/>
    <w:uiPriority w:val="39"/>
    <w:unhideWhenUsed/>
    <w:rsid w:val="00754763"/>
    <w:pPr>
      <w:spacing w:before="240"/>
    </w:pPr>
    <w:rPr>
      <w:rFonts w:asciiTheme="minorHAnsi" w:hAnsiTheme="minorHAnsi" w:cstheme="minorHAnsi"/>
      <w:b/>
      <w:bCs/>
      <w:sz w:val="20"/>
      <w:szCs w:val="20"/>
    </w:rPr>
  </w:style>
  <w:style w:type="paragraph" w:styleId="13">
    <w:name w:val="toc 1"/>
    <w:basedOn w:val="a0"/>
    <w:next w:val="a0"/>
    <w:autoRedefine/>
    <w:uiPriority w:val="39"/>
    <w:unhideWhenUsed/>
    <w:rsid w:val="00856D1A"/>
    <w:pPr>
      <w:tabs>
        <w:tab w:val="left" w:pos="720"/>
        <w:tab w:val="right" w:pos="10195"/>
      </w:tabs>
      <w:spacing w:line="276" w:lineRule="auto"/>
      <w:jc w:val="both"/>
    </w:pPr>
    <w:rPr>
      <w:rFonts w:asciiTheme="majorHAnsi" w:hAnsiTheme="majorHAnsi"/>
      <w:b/>
      <w:bCs/>
      <w:caps/>
    </w:rPr>
  </w:style>
  <w:style w:type="character" w:customStyle="1" w:styleId="FootnoteCharacters">
    <w:name w:val="Footnote Characters"/>
    <w:qFormat/>
    <w:rsid w:val="004145E5"/>
    <w:rPr>
      <w:vertAlign w:val="superscript"/>
    </w:rPr>
  </w:style>
  <w:style w:type="character" w:customStyle="1" w:styleId="FootnoteAnchor">
    <w:name w:val="Footnote Anchor"/>
    <w:rsid w:val="004145E5"/>
    <w:rPr>
      <w:vertAlign w:val="superscript"/>
    </w:rPr>
  </w:style>
  <w:style w:type="character" w:customStyle="1" w:styleId="ListLabel1">
    <w:name w:val="ListLabel 1"/>
    <w:qFormat/>
    <w:rsid w:val="004145E5"/>
    <w:rPr>
      <w:rFonts w:cs="Courier New"/>
    </w:rPr>
  </w:style>
  <w:style w:type="character" w:customStyle="1" w:styleId="ListLabel2">
    <w:name w:val="ListLabel 2"/>
    <w:qFormat/>
    <w:rsid w:val="004145E5"/>
    <w:rPr>
      <w:rFonts w:cs="Courier New"/>
    </w:rPr>
  </w:style>
  <w:style w:type="character" w:customStyle="1" w:styleId="ListLabel3">
    <w:name w:val="ListLabel 3"/>
    <w:qFormat/>
    <w:rsid w:val="004145E5"/>
    <w:rPr>
      <w:rFonts w:cs="Courier New"/>
    </w:rPr>
  </w:style>
  <w:style w:type="character" w:customStyle="1" w:styleId="ListLabel4">
    <w:name w:val="ListLabel 4"/>
    <w:qFormat/>
    <w:rsid w:val="004145E5"/>
    <w:rPr>
      <w:rFonts w:eastAsia="Calibri" w:cs="Calibri"/>
      <w:color w:val="000000"/>
    </w:rPr>
  </w:style>
  <w:style w:type="paragraph" w:customStyle="1" w:styleId="Heading">
    <w:name w:val="Heading"/>
    <w:basedOn w:val="a0"/>
    <w:next w:val="af2"/>
    <w:qFormat/>
    <w:rsid w:val="004145E5"/>
    <w:pPr>
      <w:keepNext/>
      <w:spacing w:before="240" w:after="120" w:line="259" w:lineRule="auto"/>
    </w:pPr>
    <w:rPr>
      <w:rFonts w:ascii="Liberation Sans" w:eastAsia="Source Han Sans CN Regular" w:hAnsi="Liberation Sans" w:cs="Lohit Devanagari"/>
      <w:color w:val="000000"/>
      <w:sz w:val="28"/>
      <w:szCs w:val="28"/>
    </w:rPr>
  </w:style>
  <w:style w:type="paragraph" w:styleId="af9">
    <w:name w:val="List"/>
    <w:basedOn w:val="af2"/>
    <w:rsid w:val="004145E5"/>
    <w:pPr>
      <w:spacing w:after="140" w:line="288" w:lineRule="auto"/>
    </w:pPr>
    <w:rPr>
      <w:rFonts w:eastAsia="Calibri" w:cs="Lohit Devanagari"/>
      <w:color w:val="000000"/>
      <w:sz w:val="28"/>
      <w:szCs w:val="22"/>
    </w:rPr>
  </w:style>
  <w:style w:type="paragraph" w:customStyle="1" w:styleId="Index">
    <w:name w:val="Index"/>
    <w:basedOn w:val="a0"/>
    <w:qFormat/>
    <w:rsid w:val="004145E5"/>
    <w:pPr>
      <w:suppressLineNumbers/>
      <w:spacing w:line="259" w:lineRule="auto"/>
    </w:pPr>
    <w:rPr>
      <w:rFonts w:eastAsia="Calibri" w:cs="Lohit Devanagari"/>
      <w:color w:val="000000"/>
      <w:sz w:val="28"/>
      <w:szCs w:val="22"/>
    </w:rPr>
  </w:style>
  <w:style w:type="paragraph" w:customStyle="1" w:styleId="afa">
    <w:name w:val="Знак Знак Знак Знак"/>
    <w:basedOn w:val="a0"/>
    <w:qFormat/>
    <w:rsid w:val="004145E5"/>
    <w:pPr>
      <w:tabs>
        <w:tab w:val="left" w:pos="643"/>
      </w:tabs>
      <w:spacing w:line="240" w:lineRule="exact"/>
    </w:pPr>
    <w:rPr>
      <w:rFonts w:ascii="Verdana" w:hAnsi="Verdana" w:cs="Verdana"/>
      <w:lang w:val="en-US" w:eastAsia="en-US"/>
    </w:rPr>
  </w:style>
  <w:style w:type="paragraph" w:customStyle="1" w:styleId="Default">
    <w:name w:val="Default"/>
    <w:qFormat/>
    <w:rsid w:val="004145E5"/>
    <w:pPr>
      <w:spacing w:after="0" w:line="240" w:lineRule="auto"/>
    </w:pPr>
    <w:rPr>
      <w:rFonts w:ascii="Times New Roman" w:eastAsiaTheme="minorEastAsia" w:hAnsi="Times New Roman" w:cs="Times New Roman"/>
      <w:color w:val="000000"/>
      <w:sz w:val="24"/>
      <w:szCs w:val="24"/>
      <w:lang w:eastAsia="ru-RU"/>
    </w:rPr>
  </w:style>
  <w:style w:type="paragraph" w:customStyle="1" w:styleId="15">
    <w:name w:val="Абзац списка1"/>
    <w:basedOn w:val="a0"/>
    <w:qFormat/>
    <w:rsid w:val="004145E5"/>
    <w:pPr>
      <w:ind w:left="720"/>
      <w:contextualSpacing/>
    </w:pPr>
  </w:style>
  <w:style w:type="paragraph" w:customStyle="1" w:styleId="xmsonormal">
    <w:name w:val="x_msonormal"/>
    <w:basedOn w:val="a0"/>
    <w:qFormat/>
    <w:rsid w:val="004145E5"/>
    <w:pPr>
      <w:spacing w:beforeAutospacing="1" w:afterAutospacing="1"/>
    </w:pPr>
  </w:style>
  <w:style w:type="paragraph" w:customStyle="1" w:styleId="TableContents">
    <w:name w:val="Table Contents"/>
    <w:basedOn w:val="a0"/>
    <w:qFormat/>
    <w:rsid w:val="004145E5"/>
    <w:pPr>
      <w:suppressLineNumbers/>
      <w:spacing w:line="259" w:lineRule="auto"/>
    </w:pPr>
    <w:rPr>
      <w:rFonts w:eastAsia="Calibri" w:cs="Calibri"/>
      <w:color w:val="000000"/>
      <w:sz w:val="28"/>
      <w:szCs w:val="22"/>
    </w:rPr>
  </w:style>
  <w:style w:type="paragraph" w:customStyle="1" w:styleId="TableHeading">
    <w:name w:val="Table Heading"/>
    <w:basedOn w:val="TableContents"/>
    <w:qFormat/>
    <w:rsid w:val="004145E5"/>
    <w:pPr>
      <w:jc w:val="center"/>
    </w:pPr>
    <w:rPr>
      <w:b/>
      <w:bCs/>
    </w:rPr>
  </w:style>
  <w:style w:type="character" w:customStyle="1" w:styleId="afb">
    <w:name w:val="Текст примечания Знак"/>
    <w:basedOn w:val="a1"/>
    <w:link w:val="afc"/>
    <w:uiPriority w:val="99"/>
    <w:rsid w:val="004145E5"/>
    <w:rPr>
      <w:rFonts w:ascii="Times New Roman" w:eastAsia="Calibri" w:hAnsi="Times New Roman" w:cs="Calibri"/>
      <w:color w:val="000000"/>
      <w:sz w:val="20"/>
      <w:szCs w:val="20"/>
      <w:lang w:eastAsia="ru-RU"/>
    </w:rPr>
  </w:style>
  <w:style w:type="paragraph" w:styleId="afc">
    <w:name w:val="annotation text"/>
    <w:basedOn w:val="a0"/>
    <w:link w:val="afb"/>
    <w:uiPriority w:val="99"/>
    <w:unhideWhenUsed/>
    <w:qFormat/>
    <w:rsid w:val="004145E5"/>
    <w:rPr>
      <w:rFonts w:eastAsia="Calibri" w:cs="Calibri"/>
      <w:color w:val="000000"/>
    </w:rPr>
  </w:style>
  <w:style w:type="character" w:customStyle="1" w:styleId="afd">
    <w:name w:val="Тема примечания Знак"/>
    <w:basedOn w:val="afb"/>
    <w:link w:val="afe"/>
    <w:uiPriority w:val="99"/>
    <w:semiHidden/>
    <w:rsid w:val="004145E5"/>
    <w:rPr>
      <w:rFonts w:ascii="Times New Roman" w:eastAsia="Calibri" w:hAnsi="Times New Roman" w:cs="Calibri"/>
      <w:b/>
      <w:bCs/>
      <w:color w:val="000000"/>
      <w:sz w:val="20"/>
      <w:szCs w:val="20"/>
      <w:lang w:eastAsia="ru-RU"/>
    </w:rPr>
  </w:style>
  <w:style w:type="paragraph" w:styleId="afe">
    <w:name w:val="annotation subject"/>
    <w:basedOn w:val="afc"/>
    <w:next w:val="afc"/>
    <w:link w:val="afd"/>
    <w:uiPriority w:val="99"/>
    <w:semiHidden/>
    <w:unhideWhenUsed/>
    <w:qFormat/>
    <w:rsid w:val="004145E5"/>
    <w:rPr>
      <w:b/>
      <w:bCs/>
    </w:rPr>
  </w:style>
  <w:style w:type="character" w:customStyle="1" w:styleId="fontstyle01">
    <w:name w:val="fontstyle01"/>
    <w:basedOn w:val="a1"/>
    <w:rsid w:val="004145E5"/>
    <w:rPr>
      <w:rFonts w:ascii="Times New Roman" w:hAnsi="Times New Roman" w:cs="Times New Roman" w:hint="default"/>
      <w:b w:val="0"/>
      <w:bCs w:val="0"/>
      <w:i w:val="0"/>
      <w:iCs w:val="0"/>
      <w:color w:val="000000"/>
      <w:sz w:val="28"/>
      <w:szCs w:val="28"/>
    </w:rPr>
  </w:style>
  <w:style w:type="character" w:customStyle="1" w:styleId="fontstyle21">
    <w:name w:val="fontstyle21"/>
    <w:basedOn w:val="a1"/>
    <w:rsid w:val="004145E5"/>
    <w:rPr>
      <w:rFonts w:ascii="Cambria Math" w:hAnsi="Cambria Math" w:hint="default"/>
      <w:b w:val="0"/>
      <w:bCs w:val="0"/>
      <w:i w:val="0"/>
      <w:iCs w:val="0"/>
      <w:color w:val="000000"/>
      <w:sz w:val="28"/>
      <w:szCs w:val="28"/>
    </w:rPr>
  </w:style>
  <w:style w:type="paragraph" w:customStyle="1" w:styleId="paragraph">
    <w:name w:val="paragraph"/>
    <w:basedOn w:val="a0"/>
    <w:qFormat/>
    <w:rsid w:val="004145E5"/>
    <w:pPr>
      <w:suppressAutoHyphens/>
      <w:spacing w:before="280" w:after="280"/>
    </w:pPr>
    <w:rPr>
      <w:color w:val="00000A"/>
    </w:rPr>
  </w:style>
  <w:style w:type="table" w:customStyle="1" w:styleId="16">
    <w:name w:val="Сетка таблицы светлая1"/>
    <w:basedOn w:val="a2"/>
    <w:uiPriority w:val="40"/>
    <w:rsid w:val="004145E5"/>
    <w:pPr>
      <w:spacing w:after="0" w:line="240" w:lineRule="auto"/>
    </w:pPr>
    <w:rPr>
      <w:rFonts w:eastAsiaTheme="minorEastAsia"/>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31">
    <w:name w:val="Заголовок 31"/>
    <w:basedOn w:val="a0"/>
    <w:next w:val="a0"/>
    <w:semiHidden/>
    <w:unhideWhenUsed/>
    <w:qFormat/>
    <w:rsid w:val="00985A95"/>
    <w:pPr>
      <w:keepNext/>
      <w:keepLines/>
      <w:spacing w:before="200" w:line="360" w:lineRule="auto"/>
      <w:jc w:val="center"/>
      <w:outlineLvl w:val="2"/>
    </w:pPr>
    <w:rPr>
      <w:rFonts w:ascii="Calibri Light" w:hAnsi="Calibri Light"/>
      <w:b/>
      <w:bCs/>
      <w:color w:val="5B9BD5"/>
      <w:sz w:val="22"/>
      <w:szCs w:val="22"/>
    </w:rPr>
  </w:style>
  <w:style w:type="paragraph" w:customStyle="1" w:styleId="41">
    <w:name w:val="Заголовок 41"/>
    <w:basedOn w:val="a0"/>
    <w:next w:val="a0"/>
    <w:semiHidden/>
    <w:unhideWhenUsed/>
    <w:qFormat/>
    <w:rsid w:val="00985A95"/>
    <w:pPr>
      <w:keepNext/>
      <w:keepLines/>
      <w:spacing w:before="200" w:line="360" w:lineRule="auto"/>
      <w:jc w:val="center"/>
      <w:outlineLvl w:val="3"/>
    </w:pPr>
    <w:rPr>
      <w:rFonts w:ascii="Calibri Light" w:hAnsi="Calibri Light"/>
      <w:b/>
      <w:bCs/>
      <w:i/>
      <w:iCs/>
      <w:color w:val="5B9BD5"/>
      <w:sz w:val="22"/>
      <w:szCs w:val="22"/>
    </w:rPr>
  </w:style>
  <w:style w:type="paragraph" w:customStyle="1" w:styleId="51">
    <w:name w:val="Заголовок 51"/>
    <w:basedOn w:val="a0"/>
    <w:next w:val="a0"/>
    <w:semiHidden/>
    <w:unhideWhenUsed/>
    <w:qFormat/>
    <w:rsid w:val="00985A95"/>
    <w:pPr>
      <w:keepNext/>
      <w:keepLines/>
      <w:spacing w:before="200" w:line="360" w:lineRule="auto"/>
      <w:jc w:val="center"/>
      <w:outlineLvl w:val="4"/>
    </w:pPr>
    <w:rPr>
      <w:rFonts w:ascii="Calibri Light" w:hAnsi="Calibri Light"/>
      <w:color w:val="1F4D78"/>
      <w:sz w:val="22"/>
      <w:szCs w:val="22"/>
    </w:rPr>
  </w:style>
  <w:style w:type="character" w:customStyle="1" w:styleId="60">
    <w:name w:val="Заголовок 6 Знак"/>
    <w:basedOn w:val="a1"/>
    <w:link w:val="6"/>
    <w:semiHidden/>
    <w:rsid w:val="00985A95"/>
    <w:rPr>
      <w:rFonts w:ascii="Times New Roman" w:eastAsia="Times New Roman" w:hAnsi="Times New Roman" w:cs="Times New Roman"/>
      <w:b/>
      <w:bCs/>
      <w:lang w:eastAsia="ru-RU"/>
    </w:rPr>
  </w:style>
  <w:style w:type="character" w:customStyle="1" w:styleId="70">
    <w:name w:val="Заголовок 7 Знак"/>
    <w:basedOn w:val="a1"/>
    <w:link w:val="7"/>
    <w:semiHidden/>
    <w:rsid w:val="00985A95"/>
    <w:rPr>
      <w:rFonts w:ascii="Times New Roman" w:eastAsia="Times New Roman" w:hAnsi="Times New Roman" w:cs="Times New Roman"/>
      <w:sz w:val="24"/>
      <w:szCs w:val="24"/>
      <w:lang w:eastAsia="ru-RU"/>
    </w:rPr>
  </w:style>
  <w:style w:type="numbering" w:customStyle="1" w:styleId="17">
    <w:name w:val="Нет списка1"/>
    <w:next w:val="a3"/>
    <w:uiPriority w:val="99"/>
    <w:semiHidden/>
    <w:unhideWhenUsed/>
    <w:rsid w:val="00985A95"/>
  </w:style>
  <w:style w:type="table" w:customStyle="1" w:styleId="TableGrid">
    <w:name w:val="TableGrid"/>
    <w:rsid w:val="00985A95"/>
    <w:pPr>
      <w:spacing w:after="0" w:line="240" w:lineRule="auto"/>
    </w:pPr>
    <w:rPr>
      <w:rFonts w:eastAsia="Times New Roman"/>
      <w:lang w:eastAsia="ru-RU"/>
    </w:rPr>
    <w:tblPr>
      <w:tblCellMar>
        <w:top w:w="0" w:type="dxa"/>
        <w:left w:w="0" w:type="dxa"/>
        <w:bottom w:w="0" w:type="dxa"/>
        <w:right w:w="0" w:type="dxa"/>
      </w:tblCellMar>
    </w:tblPr>
  </w:style>
  <w:style w:type="table" w:customStyle="1" w:styleId="25">
    <w:name w:val="Сетка таблицы2"/>
    <w:basedOn w:val="a2"/>
    <w:next w:val="a9"/>
    <w:uiPriority w:val="59"/>
    <w:rsid w:val="00985A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
    <w:basedOn w:val="a0"/>
    <w:next w:val="a0"/>
    <w:rsid w:val="00985A95"/>
    <w:pPr>
      <w:jc w:val="center"/>
    </w:pPr>
    <w:rPr>
      <w:rFonts w:eastAsia="Calibri"/>
    </w:rPr>
  </w:style>
  <w:style w:type="character" w:customStyle="1" w:styleId="30">
    <w:name w:val="Заголовок 3 Знак"/>
    <w:basedOn w:val="a1"/>
    <w:link w:val="3"/>
    <w:semiHidden/>
    <w:rsid w:val="00985A95"/>
    <w:rPr>
      <w:rFonts w:ascii="Calibri Light" w:eastAsia="Times New Roman" w:hAnsi="Calibri Light" w:cs="Times New Roman"/>
      <w:b/>
      <w:bCs/>
      <w:color w:val="5B9BD5"/>
    </w:rPr>
  </w:style>
  <w:style w:type="character" w:customStyle="1" w:styleId="40">
    <w:name w:val="Заголовок 4 Знак"/>
    <w:basedOn w:val="a1"/>
    <w:link w:val="4"/>
    <w:semiHidden/>
    <w:rsid w:val="00985A95"/>
    <w:rPr>
      <w:rFonts w:ascii="Calibri Light" w:eastAsia="Times New Roman" w:hAnsi="Calibri Light" w:cs="Times New Roman"/>
      <w:b/>
      <w:bCs/>
      <w:i/>
      <w:iCs/>
      <w:color w:val="5B9BD5"/>
    </w:rPr>
  </w:style>
  <w:style w:type="character" w:customStyle="1" w:styleId="50">
    <w:name w:val="Заголовок 5 Знак"/>
    <w:basedOn w:val="a1"/>
    <w:link w:val="5"/>
    <w:semiHidden/>
    <w:rsid w:val="00985A95"/>
    <w:rPr>
      <w:rFonts w:ascii="Calibri Light" w:eastAsia="Times New Roman" w:hAnsi="Calibri Light" w:cs="Times New Roman"/>
      <w:color w:val="1F4D78"/>
    </w:rPr>
  </w:style>
  <w:style w:type="paragraph" w:styleId="26">
    <w:name w:val="Body Text 2"/>
    <w:basedOn w:val="a0"/>
    <w:link w:val="27"/>
    <w:unhideWhenUsed/>
    <w:rsid w:val="00985A95"/>
    <w:pPr>
      <w:spacing w:line="360" w:lineRule="auto"/>
      <w:jc w:val="center"/>
    </w:pPr>
    <w:rPr>
      <w:sz w:val="26"/>
    </w:rPr>
  </w:style>
  <w:style w:type="character" w:customStyle="1" w:styleId="27">
    <w:name w:val="Основной текст 2 Знак"/>
    <w:basedOn w:val="a1"/>
    <w:link w:val="26"/>
    <w:rsid w:val="00985A95"/>
    <w:rPr>
      <w:rFonts w:ascii="Times New Roman" w:eastAsia="Times New Roman" w:hAnsi="Times New Roman" w:cs="Times New Roman"/>
      <w:sz w:val="26"/>
      <w:szCs w:val="20"/>
      <w:lang w:eastAsia="ru-RU"/>
    </w:rPr>
  </w:style>
  <w:style w:type="paragraph" w:styleId="32">
    <w:name w:val="Body Text Indent 3"/>
    <w:basedOn w:val="a0"/>
    <w:link w:val="33"/>
    <w:semiHidden/>
    <w:unhideWhenUsed/>
    <w:rsid w:val="00985A95"/>
    <w:pPr>
      <w:spacing w:after="120" w:line="360" w:lineRule="auto"/>
      <w:ind w:left="283"/>
      <w:jc w:val="center"/>
    </w:pPr>
    <w:rPr>
      <w:rFonts w:ascii="Calibri" w:hAnsi="Calibri"/>
      <w:sz w:val="16"/>
      <w:szCs w:val="16"/>
    </w:rPr>
  </w:style>
  <w:style w:type="character" w:customStyle="1" w:styleId="33">
    <w:name w:val="Основной текст с отступом 3 Знак"/>
    <w:basedOn w:val="a1"/>
    <w:link w:val="32"/>
    <w:semiHidden/>
    <w:rsid w:val="00985A95"/>
    <w:rPr>
      <w:rFonts w:ascii="Calibri" w:eastAsia="Times New Roman" w:hAnsi="Calibri" w:cs="Times New Roman"/>
      <w:sz w:val="16"/>
      <w:szCs w:val="16"/>
      <w:lang w:eastAsia="ru-RU"/>
    </w:rPr>
  </w:style>
  <w:style w:type="character" w:customStyle="1" w:styleId="Bold">
    <w:name w:val="Bold"/>
    <w:rsid w:val="00985A95"/>
    <w:rPr>
      <w:b/>
      <w:bCs w:val="0"/>
    </w:rPr>
  </w:style>
  <w:style w:type="paragraph" w:customStyle="1" w:styleId="text">
    <w:name w:val="text"/>
    <w:basedOn w:val="a0"/>
    <w:rsid w:val="00985A95"/>
    <w:pPr>
      <w:ind w:firstLine="720"/>
      <w:jc w:val="both"/>
    </w:pPr>
  </w:style>
  <w:style w:type="paragraph" w:styleId="aff0">
    <w:name w:val="Body Text Indent"/>
    <w:basedOn w:val="a0"/>
    <w:link w:val="aff1"/>
    <w:semiHidden/>
    <w:unhideWhenUsed/>
    <w:rsid w:val="00985A95"/>
    <w:pPr>
      <w:spacing w:after="120" w:line="360" w:lineRule="auto"/>
      <w:ind w:left="283"/>
      <w:jc w:val="center"/>
    </w:pPr>
    <w:rPr>
      <w:rFonts w:ascii="Calibri" w:hAnsi="Calibri"/>
      <w:sz w:val="22"/>
      <w:szCs w:val="22"/>
    </w:rPr>
  </w:style>
  <w:style w:type="character" w:customStyle="1" w:styleId="aff1">
    <w:name w:val="Основной текст с отступом Знак"/>
    <w:basedOn w:val="a1"/>
    <w:link w:val="aff0"/>
    <w:semiHidden/>
    <w:rsid w:val="00985A95"/>
    <w:rPr>
      <w:rFonts w:ascii="Calibri" w:eastAsia="Times New Roman" w:hAnsi="Calibri" w:cs="Times New Roman"/>
      <w:lang w:eastAsia="ru-RU"/>
    </w:rPr>
  </w:style>
  <w:style w:type="paragraph" w:customStyle="1" w:styleId="18">
    <w:name w:val="Обычный1"/>
    <w:rsid w:val="00985A95"/>
    <w:pPr>
      <w:snapToGrid w:val="0"/>
      <w:spacing w:before="100" w:after="100" w:line="240" w:lineRule="auto"/>
      <w:jc w:val="center"/>
    </w:pPr>
    <w:rPr>
      <w:rFonts w:ascii="Times New Roman" w:eastAsia="Times New Roman" w:hAnsi="Times New Roman" w:cs="Times New Roman"/>
      <w:sz w:val="24"/>
      <w:szCs w:val="20"/>
      <w:lang w:eastAsia="ru-RU"/>
    </w:rPr>
  </w:style>
  <w:style w:type="paragraph" w:customStyle="1" w:styleId="ConsPlusNonformat">
    <w:name w:val="ConsPlusNonformat"/>
    <w:rsid w:val="00985A95"/>
    <w:pPr>
      <w:widowControl w:val="0"/>
      <w:autoSpaceDE w:val="0"/>
      <w:autoSpaceDN w:val="0"/>
      <w:adjustRightInd w:val="0"/>
      <w:spacing w:after="0" w:line="240" w:lineRule="auto"/>
      <w:jc w:val="center"/>
    </w:pPr>
    <w:rPr>
      <w:rFonts w:ascii="Courier New" w:eastAsia="Times New Roman" w:hAnsi="Courier New" w:cs="Courier New"/>
      <w:sz w:val="20"/>
      <w:szCs w:val="20"/>
      <w:lang w:eastAsia="ru-RU"/>
    </w:rPr>
  </w:style>
  <w:style w:type="paragraph" w:customStyle="1" w:styleId="Style287">
    <w:name w:val="Style287"/>
    <w:basedOn w:val="a0"/>
    <w:rsid w:val="00985A95"/>
    <w:pPr>
      <w:spacing w:line="355" w:lineRule="exact"/>
      <w:ind w:firstLine="360"/>
      <w:jc w:val="both"/>
    </w:pPr>
  </w:style>
  <w:style w:type="character" w:customStyle="1" w:styleId="FontStyle519">
    <w:name w:val="Font Style519"/>
    <w:rsid w:val="00985A95"/>
    <w:rPr>
      <w:rFonts w:ascii="Times New Roman" w:hAnsi="Times New Roman" w:cs="Times New Roman" w:hint="default"/>
      <w:color w:val="000000"/>
      <w:sz w:val="28"/>
      <w:szCs w:val="28"/>
    </w:rPr>
  </w:style>
  <w:style w:type="character" w:customStyle="1" w:styleId="FontStyle528">
    <w:name w:val="Font Style528"/>
    <w:rsid w:val="00985A95"/>
    <w:rPr>
      <w:rFonts w:ascii="Times New Roman" w:hAnsi="Times New Roman" w:cs="Times New Roman" w:hint="default"/>
      <w:color w:val="000000"/>
      <w:sz w:val="28"/>
      <w:szCs w:val="28"/>
    </w:rPr>
  </w:style>
  <w:style w:type="character" w:customStyle="1" w:styleId="aff2">
    <w:name w:val="Текст концевой сноски Знак"/>
    <w:basedOn w:val="a1"/>
    <w:link w:val="aff3"/>
    <w:semiHidden/>
    <w:rsid w:val="00985A95"/>
    <w:rPr>
      <w:rFonts w:ascii="Times New Roman" w:eastAsia="Times New Roman" w:hAnsi="Times New Roman" w:cs="Times New Roman"/>
      <w:sz w:val="20"/>
      <w:szCs w:val="20"/>
    </w:rPr>
  </w:style>
  <w:style w:type="paragraph" w:styleId="aff3">
    <w:name w:val="endnote text"/>
    <w:basedOn w:val="a0"/>
    <w:link w:val="aff2"/>
    <w:semiHidden/>
    <w:unhideWhenUsed/>
    <w:rsid w:val="00985A95"/>
    <w:pPr>
      <w:jc w:val="center"/>
    </w:pPr>
    <w:rPr>
      <w:lang w:eastAsia="en-US"/>
    </w:rPr>
  </w:style>
  <w:style w:type="character" w:customStyle="1" w:styleId="19">
    <w:name w:val="Текст концевой сноски Знак1"/>
    <w:basedOn w:val="a1"/>
    <w:uiPriority w:val="99"/>
    <w:semiHidden/>
    <w:rsid w:val="00985A95"/>
    <w:rPr>
      <w:rFonts w:ascii="Times New Roman" w:eastAsia="Times New Roman" w:hAnsi="Times New Roman" w:cs="Times New Roman"/>
      <w:sz w:val="20"/>
      <w:szCs w:val="20"/>
      <w:lang w:eastAsia="ru-RU"/>
    </w:rPr>
  </w:style>
  <w:style w:type="paragraph" w:customStyle="1" w:styleId="aff4">
    <w:name w:val="Таблица"/>
    <w:basedOn w:val="a0"/>
    <w:autoRedefine/>
    <w:rsid w:val="00985A95"/>
    <w:pPr>
      <w:spacing w:before="40" w:after="40"/>
      <w:jc w:val="center"/>
    </w:pPr>
    <w:rPr>
      <w:spacing w:val="2"/>
      <w:sz w:val="28"/>
      <w:szCs w:val="28"/>
    </w:rPr>
  </w:style>
  <w:style w:type="paragraph" w:customStyle="1" w:styleId="aff5">
    <w:name w:val="По центру"/>
    <w:basedOn w:val="a0"/>
    <w:next w:val="a0"/>
    <w:rsid w:val="00985A95"/>
    <w:pPr>
      <w:spacing w:before="60" w:after="60" w:line="360" w:lineRule="auto"/>
      <w:jc w:val="center"/>
    </w:pPr>
    <w:rPr>
      <w:sz w:val="32"/>
    </w:rPr>
  </w:style>
  <w:style w:type="paragraph" w:customStyle="1" w:styleId="aff6">
    <w:name w:val="Стиль Основной текст + полужирный"/>
    <w:basedOn w:val="af2"/>
    <w:rsid w:val="00985A95"/>
    <w:pPr>
      <w:widowControl w:val="0"/>
      <w:autoSpaceDE w:val="0"/>
      <w:autoSpaceDN w:val="0"/>
      <w:adjustRightInd w:val="0"/>
      <w:spacing w:after="0" w:line="360" w:lineRule="auto"/>
      <w:jc w:val="center"/>
    </w:pPr>
    <w:rPr>
      <w:b/>
      <w:bCs/>
      <w:sz w:val="28"/>
    </w:rPr>
  </w:style>
  <w:style w:type="paragraph" w:customStyle="1" w:styleId="14-032094">
    <w:name w:val="Стиль 14 пт полужирный По ширине Слева:  -032 см Справа:  094..."/>
    <w:basedOn w:val="a0"/>
    <w:rsid w:val="00985A95"/>
    <w:pPr>
      <w:ind w:left="-181" w:right="533"/>
      <w:jc w:val="center"/>
    </w:pPr>
    <w:rPr>
      <w:b/>
      <w:bCs/>
      <w:sz w:val="32"/>
      <w:szCs w:val="32"/>
    </w:rPr>
  </w:style>
  <w:style w:type="paragraph" w:customStyle="1" w:styleId="aff7">
    <w:name w:val="обратный адрес"/>
    <w:basedOn w:val="a0"/>
    <w:rsid w:val="00985A95"/>
    <w:pPr>
      <w:jc w:val="center"/>
    </w:pPr>
    <w:rPr>
      <w:b/>
    </w:rPr>
  </w:style>
  <w:style w:type="paragraph" w:customStyle="1" w:styleId="28">
    <w:name w:val="Обычный2"/>
    <w:rsid w:val="00985A95"/>
    <w:pPr>
      <w:widowControl w:val="0"/>
      <w:snapToGrid w:val="0"/>
      <w:spacing w:after="0" w:line="278" w:lineRule="auto"/>
      <w:ind w:firstLine="360"/>
      <w:jc w:val="both"/>
    </w:pPr>
    <w:rPr>
      <w:rFonts w:ascii="Times New Roman" w:eastAsia="Times New Roman" w:hAnsi="Times New Roman" w:cs="Times New Roman"/>
      <w:sz w:val="20"/>
      <w:szCs w:val="20"/>
      <w:lang w:eastAsia="ru-RU"/>
    </w:rPr>
  </w:style>
  <w:style w:type="paragraph" w:customStyle="1" w:styleId="FR1">
    <w:name w:val="FR1"/>
    <w:rsid w:val="00985A95"/>
    <w:pPr>
      <w:widowControl w:val="0"/>
      <w:snapToGrid w:val="0"/>
      <w:spacing w:after="0" w:line="240" w:lineRule="auto"/>
      <w:ind w:left="40" w:firstLine="740"/>
      <w:jc w:val="center"/>
    </w:pPr>
    <w:rPr>
      <w:rFonts w:ascii="Times New Roman" w:eastAsia="Times New Roman" w:hAnsi="Times New Roman" w:cs="Times New Roman"/>
      <w:i/>
      <w:sz w:val="72"/>
      <w:szCs w:val="20"/>
      <w:lang w:eastAsia="ru-RU"/>
    </w:rPr>
  </w:style>
  <w:style w:type="paragraph" w:customStyle="1" w:styleId="FR2">
    <w:name w:val="FR2"/>
    <w:rsid w:val="00985A95"/>
    <w:pPr>
      <w:widowControl w:val="0"/>
      <w:snapToGrid w:val="0"/>
      <w:spacing w:after="0" w:line="379" w:lineRule="auto"/>
      <w:ind w:left="80"/>
      <w:jc w:val="right"/>
    </w:pPr>
    <w:rPr>
      <w:rFonts w:ascii="Times New Roman" w:eastAsia="Times New Roman" w:hAnsi="Times New Roman" w:cs="Times New Roman"/>
      <w:b/>
      <w:sz w:val="36"/>
      <w:szCs w:val="20"/>
      <w:lang w:eastAsia="ru-RU"/>
    </w:rPr>
  </w:style>
  <w:style w:type="paragraph" w:customStyle="1" w:styleId="FR3">
    <w:name w:val="FR3"/>
    <w:rsid w:val="00985A95"/>
    <w:pPr>
      <w:widowControl w:val="0"/>
      <w:snapToGrid w:val="0"/>
      <w:spacing w:after="0" w:line="240" w:lineRule="auto"/>
      <w:jc w:val="right"/>
    </w:pPr>
    <w:rPr>
      <w:rFonts w:ascii="Arial" w:eastAsia="Times New Roman" w:hAnsi="Arial" w:cs="Times New Roman"/>
      <w:b/>
      <w:sz w:val="36"/>
      <w:szCs w:val="20"/>
      <w:lang w:eastAsia="ru-RU"/>
    </w:rPr>
  </w:style>
  <w:style w:type="paragraph" w:customStyle="1" w:styleId="FR4">
    <w:name w:val="FR4"/>
    <w:rsid w:val="00985A95"/>
    <w:pPr>
      <w:widowControl w:val="0"/>
      <w:snapToGrid w:val="0"/>
      <w:spacing w:before="220" w:after="0" w:line="319" w:lineRule="auto"/>
      <w:ind w:left="280" w:hanging="40"/>
      <w:jc w:val="both"/>
    </w:pPr>
    <w:rPr>
      <w:rFonts w:ascii="Arial" w:eastAsia="Times New Roman" w:hAnsi="Arial" w:cs="Times New Roman"/>
      <w:i/>
      <w:sz w:val="18"/>
      <w:szCs w:val="20"/>
      <w:lang w:eastAsia="ru-RU"/>
    </w:rPr>
  </w:style>
  <w:style w:type="paragraph" w:customStyle="1" w:styleId="myhead1">
    <w:name w:val="myhead1"/>
    <w:basedOn w:val="a0"/>
    <w:rsid w:val="00985A95"/>
    <w:pPr>
      <w:spacing w:before="240" w:after="120" w:line="360" w:lineRule="auto"/>
      <w:jc w:val="center"/>
    </w:pPr>
    <w:rPr>
      <w:sz w:val="26"/>
      <w:szCs w:val="26"/>
    </w:rPr>
  </w:style>
  <w:style w:type="paragraph" w:customStyle="1" w:styleId="Style13ptBoldJustifiedFirstline125cmBefore12pt">
    <w:name w:val="Style 13 pt Bold Justified First line:  125 cm Before:  12 pt..."/>
    <w:basedOn w:val="a0"/>
    <w:rsid w:val="00985A95"/>
    <w:pPr>
      <w:spacing w:before="240" w:after="120" w:line="360" w:lineRule="auto"/>
      <w:ind w:firstLine="709"/>
      <w:jc w:val="center"/>
    </w:pPr>
    <w:rPr>
      <w:b/>
      <w:bCs/>
      <w:sz w:val="26"/>
    </w:rPr>
  </w:style>
  <w:style w:type="paragraph" w:customStyle="1" w:styleId="aff8">
    <w:name w:val="подпункт"/>
    <w:basedOn w:val="a0"/>
    <w:rsid w:val="00985A95"/>
    <w:pPr>
      <w:spacing w:before="240" w:after="120" w:line="360" w:lineRule="auto"/>
      <w:jc w:val="center"/>
    </w:pPr>
    <w:rPr>
      <w:b/>
      <w:bCs/>
      <w:sz w:val="26"/>
      <w:szCs w:val="26"/>
    </w:rPr>
  </w:style>
  <w:style w:type="paragraph" w:customStyle="1" w:styleId="Textbody">
    <w:name w:val="Text body"/>
    <w:basedOn w:val="Default"/>
    <w:rsid w:val="00985A95"/>
    <w:pPr>
      <w:widowControl w:val="0"/>
      <w:autoSpaceDE w:val="0"/>
      <w:autoSpaceDN w:val="0"/>
      <w:adjustRightInd w:val="0"/>
      <w:spacing w:after="120"/>
      <w:jc w:val="center"/>
    </w:pPr>
    <w:rPr>
      <w:rFonts w:eastAsia="Times New Roman"/>
      <w:color w:val="auto"/>
    </w:rPr>
  </w:style>
  <w:style w:type="character" w:customStyle="1" w:styleId="52">
    <w:name w:val="Знак Знак5"/>
    <w:rsid w:val="00985A95"/>
    <w:rPr>
      <w:sz w:val="28"/>
      <w:szCs w:val="24"/>
      <w:lang w:val="ru-RU" w:eastAsia="ru-RU" w:bidi="ar-SA"/>
    </w:rPr>
  </w:style>
  <w:style w:type="character" w:customStyle="1" w:styleId="71">
    <w:name w:val="Знак Знак7"/>
    <w:rsid w:val="00985A95"/>
    <w:rPr>
      <w:rFonts w:ascii="Arial" w:hAnsi="Arial" w:cs="Arial" w:hint="default"/>
      <w:b/>
      <w:bCs/>
      <w:kern w:val="32"/>
      <w:sz w:val="32"/>
      <w:szCs w:val="32"/>
      <w:lang w:val="ru-RU" w:eastAsia="ru-RU" w:bidi="ar-SA"/>
    </w:rPr>
  </w:style>
  <w:style w:type="character" w:customStyle="1" w:styleId="1a">
    <w:name w:val="Знак Знак1"/>
    <w:rsid w:val="00985A95"/>
    <w:rPr>
      <w:sz w:val="24"/>
      <w:szCs w:val="24"/>
    </w:rPr>
  </w:style>
  <w:style w:type="character" w:customStyle="1" w:styleId="contributornametrigger">
    <w:name w:val="contributornametrigger"/>
    <w:basedOn w:val="a1"/>
    <w:rsid w:val="00985A95"/>
  </w:style>
  <w:style w:type="character" w:customStyle="1" w:styleId="novosti">
    <w:name w:val="novosti"/>
    <w:basedOn w:val="a1"/>
    <w:rsid w:val="00985A95"/>
  </w:style>
  <w:style w:type="character" w:customStyle="1" w:styleId="42">
    <w:name w:val="Знак Знак4"/>
    <w:rsid w:val="00985A95"/>
    <w:rPr>
      <w:sz w:val="24"/>
      <w:szCs w:val="24"/>
    </w:rPr>
  </w:style>
  <w:style w:type="character" w:customStyle="1" w:styleId="term">
    <w:name w:val="term"/>
    <w:basedOn w:val="a1"/>
    <w:rsid w:val="00985A95"/>
  </w:style>
  <w:style w:type="character" w:customStyle="1" w:styleId="m">
    <w:name w:val="m"/>
    <w:basedOn w:val="a1"/>
    <w:rsid w:val="00985A95"/>
  </w:style>
  <w:style w:type="character" w:customStyle="1" w:styleId="formula">
    <w:name w:val="formula"/>
    <w:basedOn w:val="a1"/>
    <w:rsid w:val="00985A95"/>
  </w:style>
  <w:style w:type="character" w:customStyle="1" w:styleId="Char">
    <w:name w:val="подпункт Char"/>
    <w:rsid w:val="00985A95"/>
    <w:rPr>
      <w:b/>
      <w:bCs/>
      <w:sz w:val="26"/>
      <w:szCs w:val="26"/>
      <w:lang w:val="ru-RU" w:eastAsia="ru-RU" w:bidi="ar-SA"/>
    </w:rPr>
  </w:style>
  <w:style w:type="character" w:styleId="aff9">
    <w:name w:val="Emphasis"/>
    <w:basedOn w:val="a1"/>
    <w:qFormat/>
    <w:rsid w:val="00985A95"/>
    <w:rPr>
      <w:i/>
      <w:iCs/>
    </w:rPr>
  </w:style>
  <w:style w:type="paragraph" w:customStyle="1" w:styleId="Style230">
    <w:name w:val="Style230"/>
    <w:basedOn w:val="a0"/>
    <w:rsid w:val="00985A95"/>
    <w:pPr>
      <w:spacing w:line="427" w:lineRule="exact"/>
      <w:ind w:hanging="1992"/>
      <w:jc w:val="center"/>
    </w:pPr>
  </w:style>
  <w:style w:type="character" w:customStyle="1" w:styleId="FontStyle526">
    <w:name w:val="Font Style526"/>
    <w:rsid w:val="00985A95"/>
    <w:rPr>
      <w:rFonts w:ascii="Times New Roman" w:hAnsi="Times New Roman" w:cs="Times New Roman" w:hint="default"/>
      <w:b/>
      <w:bCs/>
      <w:color w:val="000000"/>
      <w:sz w:val="36"/>
      <w:szCs w:val="36"/>
    </w:rPr>
  </w:style>
  <w:style w:type="paragraph" w:customStyle="1" w:styleId="29">
    <w:name w:val="Абзац списка2"/>
    <w:basedOn w:val="a0"/>
    <w:rsid w:val="00985A95"/>
    <w:pPr>
      <w:spacing w:line="360" w:lineRule="auto"/>
      <w:ind w:left="720"/>
      <w:contextualSpacing/>
      <w:jc w:val="center"/>
    </w:pPr>
    <w:rPr>
      <w:rFonts w:ascii="Calibri" w:hAnsi="Calibri"/>
      <w:sz w:val="22"/>
      <w:szCs w:val="22"/>
      <w:lang w:eastAsia="en-US"/>
    </w:rPr>
  </w:style>
  <w:style w:type="character" w:customStyle="1" w:styleId="110">
    <w:name w:val="Знак Знак11"/>
    <w:locked/>
    <w:rsid w:val="00985A95"/>
    <w:rPr>
      <w:rFonts w:cs="Times New Roman"/>
    </w:rPr>
  </w:style>
  <w:style w:type="paragraph" w:customStyle="1" w:styleId="a">
    <w:name w:val="список с тире"/>
    <w:basedOn w:val="a0"/>
    <w:rsid w:val="00985A95"/>
    <w:pPr>
      <w:numPr>
        <w:numId w:val="4"/>
      </w:numPr>
      <w:spacing w:before="120"/>
      <w:jc w:val="both"/>
    </w:pPr>
    <w:rPr>
      <w:rFonts w:cs="Arial"/>
      <w:color w:val="000000"/>
      <w:szCs w:val="28"/>
    </w:rPr>
  </w:style>
  <w:style w:type="paragraph" w:customStyle="1" w:styleId="2a">
    <w:name w:val="Стиль Заголовок 2 + по центру"/>
    <w:basedOn w:val="2"/>
    <w:rsid w:val="00985A95"/>
    <w:pPr>
      <w:keepLines w:val="0"/>
      <w:spacing w:before="240" w:after="240" w:afterAutospacing="0"/>
      <w:jc w:val="center"/>
    </w:pPr>
    <w:rPr>
      <w:rFonts w:ascii="Arial" w:eastAsia="Times New Roman" w:hAnsi="Arial"/>
      <w:bCs/>
      <w:i/>
      <w:iCs/>
      <w:szCs w:val="20"/>
    </w:rPr>
  </w:style>
  <w:style w:type="character" w:styleId="affa">
    <w:name w:val="annotation reference"/>
    <w:basedOn w:val="a1"/>
    <w:uiPriority w:val="99"/>
    <w:semiHidden/>
    <w:unhideWhenUsed/>
    <w:rsid w:val="00985A95"/>
    <w:rPr>
      <w:sz w:val="16"/>
      <w:szCs w:val="16"/>
    </w:rPr>
  </w:style>
  <w:style w:type="character" w:customStyle="1" w:styleId="310">
    <w:name w:val="Заголовок 3 Знак1"/>
    <w:basedOn w:val="a1"/>
    <w:uiPriority w:val="9"/>
    <w:semiHidden/>
    <w:rsid w:val="00985A95"/>
    <w:rPr>
      <w:rFonts w:asciiTheme="majorHAnsi" w:eastAsiaTheme="majorEastAsia" w:hAnsiTheme="majorHAnsi" w:cstheme="majorBidi"/>
      <w:color w:val="243F60" w:themeColor="accent1" w:themeShade="7F"/>
      <w:sz w:val="24"/>
      <w:szCs w:val="24"/>
      <w:lang w:eastAsia="ru-RU"/>
    </w:rPr>
  </w:style>
  <w:style w:type="character" w:customStyle="1" w:styleId="410">
    <w:name w:val="Заголовок 4 Знак1"/>
    <w:basedOn w:val="a1"/>
    <w:uiPriority w:val="9"/>
    <w:semiHidden/>
    <w:rsid w:val="00985A95"/>
    <w:rPr>
      <w:rFonts w:asciiTheme="majorHAnsi" w:eastAsiaTheme="majorEastAsia" w:hAnsiTheme="majorHAnsi" w:cstheme="majorBidi"/>
      <w:i/>
      <w:iCs/>
      <w:color w:val="365F91" w:themeColor="accent1" w:themeShade="BF"/>
      <w:sz w:val="20"/>
      <w:szCs w:val="20"/>
      <w:lang w:eastAsia="ru-RU"/>
    </w:rPr>
  </w:style>
  <w:style w:type="character" w:customStyle="1" w:styleId="510">
    <w:name w:val="Заголовок 5 Знак1"/>
    <w:basedOn w:val="a1"/>
    <w:uiPriority w:val="9"/>
    <w:semiHidden/>
    <w:rsid w:val="00985A95"/>
    <w:rPr>
      <w:rFonts w:asciiTheme="majorHAnsi" w:eastAsiaTheme="majorEastAsia" w:hAnsiTheme="majorHAnsi" w:cstheme="majorBidi"/>
      <w:color w:val="365F91" w:themeColor="accent1" w:themeShade="BF"/>
      <w:sz w:val="20"/>
      <w:szCs w:val="20"/>
      <w:lang w:eastAsia="ru-RU"/>
    </w:rPr>
  </w:style>
  <w:style w:type="table" w:customStyle="1" w:styleId="34">
    <w:name w:val="Сетка таблицы3"/>
    <w:basedOn w:val="a2"/>
    <w:next w:val="a9"/>
    <w:uiPriority w:val="59"/>
    <w:rsid w:val="00985A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b">
    <w:name w:val="Неразрешенное упоминание2"/>
    <w:basedOn w:val="a1"/>
    <w:uiPriority w:val="99"/>
    <w:semiHidden/>
    <w:unhideWhenUsed/>
    <w:rsid w:val="006857F3"/>
    <w:rPr>
      <w:color w:val="605E5C"/>
      <w:shd w:val="clear" w:color="auto" w:fill="E1DFDD"/>
    </w:rPr>
  </w:style>
  <w:style w:type="table" w:customStyle="1" w:styleId="111">
    <w:name w:val="Сетка таблицы11"/>
    <w:basedOn w:val="a2"/>
    <w:next w:val="a9"/>
    <w:uiPriority w:val="39"/>
    <w:rsid w:val="002544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b">
    <w:name w:val="Strong"/>
    <w:basedOn w:val="a1"/>
    <w:uiPriority w:val="22"/>
    <w:qFormat/>
    <w:rsid w:val="00C7087D"/>
    <w:rPr>
      <w:b/>
      <w:bCs/>
    </w:rPr>
  </w:style>
  <w:style w:type="character" w:customStyle="1" w:styleId="35">
    <w:name w:val="Неразрешенное упоминание3"/>
    <w:basedOn w:val="a1"/>
    <w:uiPriority w:val="99"/>
    <w:semiHidden/>
    <w:unhideWhenUsed/>
    <w:rsid w:val="00F424BD"/>
    <w:rPr>
      <w:color w:val="605E5C"/>
      <w:shd w:val="clear" w:color="auto" w:fill="E1DFDD"/>
    </w:rPr>
  </w:style>
  <w:style w:type="character" w:customStyle="1" w:styleId="43">
    <w:name w:val="Неразрешенное упоминание4"/>
    <w:basedOn w:val="a1"/>
    <w:uiPriority w:val="99"/>
    <w:semiHidden/>
    <w:unhideWhenUsed/>
    <w:rsid w:val="00AE6F31"/>
    <w:rPr>
      <w:color w:val="605E5C"/>
      <w:shd w:val="clear" w:color="auto" w:fill="E1DFDD"/>
    </w:rPr>
  </w:style>
  <w:style w:type="character" w:customStyle="1" w:styleId="a8">
    <w:name w:val="Абзац списка Знак"/>
    <w:aliases w:val="2 Спс точк Знак"/>
    <w:link w:val="a7"/>
    <w:uiPriority w:val="34"/>
    <w:locked/>
    <w:rsid w:val="0067517F"/>
    <w:rPr>
      <w:rFonts w:ascii="Times New Roman" w:eastAsia="Times New Roman" w:hAnsi="Times New Roman" w:cs="Times New Roman"/>
      <w:sz w:val="24"/>
      <w:szCs w:val="24"/>
      <w:lang w:eastAsia="ru-RU"/>
    </w:rPr>
  </w:style>
  <w:style w:type="paragraph" w:styleId="36">
    <w:name w:val="toc 3"/>
    <w:basedOn w:val="a0"/>
    <w:next w:val="a0"/>
    <w:autoRedefine/>
    <w:uiPriority w:val="39"/>
    <w:unhideWhenUsed/>
    <w:rsid w:val="00E960C7"/>
    <w:pPr>
      <w:ind w:left="240"/>
    </w:pPr>
    <w:rPr>
      <w:rFonts w:asciiTheme="minorHAnsi" w:hAnsiTheme="minorHAnsi" w:cstheme="minorHAnsi"/>
      <w:sz w:val="20"/>
      <w:szCs w:val="20"/>
    </w:rPr>
  </w:style>
  <w:style w:type="paragraph" w:styleId="44">
    <w:name w:val="toc 4"/>
    <w:basedOn w:val="a0"/>
    <w:next w:val="a0"/>
    <w:autoRedefine/>
    <w:uiPriority w:val="39"/>
    <w:unhideWhenUsed/>
    <w:rsid w:val="00E960C7"/>
    <w:pPr>
      <w:ind w:left="480"/>
    </w:pPr>
    <w:rPr>
      <w:rFonts w:asciiTheme="minorHAnsi" w:hAnsiTheme="minorHAnsi" w:cstheme="minorHAnsi"/>
      <w:sz w:val="20"/>
      <w:szCs w:val="20"/>
    </w:rPr>
  </w:style>
  <w:style w:type="paragraph" w:styleId="53">
    <w:name w:val="toc 5"/>
    <w:basedOn w:val="a0"/>
    <w:next w:val="a0"/>
    <w:autoRedefine/>
    <w:uiPriority w:val="39"/>
    <w:unhideWhenUsed/>
    <w:rsid w:val="00E960C7"/>
    <w:pPr>
      <w:ind w:left="720"/>
    </w:pPr>
    <w:rPr>
      <w:rFonts w:asciiTheme="minorHAnsi" w:hAnsiTheme="minorHAnsi" w:cstheme="minorHAnsi"/>
      <w:sz w:val="20"/>
      <w:szCs w:val="20"/>
    </w:rPr>
  </w:style>
  <w:style w:type="paragraph" w:styleId="61">
    <w:name w:val="toc 6"/>
    <w:basedOn w:val="a0"/>
    <w:next w:val="a0"/>
    <w:autoRedefine/>
    <w:uiPriority w:val="39"/>
    <w:unhideWhenUsed/>
    <w:rsid w:val="00E960C7"/>
    <w:pPr>
      <w:ind w:left="960"/>
    </w:pPr>
    <w:rPr>
      <w:rFonts w:asciiTheme="minorHAnsi" w:hAnsiTheme="minorHAnsi" w:cstheme="minorHAnsi"/>
      <w:sz w:val="20"/>
      <w:szCs w:val="20"/>
    </w:rPr>
  </w:style>
  <w:style w:type="paragraph" w:styleId="72">
    <w:name w:val="toc 7"/>
    <w:basedOn w:val="a0"/>
    <w:next w:val="a0"/>
    <w:autoRedefine/>
    <w:uiPriority w:val="39"/>
    <w:unhideWhenUsed/>
    <w:rsid w:val="00E960C7"/>
    <w:pPr>
      <w:ind w:left="1200"/>
    </w:pPr>
    <w:rPr>
      <w:rFonts w:asciiTheme="minorHAnsi" w:hAnsiTheme="minorHAnsi" w:cstheme="minorHAnsi"/>
      <w:sz w:val="20"/>
      <w:szCs w:val="20"/>
    </w:rPr>
  </w:style>
  <w:style w:type="paragraph" w:styleId="8">
    <w:name w:val="toc 8"/>
    <w:basedOn w:val="a0"/>
    <w:next w:val="a0"/>
    <w:autoRedefine/>
    <w:uiPriority w:val="39"/>
    <w:unhideWhenUsed/>
    <w:rsid w:val="00E960C7"/>
    <w:pPr>
      <w:ind w:left="1440"/>
    </w:pPr>
    <w:rPr>
      <w:rFonts w:asciiTheme="minorHAnsi" w:hAnsiTheme="minorHAnsi" w:cstheme="minorHAnsi"/>
      <w:sz w:val="20"/>
      <w:szCs w:val="20"/>
    </w:rPr>
  </w:style>
  <w:style w:type="paragraph" w:styleId="9">
    <w:name w:val="toc 9"/>
    <w:basedOn w:val="a0"/>
    <w:next w:val="a0"/>
    <w:autoRedefine/>
    <w:uiPriority w:val="39"/>
    <w:unhideWhenUsed/>
    <w:rsid w:val="00E960C7"/>
    <w:pPr>
      <w:ind w:left="1680"/>
    </w:pPr>
    <w:rPr>
      <w:rFonts w:asciiTheme="minorHAnsi" w:hAnsiTheme="minorHAnsi"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98185">
      <w:bodyDiv w:val="1"/>
      <w:marLeft w:val="0"/>
      <w:marRight w:val="0"/>
      <w:marTop w:val="0"/>
      <w:marBottom w:val="0"/>
      <w:divBdr>
        <w:top w:val="none" w:sz="0" w:space="0" w:color="auto"/>
        <w:left w:val="none" w:sz="0" w:space="0" w:color="auto"/>
        <w:bottom w:val="none" w:sz="0" w:space="0" w:color="auto"/>
        <w:right w:val="none" w:sz="0" w:space="0" w:color="auto"/>
      </w:divBdr>
    </w:div>
    <w:div w:id="27997840">
      <w:bodyDiv w:val="1"/>
      <w:marLeft w:val="0"/>
      <w:marRight w:val="0"/>
      <w:marTop w:val="0"/>
      <w:marBottom w:val="0"/>
      <w:divBdr>
        <w:top w:val="none" w:sz="0" w:space="0" w:color="auto"/>
        <w:left w:val="none" w:sz="0" w:space="0" w:color="auto"/>
        <w:bottom w:val="none" w:sz="0" w:space="0" w:color="auto"/>
        <w:right w:val="none" w:sz="0" w:space="0" w:color="auto"/>
      </w:divBdr>
      <w:divsChild>
        <w:div w:id="53090966">
          <w:marLeft w:val="0"/>
          <w:marRight w:val="0"/>
          <w:marTop w:val="0"/>
          <w:marBottom w:val="0"/>
          <w:divBdr>
            <w:top w:val="none" w:sz="0" w:space="0" w:color="auto"/>
            <w:left w:val="none" w:sz="0" w:space="0" w:color="auto"/>
            <w:bottom w:val="none" w:sz="0" w:space="0" w:color="auto"/>
            <w:right w:val="none" w:sz="0" w:space="0" w:color="auto"/>
          </w:divBdr>
          <w:divsChild>
            <w:div w:id="1402676667">
              <w:marLeft w:val="0"/>
              <w:marRight w:val="0"/>
              <w:marTop w:val="0"/>
              <w:marBottom w:val="0"/>
              <w:divBdr>
                <w:top w:val="none" w:sz="0" w:space="0" w:color="auto"/>
                <w:left w:val="none" w:sz="0" w:space="0" w:color="auto"/>
                <w:bottom w:val="none" w:sz="0" w:space="0" w:color="auto"/>
                <w:right w:val="none" w:sz="0" w:space="0" w:color="auto"/>
              </w:divBdr>
              <w:divsChild>
                <w:div w:id="2129229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227445">
      <w:bodyDiv w:val="1"/>
      <w:marLeft w:val="0"/>
      <w:marRight w:val="0"/>
      <w:marTop w:val="0"/>
      <w:marBottom w:val="0"/>
      <w:divBdr>
        <w:top w:val="none" w:sz="0" w:space="0" w:color="auto"/>
        <w:left w:val="none" w:sz="0" w:space="0" w:color="auto"/>
        <w:bottom w:val="none" w:sz="0" w:space="0" w:color="auto"/>
        <w:right w:val="none" w:sz="0" w:space="0" w:color="auto"/>
      </w:divBdr>
    </w:div>
    <w:div w:id="54933743">
      <w:bodyDiv w:val="1"/>
      <w:marLeft w:val="0"/>
      <w:marRight w:val="0"/>
      <w:marTop w:val="0"/>
      <w:marBottom w:val="0"/>
      <w:divBdr>
        <w:top w:val="none" w:sz="0" w:space="0" w:color="auto"/>
        <w:left w:val="none" w:sz="0" w:space="0" w:color="auto"/>
        <w:bottom w:val="none" w:sz="0" w:space="0" w:color="auto"/>
        <w:right w:val="none" w:sz="0" w:space="0" w:color="auto"/>
      </w:divBdr>
    </w:div>
    <w:div w:id="98769039">
      <w:bodyDiv w:val="1"/>
      <w:marLeft w:val="0"/>
      <w:marRight w:val="0"/>
      <w:marTop w:val="0"/>
      <w:marBottom w:val="0"/>
      <w:divBdr>
        <w:top w:val="none" w:sz="0" w:space="0" w:color="auto"/>
        <w:left w:val="none" w:sz="0" w:space="0" w:color="auto"/>
        <w:bottom w:val="none" w:sz="0" w:space="0" w:color="auto"/>
        <w:right w:val="none" w:sz="0" w:space="0" w:color="auto"/>
      </w:divBdr>
    </w:div>
    <w:div w:id="99185287">
      <w:bodyDiv w:val="1"/>
      <w:marLeft w:val="0"/>
      <w:marRight w:val="0"/>
      <w:marTop w:val="0"/>
      <w:marBottom w:val="0"/>
      <w:divBdr>
        <w:top w:val="none" w:sz="0" w:space="0" w:color="auto"/>
        <w:left w:val="none" w:sz="0" w:space="0" w:color="auto"/>
        <w:bottom w:val="none" w:sz="0" w:space="0" w:color="auto"/>
        <w:right w:val="none" w:sz="0" w:space="0" w:color="auto"/>
      </w:divBdr>
      <w:divsChild>
        <w:div w:id="1773276765">
          <w:marLeft w:val="0"/>
          <w:marRight w:val="0"/>
          <w:marTop w:val="0"/>
          <w:marBottom w:val="0"/>
          <w:divBdr>
            <w:top w:val="none" w:sz="0" w:space="0" w:color="auto"/>
            <w:left w:val="none" w:sz="0" w:space="0" w:color="auto"/>
            <w:bottom w:val="none" w:sz="0" w:space="0" w:color="auto"/>
            <w:right w:val="none" w:sz="0" w:space="0" w:color="auto"/>
          </w:divBdr>
          <w:divsChild>
            <w:div w:id="1661809300">
              <w:marLeft w:val="0"/>
              <w:marRight w:val="0"/>
              <w:marTop w:val="0"/>
              <w:marBottom w:val="0"/>
              <w:divBdr>
                <w:top w:val="none" w:sz="0" w:space="0" w:color="auto"/>
                <w:left w:val="none" w:sz="0" w:space="0" w:color="auto"/>
                <w:bottom w:val="none" w:sz="0" w:space="0" w:color="auto"/>
                <w:right w:val="none" w:sz="0" w:space="0" w:color="auto"/>
              </w:divBdr>
              <w:divsChild>
                <w:div w:id="503667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527444">
      <w:bodyDiv w:val="1"/>
      <w:marLeft w:val="0"/>
      <w:marRight w:val="0"/>
      <w:marTop w:val="0"/>
      <w:marBottom w:val="0"/>
      <w:divBdr>
        <w:top w:val="none" w:sz="0" w:space="0" w:color="auto"/>
        <w:left w:val="none" w:sz="0" w:space="0" w:color="auto"/>
        <w:bottom w:val="none" w:sz="0" w:space="0" w:color="auto"/>
        <w:right w:val="none" w:sz="0" w:space="0" w:color="auto"/>
      </w:divBdr>
    </w:div>
    <w:div w:id="116073475">
      <w:bodyDiv w:val="1"/>
      <w:marLeft w:val="0"/>
      <w:marRight w:val="0"/>
      <w:marTop w:val="0"/>
      <w:marBottom w:val="0"/>
      <w:divBdr>
        <w:top w:val="none" w:sz="0" w:space="0" w:color="auto"/>
        <w:left w:val="none" w:sz="0" w:space="0" w:color="auto"/>
        <w:bottom w:val="none" w:sz="0" w:space="0" w:color="auto"/>
        <w:right w:val="none" w:sz="0" w:space="0" w:color="auto"/>
      </w:divBdr>
    </w:div>
    <w:div w:id="123547955">
      <w:bodyDiv w:val="1"/>
      <w:marLeft w:val="0"/>
      <w:marRight w:val="0"/>
      <w:marTop w:val="0"/>
      <w:marBottom w:val="0"/>
      <w:divBdr>
        <w:top w:val="none" w:sz="0" w:space="0" w:color="auto"/>
        <w:left w:val="none" w:sz="0" w:space="0" w:color="auto"/>
        <w:bottom w:val="none" w:sz="0" w:space="0" w:color="auto"/>
        <w:right w:val="none" w:sz="0" w:space="0" w:color="auto"/>
      </w:divBdr>
    </w:div>
    <w:div w:id="199786034">
      <w:bodyDiv w:val="1"/>
      <w:marLeft w:val="0"/>
      <w:marRight w:val="0"/>
      <w:marTop w:val="0"/>
      <w:marBottom w:val="0"/>
      <w:divBdr>
        <w:top w:val="none" w:sz="0" w:space="0" w:color="auto"/>
        <w:left w:val="none" w:sz="0" w:space="0" w:color="auto"/>
        <w:bottom w:val="none" w:sz="0" w:space="0" w:color="auto"/>
        <w:right w:val="none" w:sz="0" w:space="0" w:color="auto"/>
      </w:divBdr>
    </w:div>
    <w:div w:id="267389912">
      <w:bodyDiv w:val="1"/>
      <w:marLeft w:val="0"/>
      <w:marRight w:val="0"/>
      <w:marTop w:val="0"/>
      <w:marBottom w:val="0"/>
      <w:divBdr>
        <w:top w:val="none" w:sz="0" w:space="0" w:color="auto"/>
        <w:left w:val="none" w:sz="0" w:space="0" w:color="auto"/>
        <w:bottom w:val="none" w:sz="0" w:space="0" w:color="auto"/>
        <w:right w:val="none" w:sz="0" w:space="0" w:color="auto"/>
      </w:divBdr>
    </w:div>
    <w:div w:id="309948281">
      <w:bodyDiv w:val="1"/>
      <w:marLeft w:val="0"/>
      <w:marRight w:val="0"/>
      <w:marTop w:val="0"/>
      <w:marBottom w:val="0"/>
      <w:divBdr>
        <w:top w:val="none" w:sz="0" w:space="0" w:color="auto"/>
        <w:left w:val="none" w:sz="0" w:space="0" w:color="auto"/>
        <w:bottom w:val="none" w:sz="0" w:space="0" w:color="auto"/>
        <w:right w:val="none" w:sz="0" w:space="0" w:color="auto"/>
      </w:divBdr>
    </w:div>
    <w:div w:id="320886107">
      <w:bodyDiv w:val="1"/>
      <w:marLeft w:val="0"/>
      <w:marRight w:val="0"/>
      <w:marTop w:val="0"/>
      <w:marBottom w:val="0"/>
      <w:divBdr>
        <w:top w:val="none" w:sz="0" w:space="0" w:color="auto"/>
        <w:left w:val="none" w:sz="0" w:space="0" w:color="auto"/>
        <w:bottom w:val="none" w:sz="0" w:space="0" w:color="auto"/>
        <w:right w:val="none" w:sz="0" w:space="0" w:color="auto"/>
      </w:divBdr>
    </w:div>
    <w:div w:id="356782535">
      <w:bodyDiv w:val="1"/>
      <w:marLeft w:val="0"/>
      <w:marRight w:val="0"/>
      <w:marTop w:val="0"/>
      <w:marBottom w:val="0"/>
      <w:divBdr>
        <w:top w:val="none" w:sz="0" w:space="0" w:color="auto"/>
        <w:left w:val="none" w:sz="0" w:space="0" w:color="auto"/>
        <w:bottom w:val="none" w:sz="0" w:space="0" w:color="auto"/>
        <w:right w:val="none" w:sz="0" w:space="0" w:color="auto"/>
      </w:divBdr>
    </w:div>
    <w:div w:id="363553794">
      <w:bodyDiv w:val="1"/>
      <w:marLeft w:val="0"/>
      <w:marRight w:val="0"/>
      <w:marTop w:val="0"/>
      <w:marBottom w:val="0"/>
      <w:divBdr>
        <w:top w:val="none" w:sz="0" w:space="0" w:color="auto"/>
        <w:left w:val="none" w:sz="0" w:space="0" w:color="auto"/>
        <w:bottom w:val="none" w:sz="0" w:space="0" w:color="auto"/>
        <w:right w:val="none" w:sz="0" w:space="0" w:color="auto"/>
      </w:divBdr>
    </w:div>
    <w:div w:id="388307682">
      <w:bodyDiv w:val="1"/>
      <w:marLeft w:val="0"/>
      <w:marRight w:val="0"/>
      <w:marTop w:val="0"/>
      <w:marBottom w:val="0"/>
      <w:divBdr>
        <w:top w:val="none" w:sz="0" w:space="0" w:color="auto"/>
        <w:left w:val="none" w:sz="0" w:space="0" w:color="auto"/>
        <w:bottom w:val="none" w:sz="0" w:space="0" w:color="auto"/>
        <w:right w:val="none" w:sz="0" w:space="0" w:color="auto"/>
      </w:divBdr>
    </w:div>
    <w:div w:id="403799534">
      <w:bodyDiv w:val="1"/>
      <w:marLeft w:val="0"/>
      <w:marRight w:val="0"/>
      <w:marTop w:val="0"/>
      <w:marBottom w:val="0"/>
      <w:divBdr>
        <w:top w:val="none" w:sz="0" w:space="0" w:color="auto"/>
        <w:left w:val="none" w:sz="0" w:space="0" w:color="auto"/>
        <w:bottom w:val="none" w:sz="0" w:space="0" w:color="auto"/>
        <w:right w:val="none" w:sz="0" w:space="0" w:color="auto"/>
      </w:divBdr>
    </w:div>
    <w:div w:id="416632915">
      <w:bodyDiv w:val="1"/>
      <w:marLeft w:val="0"/>
      <w:marRight w:val="0"/>
      <w:marTop w:val="0"/>
      <w:marBottom w:val="0"/>
      <w:divBdr>
        <w:top w:val="none" w:sz="0" w:space="0" w:color="auto"/>
        <w:left w:val="none" w:sz="0" w:space="0" w:color="auto"/>
        <w:bottom w:val="none" w:sz="0" w:space="0" w:color="auto"/>
        <w:right w:val="none" w:sz="0" w:space="0" w:color="auto"/>
      </w:divBdr>
    </w:div>
    <w:div w:id="461969509">
      <w:bodyDiv w:val="1"/>
      <w:marLeft w:val="0"/>
      <w:marRight w:val="0"/>
      <w:marTop w:val="0"/>
      <w:marBottom w:val="0"/>
      <w:divBdr>
        <w:top w:val="none" w:sz="0" w:space="0" w:color="auto"/>
        <w:left w:val="none" w:sz="0" w:space="0" w:color="auto"/>
        <w:bottom w:val="none" w:sz="0" w:space="0" w:color="auto"/>
        <w:right w:val="none" w:sz="0" w:space="0" w:color="auto"/>
      </w:divBdr>
    </w:div>
    <w:div w:id="471754020">
      <w:bodyDiv w:val="1"/>
      <w:marLeft w:val="0"/>
      <w:marRight w:val="0"/>
      <w:marTop w:val="0"/>
      <w:marBottom w:val="0"/>
      <w:divBdr>
        <w:top w:val="none" w:sz="0" w:space="0" w:color="auto"/>
        <w:left w:val="none" w:sz="0" w:space="0" w:color="auto"/>
        <w:bottom w:val="none" w:sz="0" w:space="0" w:color="auto"/>
        <w:right w:val="none" w:sz="0" w:space="0" w:color="auto"/>
      </w:divBdr>
    </w:div>
    <w:div w:id="550658249">
      <w:bodyDiv w:val="1"/>
      <w:marLeft w:val="0"/>
      <w:marRight w:val="0"/>
      <w:marTop w:val="0"/>
      <w:marBottom w:val="0"/>
      <w:divBdr>
        <w:top w:val="none" w:sz="0" w:space="0" w:color="auto"/>
        <w:left w:val="none" w:sz="0" w:space="0" w:color="auto"/>
        <w:bottom w:val="none" w:sz="0" w:space="0" w:color="auto"/>
        <w:right w:val="none" w:sz="0" w:space="0" w:color="auto"/>
      </w:divBdr>
      <w:divsChild>
        <w:div w:id="464005354">
          <w:marLeft w:val="0"/>
          <w:marRight w:val="0"/>
          <w:marTop w:val="0"/>
          <w:marBottom w:val="0"/>
          <w:divBdr>
            <w:top w:val="none" w:sz="0" w:space="0" w:color="auto"/>
            <w:left w:val="none" w:sz="0" w:space="0" w:color="auto"/>
            <w:bottom w:val="none" w:sz="0" w:space="0" w:color="auto"/>
            <w:right w:val="none" w:sz="0" w:space="0" w:color="auto"/>
          </w:divBdr>
          <w:divsChild>
            <w:div w:id="1998148941">
              <w:marLeft w:val="0"/>
              <w:marRight w:val="0"/>
              <w:marTop w:val="0"/>
              <w:marBottom w:val="0"/>
              <w:divBdr>
                <w:top w:val="none" w:sz="0" w:space="0" w:color="auto"/>
                <w:left w:val="none" w:sz="0" w:space="0" w:color="auto"/>
                <w:bottom w:val="none" w:sz="0" w:space="0" w:color="auto"/>
                <w:right w:val="none" w:sz="0" w:space="0" w:color="auto"/>
              </w:divBdr>
              <w:divsChild>
                <w:div w:id="289551754">
                  <w:marLeft w:val="0"/>
                  <w:marRight w:val="0"/>
                  <w:marTop w:val="0"/>
                  <w:marBottom w:val="0"/>
                  <w:divBdr>
                    <w:top w:val="none" w:sz="0" w:space="0" w:color="auto"/>
                    <w:left w:val="none" w:sz="0" w:space="0" w:color="auto"/>
                    <w:bottom w:val="none" w:sz="0" w:space="0" w:color="auto"/>
                    <w:right w:val="none" w:sz="0" w:space="0" w:color="auto"/>
                  </w:divBdr>
                  <w:divsChild>
                    <w:div w:id="170918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0065759">
      <w:bodyDiv w:val="1"/>
      <w:marLeft w:val="0"/>
      <w:marRight w:val="0"/>
      <w:marTop w:val="0"/>
      <w:marBottom w:val="0"/>
      <w:divBdr>
        <w:top w:val="none" w:sz="0" w:space="0" w:color="auto"/>
        <w:left w:val="none" w:sz="0" w:space="0" w:color="auto"/>
        <w:bottom w:val="none" w:sz="0" w:space="0" w:color="auto"/>
        <w:right w:val="none" w:sz="0" w:space="0" w:color="auto"/>
      </w:divBdr>
    </w:div>
    <w:div w:id="593828789">
      <w:bodyDiv w:val="1"/>
      <w:marLeft w:val="0"/>
      <w:marRight w:val="0"/>
      <w:marTop w:val="0"/>
      <w:marBottom w:val="0"/>
      <w:divBdr>
        <w:top w:val="none" w:sz="0" w:space="0" w:color="auto"/>
        <w:left w:val="none" w:sz="0" w:space="0" w:color="auto"/>
        <w:bottom w:val="none" w:sz="0" w:space="0" w:color="auto"/>
        <w:right w:val="none" w:sz="0" w:space="0" w:color="auto"/>
      </w:divBdr>
    </w:div>
    <w:div w:id="610747338">
      <w:bodyDiv w:val="1"/>
      <w:marLeft w:val="0"/>
      <w:marRight w:val="0"/>
      <w:marTop w:val="0"/>
      <w:marBottom w:val="0"/>
      <w:divBdr>
        <w:top w:val="none" w:sz="0" w:space="0" w:color="auto"/>
        <w:left w:val="none" w:sz="0" w:space="0" w:color="auto"/>
        <w:bottom w:val="none" w:sz="0" w:space="0" w:color="auto"/>
        <w:right w:val="none" w:sz="0" w:space="0" w:color="auto"/>
      </w:divBdr>
      <w:divsChild>
        <w:div w:id="209609816">
          <w:marLeft w:val="0"/>
          <w:marRight w:val="0"/>
          <w:marTop w:val="0"/>
          <w:marBottom w:val="0"/>
          <w:divBdr>
            <w:top w:val="none" w:sz="0" w:space="0" w:color="auto"/>
            <w:left w:val="none" w:sz="0" w:space="0" w:color="auto"/>
            <w:bottom w:val="none" w:sz="0" w:space="0" w:color="auto"/>
            <w:right w:val="none" w:sz="0" w:space="0" w:color="auto"/>
          </w:divBdr>
          <w:divsChild>
            <w:div w:id="15931477">
              <w:marLeft w:val="0"/>
              <w:marRight w:val="0"/>
              <w:marTop w:val="0"/>
              <w:marBottom w:val="0"/>
              <w:divBdr>
                <w:top w:val="none" w:sz="0" w:space="0" w:color="auto"/>
                <w:left w:val="none" w:sz="0" w:space="0" w:color="auto"/>
                <w:bottom w:val="none" w:sz="0" w:space="0" w:color="auto"/>
                <w:right w:val="none" w:sz="0" w:space="0" w:color="auto"/>
              </w:divBdr>
              <w:divsChild>
                <w:div w:id="15618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637460">
      <w:bodyDiv w:val="1"/>
      <w:marLeft w:val="0"/>
      <w:marRight w:val="0"/>
      <w:marTop w:val="0"/>
      <w:marBottom w:val="0"/>
      <w:divBdr>
        <w:top w:val="none" w:sz="0" w:space="0" w:color="auto"/>
        <w:left w:val="none" w:sz="0" w:space="0" w:color="auto"/>
        <w:bottom w:val="none" w:sz="0" w:space="0" w:color="auto"/>
        <w:right w:val="none" w:sz="0" w:space="0" w:color="auto"/>
      </w:divBdr>
      <w:divsChild>
        <w:div w:id="1909417014">
          <w:marLeft w:val="0"/>
          <w:marRight w:val="0"/>
          <w:marTop w:val="0"/>
          <w:marBottom w:val="0"/>
          <w:divBdr>
            <w:top w:val="none" w:sz="0" w:space="0" w:color="auto"/>
            <w:left w:val="none" w:sz="0" w:space="0" w:color="auto"/>
            <w:bottom w:val="none" w:sz="0" w:space="0" w:color="auto"/>
            <w:right w:val="none" w:sz="0" w:space="0" w:color="auto"/>
          </w:divBdr>
          <w:divsChild>
            <w:div w:id="1467629175">
              <w:marLeft w:val="0"/>
              <w:marRight w:val="0"/>
              <w:marTop w:val="0"/>
              <w:marBottom w:val="0"/>
              <w:divBdr>
                <w:top w:val="none" w:sz="0" w:space="0" w:color="auto"/>
                <w:left w:val="none" w:sz="0" w:space="0" w:color="auto"/>
                <w:bottom w:val="none" w:sz="0" w:space="0" w:color="auto"/>
                <w:right w:val="none" w:sz="0" w:space="0" w:color="auto"/>
              </w:divBdr>
              <w:divsChild>
                <w:div w:id="654257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409101">
      <w:bodyDiv w:val="1"/>
      <w:marLeft w:val="0"/>
      <w:marRight w:val="0"/>
      <w:marTop w:val="0"/>
      <w:marBottom w:val="0"/>
      <w:divBdr>
        <w:top w:val="none" w:sz="0" w:space="0" w:color="auto"/>
        <w:left w:val="none" w:sz="0" w:space="0" w:color="auto"/>
        <w:bottom w:val="none" w:sz="0" w:space="0" w:color="auto"/>
        <w:right w:val="none" w:sz="0" w:space="0" w:color="auto"/>
      </w:divBdr>
      <w:divsChild>
        <w:div w:id="1278175597">
          <w:marLeft w:val="0"/>
          <w:marRight w:val="0"/>
          <w:marTop w:val="0"/>
          <w:marBottom w:val="0"/>
          <w:divBdr>
            <w:top w:val="none" w:sz="0" w:space="0" w:color="auto"/>
            <w:left w:val="none" w:sz="0" w:space="0" w:color="auto"/>
            <w:bottom w:val="none" w:sz="0" w:space="0" w:color="auto"/>
            <w:right w:val="none" w:sz="0" w:space="0" w:color="auto"/>
          </w:divBdr>
          <w:divsChild>
            <w:div w:id="1641497763">
              <w:marLeft w:val="0"/>
              <w:marRight w:val="0"/>
              <w:marTop w:val="0"/>
              <w:marBottom w:val="0"/>
              <w:divBdr>
                <w:top w:val="none" w:sz="0" w:space="0" w:color="auto"/>
                <w:left w:val="none" w:sz="0" w:space="0" w:color="auto"/>
                <w:bottom w:val="none" w:sz="0" w:space="0" w:color="auto"/>
                <w:right w:val="none" w:sz="0" w:space="0" w:color="auto"/>
              </w:divBdr>
              <w:divsChild>
                <w:div w:id="150158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061050">
      <w:bodyDiv w:val="1"/>
      <w:marLeft w:val="0"/>
      <w:marRight w:val="0"/>
      <w:marTop w:val="0"/>
      <w:marBottom w:val="0"/>
      <w:divBdr>
        <w:top w:val="none" w:sz="0" w:space="0" w:color="auto"/>
        <w:left w:val="none" w:sz="0" w:space="0" w:color="auto"/>
        <w:bottom w:val="none" w:sz="0" w:space="0" w:color="auto"/>
        <w:right w:val="none" w:sz="0" w:space="0" w:color="auto"/>
      </w:divBdr>
    </w:div>
    <w:div w:id="668406729">
      <w:bodyDiv w:val="1"/>
      <w:marLeft w:val="0"/>
      <w:marRight w:val="0"/>
      <w:marTop w:val="0"/>
      <w:marBottom w:val="0"/>
      <w:divBdr>
        <w:top w:val="none" w:sz="0" w:space="0" w:color="auto"/>
        <w:left w:val="none" w:sz="0" w:space="0" w:color="auto"/>
        <w:bottom w:val="none" w:sz="0" w:space="0" w:color="auto"/>
        <w:right w:val="none" w:sz="0" w:space="0" w:color="auto"/>
      </w:divBdr>
      <w:divsChild>
        <w:div w:id="1744064792">
          <w:marLeft w:val="0"/>
          <w:marRight w:val="0"/>
          <w:marTop w:val="0"/>
          <w:marBottom w:val="0"/>
          <w:divBdr>
            <w:top w:val="none" w:sz="0" w:space="0" w:color="auto"/>
            <w:left w:val="none" w:sz="0" w:space="0" w:color="auto"/>
            <w:bottom w:val="none" w:sz="0" w:space="0" w:color="auto"/>
            <w:right w:val="none" w:sz="0" w:space="0" w:color="auto"/>
          </w:divBdr>
          <w:divsChild>
            <w:div w:id="2013531360">
              <w:marLeft w:val="0"/>
              <w:marRight w:val="0"/>
              <w:marTop w:val="0"/>
              <w:marBottom w:val="0"/>
              <w:divBdr>
                <w:top w:val="none" w:sz="0" w:space="0" w:color="auto"/>
                <w:left w:val="none" w:sz="0" w:space="0" w:color="auto"/>
                <w:bottom w:val="none" w:sz="0" w:space="0" w:color="auto"/>
                <w:right w:val="none" w:sz="0" w:space="0" w:color="auto"/>
              </w:divBdr>
              <w:divsChild>
                <w:div w:id="1809005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415915">
      <w:bodyDiv w:val="1"/>
      <w:marLeft w:val="0"/>
      <w:marRight w:val="0"/>
      <w:marTop w:val="0"/>
      <w:marBottom w:val="0"/>
      <w:divBdr>
        <w:top w:val="none" w:sz="0" w:space="0" w:color="auto"/>
        <w:left w:val="none" w:sz="0" w:space="0" w:color="auto"/>
        <w:bottom w:val="none" w:sz="0" w:space="0" w:color="auto"/>
        <w:right w:val="none" w:sz="0" w:space="0" w:color="auto"/>
      </w:divBdr>
    </w:div>
    <w:div w:id="738207438">
      <w:bodyDiv w:val="1"/>
      <w:marLeft w:val="0"/>
      <w:marRight w:val="0"/>
      <w:marTop w:val="0"/>
      <w:marBottom w:val="0"/>
      <w:divBdr>
        <w:top w:val="none" w:sz="0" w:space="0" w:color="auto"/>
        <w:left w:val="none" w:sz="0" w:space="0" w:color="auto"/>
        <w:bottom w:val="none" w:sz="0" w:space="0" w:color="auto"/>
        <w:right w:val="none" w:sz="0" w:space="0" w:color="auto"/>
      </w:divBdr>
      <w:divsChild>
        <w:div w:id="1249457647">
          <w:marLeft w:val="0"/>
          <w:marRight w:val="0"/>
          <w:marTop w:val="0"/>
          <w:marBottom w:val="0"/>
          <w:divBdr>
            <w:top w:val="none" w:sz="0" w:space="0" w:color="auto"/>
            <w:left w:val="none" w:sz="0" w:space="0" w:color="auto"/>
            <w:bottom w:val="none" w:sz="0" w:space="0" w:color="auto"/>
            <w:right w:val="none" w:sz="0" w:space="0" w:color="auto"/>
          </w:divBdr>
          <w:divsChild>
            <w:div w:id="1396321512">
              <w:marLeft w:val="0"/>
              <w:marRight w:val="0"/>
              <w:marTop w:val="0"/>
              <w:marBottom w:val="0"/>
              <w:divBdr>
                <w:top w:val="none" w:sz="0" w:space="0" w:color="auto"/>
                <w:left w:val="none" w:sz="0" w:space="0" w:color="auto"/>
                <w:bottom w:val="none" w:sz="0" w:space="0" w:color="auto"/>
                <w:right w:val="none" w:sz="0" w:space="0" w:color="auto"/>
              </w:divBdr>
              <w:divsChild>
                <w:div w:id="14817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304017">
      <w:bodyDiv w:val="1"/>
      <w:marLeft w:val="0"/>
      <w:marRight w:val="0"/>
      <w:marTop w:val="0"/>
      <w:marBottom w:val="0"/>
      <w:divBdr>
        <w:top w:val="none" w:sz="0" w:space="0" w:color="auto"/>
        <w:left w:val="none" w:sz="0" w:space="0" w:color="auto"/>
        <w:bottom w:val="none" w:sz="0" w:space="0" w:color="auto"/>
        <w:right w:val="none" w:sz="0" w:space="0" w:color="auto"/>
      </w:divBdr>
    </w:div>
    <w:div w:id="779184423">
      <w:bodyDiv w:val="1"/>
      <w:marLeft w:val="0"/>
      <w:marRight w:val="0"/>
      <w:marTop w:val="0"/>
      <w:marBottom w:val="0"/>
      <w:divBdr>
        <w:top w:val="none" w:sz="0" w:space="0" w:color="auto"/>
        <w:left w:val="none" w:sz="0" w:space="0" w:color="auto"/>
        <w:bottom w:val="none" w:sz="0" w:space="0" w:color="auto"/>
        <w:right w:val="none" w:sz="0" w:space="0" w:color="auto"/>
      </w:divBdr>
    </w:div>
    <w:div w:id="850335614">
      <w:bodyDiv w:val="1"/>
      <w:marLeft w:val="0"/>
      <w:marRight w:val="0"/>
      <w:marTop w:val="0"/>
      <w:marBottom w:val="0"/>
      <w:divBdr>
        <w:top w:val="none" w:sz="0" w:space="0" w:color="auto"/>
        <w:left w:val="none" w:sz="0" w:space="0" w:color="auto"/>
        <w:bottom w:val="none" w:sz="0" w:space="0" w:color="auto"/>
        <w:right w:val="none" w:sz="0" w:space="0" w:color="auto"/>
      </w:divBdr>
    </w:div>
    <w:div w:id="905410354">
      <w:bodyDiv w:val="1"/>
      <w:marLeft w:val="0"/>
      <w:marRight w:val="0"/>
      <w:marTop w:val="0"/>
      <w:marBottom w:val="0"/>
      <w:divBdr>
        <w:top w:val="none" w:sz="0" w:space="0" w:color="auto"/>
        <w:left w:val="none" w:sz="0" w:space="0" w:color="auto"/>
        <w:bottom w:val="none" w:sz="0" w:space="0" w:color="auto"/>
        <w:right w:val="none" w:sz="0" w:space="0" w:color="auto"/>
      </w:divBdr>
      <w:divsChild>
        <w:div w:id="601650675">
          <w:marLeft w:val="0"/>
          <w:marRight w:val="0"/>
          <w:marTop w:val="0"/>
          <w:marBottom w:val="0"/>
          <w:divBdr>
            <w:top w:val="none" w:sz="0" w:space="0" w:color="auto"/>
            <w:left w:val="none" w:sz="0" w:space="0" w:color="auto"/>
            <w:bottom w:val="none" w:sz="0" w:space="0" w:color="auto"/>
            <w:right w:val="none" w:sz="0" w:space="0" w:color="auto"/>
          </w:divBdr>
        </w:div>
      </w:divsChild>
    </w:div>
    <w:div w:id="958220623">
      <w:bodyDiv w:val="1"/>
      <w:marLeft w:val="0"/>
      <w:marRight w:val="0"/>
      <w:marTop w:val="0"/>
      <w:marBottom w:val="0"/>
      <w:divBdr>
        <w:top w:val="none" w:sz="0" w:space="0" w:color="auto"/>
        <w:left w:val="none" w:sz="0" w:space="0" w:color="auto"/>
        <w:bottom w:val="none" w:sz="0" w:space="0" w:color="auto"/>
        <w:right w:val="none" w:sz="0" w:space="0" w:color="auto"/>
      </w:divBdr>
    </w:div>
    <w:div w:id="960378893">
      <w:bodyDiv w:val="1"/>
      <w:marLeft w:val="0"/>
      <w:marRight w:val="0"/>
      <w:marTop w:val="0"/>
      <w:marBottom w:val="0"/>
      <w:divBdr>
        <w:top w:val="none" w:sz="0" w:space="0" w:color="auto"/>
        <w:left w:val="none" w:sz="0" w:space="0" w:color="auto"/>
        <w:bottom w:val="none" w:sz="0" w:space="0" w:color="auto"/>
        <w:right w:val="none" w:sz="0" w:space="0" w:color="auto"/>
      </w:divBdr>
      <w:divsChild>
        <w:div w:id="535628157">
          <w:marLeft w:val="0"/>
          <w:marRight w:val="0"/>
          <w:marTop w:val="0"/>
          <w:marBottom w:val="0"/>
          <w:divBdr>
            <w:top w:val="none" w:sz="0" w:space="0" w:color="auto"/>
            <w:left w:val="none" w:sz="0" w:space="0" w:color="auto"/>
            <w:bottom w:val="none" w:sz="0" w:space="0" w:color="auto"/>
            <w:right w:val="none" w:sz="0" w:space="0" w:color="auto"/>
          </w:divBdr>
          <w:divsChild>
            <w:div w:id="1450196503">
              <w:marLeft w:val="0"/>
              <w:marRight w:val="0"/>
              <w:marTop w:val="0"/>
              <w:marBottom w:val="0"/>
              <w:divBdr>
                <w:top w:val="none" w:sz="0" w:space="0" w:color="auto"/>
                <w:left w:val="none" w:sz="0" w:space="0" w:color="auto"/>
                <w:bottom w:val="none" w:sz="0" w:space="0" w:color="auto"/>
                <w:right w:val="none" w:sz="0" w:space="0" w:color="auto"/>
              </w:divBdr>
            </w:div>
          </w:divsChild>
        </w:div>
        <w:div w:id="1430589883">
          <w:marLeft w:val="0"/>
          <w:marRight w:val="0"/>
          <w:marTop w:val="0"/>
          <w:marBottom w:val="0"/>
          <w:divBdr>
            <w:top w:val="none" w:sz="0" w:space="0" w:color="auto"/>
            <w:left w:val="none" w:sz="0" w:space="0" w:color="auto"/>
            <w:bottom w:val="none" w:sz="0" w:space="0" w:color="auto"/>
            <w:right w:val="none" w:sz="0" w:space="0" w:color="auto"/>
          </w:divBdr>
          <w:divsChild>
            <w:div w:id="398283650">
              <w:marLeft w:val="0"/>
              <w:marRight w:val="0"/>
              <w:marTop w:val="0"/>
              <w:marBottom w:val="0"/>
              <w:divBdr>
                <w:top w:val="none" w:sz="0" w:space="0" w:color="auto"/>
                <w:left w:val="none" w:sz="0" w:space="0" w:color="auto"/>
                <w:bottom w:val="none" w:sz="0" w:space="0" w:color="auto"/>
                <w:right w:val="none" w:sz="0" w:space="0" w:color="auto"/>
              </w:divBdr>
            </w:div>
          </w:divsChild>
        </w:div>
        <w:div w:id="149371048">
          <w:marLeft w:val="0"/>
          <w:marRight w:val="0"/>
          <w:marTop w:val="0"/>
          <w:marBottom w:val="0"/>
          <w:divBdr>
            <w:top w:val="none" w:sz="0" w:space="0" w:color="auto"/>
            <w:left w:val="none" w:sz="0" w:space="0" w:color="auto"/>
            <w:bottom w:val="none" w:sz="0" w:space="0" w:color="auto"/>
            <w:right w:val="none" w:sz="0" w:space="0" w:color="auto"/>
          </w:divBdr>
          <w:divsChild>
            <w:div w:id="1377581977">
              <w:marLeft w:val="0"/>
              <w:marRight w:val="0"/>
              <w:marTop w:val="0"/>
              <w:marBottom w:val="0"/>
              <w:divBdr>
                <w:top w:val="none" w:sz="0" w:space="0" w:color="auto"/>
                <w:left w:val="none" w:sz="0" w:space="0" w:color="auto"/>
                <w:bottom w:val="none" w:sz="0" w:space="0" w:color="auto"/>
                <w:right w:val="none" w:sz="0" w:space="0" w:color="auto"/>
              </w:divBdr>
            </w:div>
          </w:divsChild>
        </w:div>
        <w:div w:id="1612859111">
          <w:marLeft w:val="0"/>
          <w:marRight w:val="0"/>
          <w:marTop w:val="0"/>
          <w:marBottom w:val="0"/>
          <w:divBdr>
            <w:top w:val="none" w:sz="0" w:space="0" w:color="auto"/>
            <w:left w:val="none" w:sz="0" w:space="0" w:color="auto"/>
            <w:bottom w:val="none" w:sz="0" w:space="0" w:color="auto"/>
            <w:right w:val="none" w:sz="0" w:space="0" w:color="auto"/>
          </w:divBdr>
          <w:divsChild>
            <w:div w:id="407535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902011">
      <w:bodyDiv w:val="1"/>
      <w:marLeft w:val="0"/>
      <w:marRight w:val="0"/>
      <w:marTop w:val="0"/>
      <w:marBottom w:val="0"/>
      <w:divBdr>
        <w:top w:val="none" w:sz="0" w:space="0" w:color="auto"/>
        <w:left w:val="none" w:sz="0" w:space="0" w:color="auto"/>
        <w:bottom w:val="none" w:sz="0" w:space="0" w:color="auto"/>
        <w:right w:val="none" w:sz="0" w:space="0" w:color="auto"/>
      </w:divBdr>
      <w:divsChild>
        <w:div w:id="278336081">
          <w:marLeft w:val="0"/>
          <w:marRight w:val="0"/>
          <w:marTop w:val="0"/>
          <w:marBottom w:val="0"/>
          <w:divBdr>
            <w:top w:val="none" w:sz="0" w:space="0" w:color="auto"/>
            <w:left w:val="none" w:sz="0" w:space="0" w:color="auto"/>
            <w:bottom w:val="none" w:sz="0" w:space="0" w:color="auto"/>
            <w:right w:val="none" w:sz="0" w:space="0" w:color="auto"/>
          </w:divBdr>
          <w:divsChild>
            <w:div w:id="328412504">
              <w:marLeft w:val="0"/>
              <w:marRight w:val="0"/>
              <w:marTop w:val="0"/>
              <w:marBottom w:val="0"/>
              <w:divBdr>
                <w:top w:val="none" w:sz="0" w:space="0" w:color="auto"/>
                <w:left w:val="none" w:sz="0" w:space="0" w:color="auto"/>
                <w:bottom w:val="none" w:sz="0" w:space="0" w:color="auto"/>
                <w:right w:val="none" w:sz="0" w:space="0" w:color="auto"/>
              </w:divBdr>
              <w:divsChild>
                <w:div w:id="206458382">
                  <w:marLeft w:val="0"/>
                  <w:marRight w:val="0"/>
                  <w:marTop w:val="0"/>
                  <w:marBottom w:val="0"/>
                  <w:divBdr>
                    <w:top w:val="none" w:sz="0" w:space="0" w:color="auto"/>
                    <w:left w:val="none" w:sz="0" w:space="0" w:color="auto"/>
                    <w:bottom w:val="none" w:sz="0" w:space="0" w:color="auto"/>
                    <w:right w:val="none" w:sz="0" w:space="0" w:color="auto"/>
                  </w:divBdr>
                  <w:divsChild>
                    <w:div w:id="1314792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1904257">
      <w:bodyDiv w:val="1"/>
      <w:marLeft w:val="0"/>
      <w:marRight w:val="0"/>
      <w:marTop w:val="0"/>
      <w:marBottom w:val="0"/>
      <w:divBdr>
        <w:top w:val="none" w:sz="0" w:space="0" w:color="auto"/>
        <w:left w:val="none" w:sz="0" w:space="0" w:color="auto"/>
        <w:bottom w:val="none" w:sz="0" w:space="0" w:color="auto"/>
        <w:right w:val="none" w:sz="0" w:space="0" w:color="auto"/>
      </w:divBdr>
    </w:div>
    <w:div w:id="1065377308">
      <w:bodyDiv w:val="1"/>
      <w:marLeft w:val="0"/>
      <w:marRight w:val="0"/>
      <w:marTop w:val="0"/>
      <w:marBottom w:val="0"/>
      <w:divBdr>
        <w:top w:val="none" w:sz="0" w:space="0" w:color="auto"/>
        <w:left w:val="none" w:sz="0" w:space="0" w:color="auto"/>
        <w:bottom w:val="none" w:sz="0" w:space="0" w:color="auto"/>
        <w:right w:val="none" w:sz="0" w:space="0" w:color="auto"/>
      </w:divBdr>
      <w:divsChild>
        <w:div w:id="468478428">
          <w:marLeft w:val="0"/>
          <w:marRight w:val="0"/>
          <w:marTop w:val="0"/>
          <w:marBottom w:val="0"/>
          <w:divBdr>
            <w:top w:val="none" w:sz="0" w:space="0" w:color="auto"/>
            <w:left w:val="none" w:sz="0" w:space="0" w:color="auto"/>
            <w:bottom w:val="none" w:sz="0" w:space="0" w:color="auto"/>
            <w:right w:val="none" w:sz="0" w:space="0" w:color="auto"/>
          </w:divBdr>
          <w:divsChild>
            <w:div w:id="123012000">
              <w:marLeft w:val="0"/>
              <w:marRight w:val="0"/>
              <w:marTop w:val="0"/>
              <w:marBottom w:val="0"/>
              <w:divBdr>
                <w:top w:val="none" w:sz="0" w:space="0" w:color="auto"/>
                <w:left w:val="none" w:sz="0" w:space="0" w:color="auto"/>
                <w:bottom w:val="none" w:sz="0" w:space="0" w:color="auto"/>
                <w:right w:val="none" w:sz="0" w:space="0" w:color="auto"/>
              </w:divBdr>
              <w:divsChild>
                <w:div w:id="207724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2846103">
      <w:bodyDiv w:val="1"/>
      <w:marLeft w:val="0"/>
      <w:marRight w:val="0"/>
      <w:marTop w:val="0"/>
      <w:marBottom w:val="0"/>
      <w:divBdr>
        <w:top w:val="none" w:sz="0" w:space="0" w:color="auto"/>
        <w:left w:val="none" w:sz="0" w:space="0" w:color="auto"/>
        <w:bottom w:val="none" w:sz="0" w:space="0" w:color="auto"/>
        <w:right w:val="none" w:sz="0" w:space="0" w:color="auto"/>
      </w:divBdr>
    </w:div>
    <w:div w:id="1143350409">
      <w:bodyDiv w:val="1"/>
      <w:marLeft w:val="0"/>
      <w:marRight w:val="0"/>
      <w:marTop w:val="0"/>
      <w:marBottom w:val="0"/>
      <w:divBdr>
        <w:top w:val="none" w:sz="0" w:space="0" w:color="auto"/>
        <w:left w:val="none" w:sz="0" w:space="0" w:color="auto"/>
        <w:bottom w:val="none" w:sz="0" w:space="0" w:color="auto"/>
        <w:right w:val="none" w:sz="0" w:space="0" w:color="auto"/>
      </w:divBdr>
    </w:div>
    <w:div w:id="1218978016">
      <w:bodyDiv w:val="1"/>
      <w:marLeft w:val="0"/>
      <w:marRight w:val="0"/>
      <w:marTop w:val="0"/>
      <w:marBottom w:val="0"/>
      <w:divBdr>
        <w:top w:val="none" w:sz="0" w:space="0" w:color="auto"/>
        <w:left w:val="none" w:sz="0" w:space="0" w:color="auto"/>
        <w:bottom w:val="none" w:sz="0" w:space="0" w:color="auto"/>
        <w:right w:val="none" w:sz="0" w:space="0" w:color="auto"/>
      </w:divBdr>
    </w:div>
    <w:div w:id="1236552770">
      <w:bodyDiv w:val="1"/>
      <w:marLeft w:val="0"/>
      <w:marRight w:val="0"/>
      <w:marTop w:val="0"/>
      <w:marBottom w:val="0"/>
      <w:divBdr>
        <w:top w:val="none" w:sz="0" w:space="0" w:color="auto"/>
        <w:left w:val="none" w:sz="0" w:space="0" w:color="auto"/>
        <w:bottom w:val="none" w:sz="0" w:space="0" w:color="auto"/>
        <w:right w:val="none" w:sz="0" w:space="0" w:color="auto"/>
      </w:divBdr>
    </w:div>
    <w:div w:id="1243762449">
      <w:bodyDiv w:val="1"/>
      <w:marLeft w:val="0"/>
      <w:marRight w:val="0"/>
      <w:marTop w:val="0"/>
      <w:marBottom w:val="0"/>
      <w:divBdr>
        <w:top w:val="none" w:sz="0" w:space="0" w:color="auto"/>
        <w:left w:val="none" w:sz="0" w:space="0" w:color="auto"/>
        <w:bottom w:val="none" w:sz="0" w:space="0" w:color="auto"/>
        <w:right w:val="none" w:sz="0" w:space="0" w:color="auto"/>
      </w:divBdr>
    </w:div>
    <w:div w:id="1248080224">
      <w:bodyDiv w:val="1"/>
      <w:marLeft w:val="0"/>
      <w:marRight w:val="0"/>
      <w:marTop w:val="0"/>
      <w:marBottom w:val="0"/>
      <w:divBdr>
        <w:top w:val="none" w:sz="0" w:space="0" w:color="auto"/>
        <w:left w:val="none" w:sz="0" w:space="0" w:color="auto"/>
        <w:bottom w:val="none" w:sz="0" w:space="0" w:color="auto"/>
        <w:right w:val="none" w:sz="0" w:space="0" w:color="auto"/>
      </w:divBdr>
    </w:div>
    <w:div w:id="1287541649">
      <w:bodyDiv w:val="1"/>
      <w:marLeft w:val="0"/>
      <w:marRight w:val="0"/>
      <w:marTop w:val="0"/>
      <w:marBottom w:val="0"/>
      <w:divBdr>
        <w:top w:val="none" w:sz="0" w:space="0" w:color="auto"/>
        <w:left w:val="none" w:sz="0" w:space="0" w:color="auto"/>
        <w:bottom w:val="none" w:sz="0" w:space="0" w:color="auto"/>
        <w:right w:val="none" w:sz="0" w:space="0" w:color="auto"/>
      </w:divBdr>
      <w:divsChild>
        <w:div w:id="1993564272">
          <w:marLeft w:val="0"/>
          <w:marRight w:val="0"/>
          <w:marTop w:val="0"/>
          <w:marBottom w:val="0"/>
          <w:divBdr>
            <w:top w:val="none" w:sz="0" w:space="0" w:color="auto"/>
            <w:left w:val="none" w:sz="0" w:space="0" w:color="auto"/>
            <w:bottom w:val="none" w:sz="0" w:space="0" w:color="auto"/>
            <w:right w:val="none" w:sz="0" w:space="0" w:color="auto"/>
          </w:divBdr>
          <w:divsChild>
            <w:div w:id="446046520">
              <w:marLeft w:val="0"/>
              <w:marRight w:val="0"/>
              <w:marTop w:val="0"/>
              <w:marBottom w:val="0"/>
              <w:divBdr>
                <w:top w:val="none" w:sz="0" w:space="0" w:color="auto"/>
                <w:left w:val="none" w:sz="0" w:space="0" w:color="auto"/>
                <w:bottom w:val="none" w:sz="0" w:space="0" w:color="auto"/>
                <w:right w:val="none" w:sz="0" w:space="0" w:color="auto"/>
              </w:divBdr>
              <w:divsChild>
                <w:div w:id="64887964">
                  <w:marLeft w:val="0"/>
                  <w:marRight w:val="0"/>
                  <w:marTop w:val="0"/>
                  <w:marBottom w:val="0"/>
                  <w:divBdr>
                    <w:top w:val="none" w:sz="0" w:space="0" w:color="auto"/>
                    <w:left w:val="none" w:sz="0" w:space="0" w:color="auto"/>
                    <w:bottom w:val="none" w:sz="0" w:space="0" w:color="auto"/>
                    <w:right w:val="none" w:sz="0" w:space="0" w:color="auto"/>
                  </w:divBdr>
                  <w:divsChild>
                    <w:div w:id="1069616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7011499">
      <w:bodyDiv w:val="1"/>
      <w:marLeft w:val="0"/>
      <w:marRight w:val="0"/>
      <w:marTop w:val="0"/>
      <w:marBottom w:val="0"/>
      <w:divBdr>
        <w:top w:val="none" w:sz="0" w:space="0" w:color="auto"/>
        <w:left w:val="none" w:sz="0" w:space="0" w:color="auto"/>
        <w:bottom w:val="none" w:sz="0" w:space="0" w:color="auto"/>
        <w:right w:val="none" w:sz="0" w:space="0" w:color="auto"/>
      </w:divBdr>
    </w:div>
    <w:div w:id="1327398431">
      <w:bodyDiv w:val="1"/>
      <w:marLeft w:val="0"/>
      <w:marRight w:val="0"/>
      <w:marTop w:val="0"/>
      <w:marBottom w:val="0"/>
      <w:divBdr>
        <w:top w:val="none" w:sz="0" w:space="0" w:color="auto"/>
        <w:left w:val="none" w:sz="0" w:space="0" w:color="auto"/>
        <w:bottom w:val="none" w:sz="0" w:space="0" w:color="auto"/>
        <w:right w:val="none" w:sz="0" w:space="0" w:color="auto"/>
      </w:divBdr>
    </w:div>
    <w:div w:id="1363827670">
      <w:bodyDiv w:val="1"/>
      <w:marLeft w:val="0"/>
      <w:marRight w:val="0"/>
      <w:marTop w:val="0"/>
      <w:marBottom w:val="0"/>
      <w:divBdr>
        <w:top w:val="none" w:sz="0" w:space="0" w:color="auto"/>
        <w:left w:val="none" w:sz="0" w:space="0" w:color="auto"/>
        <w:bottom w:val="none" w:sz="0" w:space="0" w:color="auto"/>
        <w:right w:val="none" w:sz="0" w:space="0" w:color="auto"/>
      </w:divBdr>
      <w:divsChild>
        <w:div w:id="1818572045">
          <w:marLeft w:val="0"/>
          <w:marRight w:val="0"/>
          <w:marTop w:val="0"/>
          <w:marBottom w:val="0"/>
          <w:divBdr>
            <w:top w:val="none" w:sz="0" w:space="0" w:color="auto"/>
            <w:left w:val="none" w:sz="0" w:space="0" w:color="auto"/>
            <w:bottom w:val="none" w:sz="0" w:space="0" w:color="auto"/>
            <w:right w:val="none" w:sz="0" w:space="0" w:color="auto"/>
          </w:divBdr>
          <w:divsChild>
            <w:div w:id="171720638">
              <w:marLeft w:val="0"/>
              <w:marRight w:val="0"/>
              <w:marTop w:val="0"/>
              <w:marBottom w:val="0"/>
              <w:divBdr>
                <w:top w:val="none" w:sz="0" w:space="0" w:color="auto"/>
                <w:left w:val="none" w:sz="0" w:space="0" w:color="auto"/>
                <w:bottom w:val="none" w:sz="0" w:space="0" w:color="auto"/>
                <w:right w:val="none" w:sz="0" w:space="0" w:color="auto"/>
              </w:divBdr>
              <w:divsChild>
                <w:div w:id="2120484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8793650">
      <w:bodyDiv w:val="1"/>
      <w:marLeft w:val="0"/>
      <w:marRight w:val="0"/>
      <w:marTop w:val="0"/>
      <w:marBottom w:val="0"/>
      <w:divBdr>
        <w:top w:val="none" w:sz="0" w:space="0" w:color="auto"/>
        <w:left w:val="none" w:sz="0" w:space="0" w:color="auto"/>
        <w:bottom w:val="none" w:sz="0" w:space="0" w:color="auto"/>
        <w:right w:val="none" w:sz="0" w:space="0" w:color="auto"/>
      </w:divBdr>
    </w:div>
    <w:div w:id="1451898849">
      <w:bodyDiv w:val="1"/>
      <w:marLeft w:val="0"/>
      <w:marRight w:val="0"/>
      <w:marTop w:val="0"/>
      <w:marBottom w:val="0"/>
      <w:divBdr>
        <w:top w:val="none" w:sz="0" w:space="0" w:color="auto"/>
        <w:left w:val="none" w:sz="0" w:space="0" w:color="auto"/>
        <w:bottom w:val="none" w:sz="0" w:space="0" w:color="auto"/>
        <w:right w:val="none" w:sz="0" w:space="0" w:color="auto"/>
      </w:divBdr>
    </w:div>
    <w:div w:id="1454010986">
      <w:bodyDiv w:val="1"/>
      <w:marLeft w:val="0"/>
      <w:marRight w:val="0"/>
      <w:marTop w:val="0"/>
      <w:marBottom w:val="0"/>
      <w:divBdr>
        <w:top w:val="none" w:sz="0" w:space="0" w:color="auto"/>
        <w:left w:val="none" w:sz="0" w:space="0" w:color="auto"/>
        <w:bottom w:val="none" w:sz="0" w:space="0" w:color="auto"/>
        <w:right w:val="none" w:sz="0" w:space="0" w:color="auto"/>
      </w:divBdr>
      <w:divsChild>
        <w:div w:id="1721703752">
          <w:marLeft w:val="0"/>
          <w:marRight w:val="0"/>
          <w:marTop w:val="0"/>
          <w:marBottom w:val="0"/>
          <w:divBdr>
            <w:top w:val="none" w:sz="0" w:space="0" w:color="auto"/>
            <w:left w:val="none" w:sz="0" w:space="0" w:color="auto"/>
            <w:bottom w:val="none" w:sz="0" w:space="0" w:color="auto"/>
            <w:right w:val="none" w:sz="0" w:space="0" w:color="auto"/>
          </w:divBdr>
          <w:divsChild>
            <w:div w:id="1065103129">
              <w:marLeft w:val="0"/>
              <w:marRight w:val="0"/>
              <w:marTop w:val="0"/>
              <w:marBottom w:val="0"/>
              <w:divBdr>
                <w:top w:val="none" w:sz="0" w:space="0" w:color="auto"/>
                <w:left w:val="none" w:sz="0" w:space="0" w:color="auto"/>
                <w:bottom w:val="none" w:sz="0" w:space="0" w:color="auto"/>
                <w:right w:val="none" w:sz="0" w:space="0" w:color="auto"/>
              </w:divBdr>
              <w:divsChild>
                <w:div w:id="1067144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462683">
      <w:bodyDiv w:val="1"/>
      <w:marLeft w:val="0"/>
      <w:marRight w:val="0"/>
      <w:marTop w:val="0"/>
      <w:marBottom w:val="0"/>
      <w:divBdr>
        <w:top w:val="none" w:sz="0" w:space="0" w:color="auto"/>
        <w:left w:val="none" w:sz="0" w:space="0" w:color="auto"/>
        <w:bottom w:val="none" w:sz="0" w:space="0" w:color="auto"/>
        <w:right w:val="none" w:sz="0" w:space="0" w:color="auto"/>
      </w:divBdr>
    </w:div>
    <w:div w:id="1482044547">
      <w:bodyDiv w:val="1"/>
      <w:marLeft w:val="0"/>
      <w:marRight w:val="0"/>
      <w:marTop w:val="0"/>
      <w:marBottom w:val="0"/>
      <w:divBdr>
        <w:top w:val="none" w:sz="0" w:space="0" w:color="auto"/>
        <w:left w:val="none" w:sz="0" w:space="0" w:color="auto"/>
        <w:bottom w:val="none" w:sz="0" w:space="0" w:color="auto"/>
        <w:right w:val="none" w:sz="0" w:space="0" w:color="auto"/>
      </w:divBdr>
      <w:divsChild>
        <w:div w:id="67966680">
          <w:marLeft w:val="0"/>
          <w:marRight w:val="0"/>
          <w:marTop w:val="0"/>
          <w:marBottom w:val="0"/>
          <w:divBdr>
            <w:top w:val="none" w:sz="0" w:space="0" w:color="auto"/>
            <w:left w:val="none" w:sz="0" w:space="0" w:color="auto"/>
            <w:bottom w:val="none" w:sz="0" w:space="0" w:color="auto"/>
            <w:right w:val="none" w:sz="0" w:space="0" w:color="auto"/>
          </w:divBdr>
          <w:divsChild>
            <w:div w:id="561866723">
              <w:marLeft w:val="0"/>
              <w:marRight w:val="0"/>
              <w:marTop w:val="0"/>
              <w:marBottom w:val="0"/>
              <w:divBdr>
                <w:top w:val="none" w:sz="0" w:space="0" w:color="auto"/>
                <w:left w:val="none" w:sz="0" w:space="0" w:color="auto"/>
                <w:bottom w:val="none" w:sz="0" w:space="0" w:color="auto"/>
                <w:right w:val="none" w:sz="0" w:space="0" w:color="auto"/>
              </w:divBdr>
              <w:divsChild>
                <w:div w:id="43706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167984">
      <w:bodyDiv w:val="1"/>
      <w:marLeft w:val="0"/>
      <w:marRight w:val="0"/>
      <w:marTop w:val="0"/>
      <w:marBottom w:val="0"/>
      <w:divBdr>
        <w:top w:val="none" w:sz="0" w:space="0" w:color="auto"/>
        <w:left w:val="none" w:sz="0" w:space="0" w:color="auto"/>
        <w:bottom w:val="none" w:sz="0" w:space="0" w:color="auto"/>
        <w:right w:val="none" w:sz="0" w:space="0" w:color="auto"/>
      </w:divBdr>
    </w:div>
    <w:div w:id="1545411257">
      <w:bodyDiv w:val="1"/>
      <w:marLeft w:val="0"/>
      <w:marRight w:val="0"/>
      <w:marTop w:val="0"/>
      <w:marBottom w:val="0"/>
      <w:divBdr>
        <w:top w:val="none" w:sz="0" w:space="0" w:color="auto"/>
        <w:left w:val="none" w:sz="0" w:space="0" w:color="auto"/>
        <w:bottom w:val="none" w:sz="0" w:space="0" w:color="auto"/>
        <w:right w:val="none" w:sz="0" w:space="0" w:color="auto"/>
      </w:divBdr>
      <w:divsChild>
        <w:div w:id="248855342">
          <w:marLeft w:val="0"/>
          <w:marRight w:val="0"/>
          <w:marTop w:val="0"/>
          <w:marBottom w:val="0"/>
          <w:divBdr>
            <w:top w:val="none" w:sz="0" w:space="0" w:color="auto"/>
            <w:left w:val="none" w:sz="0" w:space="0" w:color="auto"/>
            <w:bottom w:val="none" w:sz="0" w:space="0" w:color="auto"/>
            <w:right w:val="none" w:sz="0" w:space="0" w:color="auto"/>
          </w:divBdr>
          <w:divsChild>
            <w:div w:id="969359872">
              <w:marLeft w:val="0"/>
              <w:marRight w:val="0"/>
              <w:marTop w:val="0"/>
              <w:marBottom w:val="0"/>
              <w:divBdr>
                <w:top w:val="none" w:sz="0" w:space="0" w:color="auto"/>
                <w:left w:val="none" w:sz="0" w:space="0" w:color="auto"/>
                <w:bottom w:val="none" w:sz="0" w:space="0" w:color="auto"/>
                <w:right w:val="none" w:sz="0" w:space="0" w:color="auto"/>
              </w:divBdr>
              <w:divsChild>
                <w:div w:id="815684362">
                  <w:marLeft w:val="0"/>
                  <w:marRight w:val="0"/>
                  <w:marTop w:val="0"/>
                  <w:marBottom w:val="0"/>
                  <w:divBdr>
                    <w:top w:val="none" w:sz="0" w:space="0" w:color="auto"/>
                    <w:left w:val="none" w:sz="0" w:space="0" w:color="auto"/>
                    <w:bottom w:val="none" w:sz="0" w:space="0" w:color="auto"/>
                    <w:right w:val="none" w:sz="0" w:space="0" w:color="auto"/>
                  </w:divBdr>
                  <w:divsChild>
                    <w:div w:id="1404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7474725">
      <w:bodyDiv w:val="1"/>
      <w:marLeft w:val="0"/>
      <w:marRight w:val="0"/>
      <w:marTop w:val="0"/>
      <w:marBottom w:val="0"/>
      <w:divBdr>
        <w:top w:val="none" w:sz="0" w:space="0" w:color="auto"/>
        <w:left w:val="none" w:sz="0" w:space="0" w:color="auto"/>
        <w:bottom w:val="none" w:sz="0" w:space="0" w:color="auto"/>
        <w:right w:val="none" w:sz="0" w:space="0" w:color="auto"/>
      </w:divBdr>
      <w:divsChild>
        <w:div w:id="1901862760">
          <w:marLeft w:val="0"/>
          <w:marRight w:val="0"/>
          <w:marTop w:val="0"/>
          <w:marBottom w:val="0"/>
          <w:divBdr>
            <w:top w:val="none" w:sz="0" w:space="0" w:color="auto"/>
            <w:left w:val="none" w:sz="0" w:space="0" w:color="auto"/>
            <w:bottom w:val="none" w:sz="0" w:space="0" w:color="auto"/>
            <w:right w:val="none" w:sz="0" w:space="0" w:color="auto"/>
          </w:divBdr>
          <w:divsChild>
            <w:div w:id="1507288324">
              <w:marLeft w:val="0"/>
              <w:marRight w:val="0"/>
              <w:marTop w:val="0"/>
              <w:marBottom w:val="0"/>
              <w:divBdr>
                <w:top w:val="none" w:sz="0" w:space="0" w:color="auto"/>
                <w:left w:val="none" w:sz="0" w:space="0" w:color="auto"/>
                <w:bottom w:val="none" w:sz="0" w:space="0" w:color="auto"/>
                <w:right w:val="none" w:sz="0" w:space="0" w:color="auto"/>
              </w:divBdr>
              <w:divsChild>
                <w:div w:id="502017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82666">
      <w:bodyDiv w:val="1"/>
      <w:marLeft w:val="0"/>
      <w:marRight w:val="0"/>
      <w:marTop w:val="0"/>
      <w:marBottom w:val="0"/>
      <w:divBdr>
        <w:top w:val="none" w:sz="0" w:space="0" w:color="auto"/>
        <w:left w:val="none" w:sz="0" w:space="0" w:color="auto"/>
        <w:bottom w:val="none" w:sz="0" w:space="0" w:color="auto"/>
        <w:right w:val="none" w:sz="0" w:space="0" w:color="auto"/>
      </w:divBdr>
    </w:div>
    <w:div w:id="1586496426">
      <w:bodyDiv w:val="1"/>
      <w:marLeft w:val="0"/>
      <w:marRight w:val="0"/>
      <w:marTop w:val="0"/>
      <w:marBottom w:val="0"/>
      <w:divBdr>
        <w:top w:val="none" w:sz="0" w:space="0" w:color="auto"/>
        <w:left w:val="none" w:sz="0" w:space="0" w:color="auto"/>
        <w:bottom w:val="none" w:sz="0" w:space="0" w:color="auto"/>
        <w:right w:val="none" w:sz="0" w:space="0" w:color="auto"/>
      </w:divBdr>
      <w:divsChild>
        <w:div w:id="365259388">
          <w:marLeft w:val="0"/>
          <w:marRight w:val="0"/>
          <w:marTop w:val="0"/>
          <w:marBottom w:val="0"/>
          <w:divBdr>
            <w:top w:val="none" w:sz="0" w:space="0" w:color="auto"/>
            <w:left w:val="none" w:sz="0" w:space="0" w:color="auto"/>
            <w:bottom w:val="none" w:sz="0" w:space="0" w:color="auto"/>
            <w:right w:val="none" w:sz="0" w:space="0" w:color="auto"/>
          </w:divBdr>
        </w:div>
        <w:div w:id="1200043688">
          <w:marLeft w:val="0"/>
          <w:marRight w:val="0"/>
          <w:marTop w:val="100"/>
          <w:marBottom w:val="100"/>
          <w:divBdr>
            <w:top w:val="none" w:sz="0" w:space="0" w:color="auto"/>
            <w:left w:val="none" w:sz="0" w:space="0" w:color="auto"/>
            <w:bottom w:val="none" w:sz="0" w:space="0" w:color="auto"/>
            <w:right w:val="none" w:sz="0" w:space="0" w:color="auto"/>
          </w:divBdr>
          <w:divsChild>
            <w:div w:id="1242762359">
              <w:marLeft w:val="0"/>
              <w:marRight w:val="415"/>
              <w:marTop w:val="0"/>
              <w:marBottom w:val="0"/>
              <w:divBdr>
                <w:top w:val="none" w:sz="0" w:space="0" w:color="auto"/>
                <w:left w:val="none" w:sz="0" w:space="0" w:color="auto"/>
                <w:bottom w:val="none" w:sz="0" w:space="0" w:color="auto"/>
                <w:right w:val="none" w:sz="0" w:space="0" w:color="auto"/>
              </w:divBdr>
            </w:div>
          </w:divsChild>
        </w:div>
      </w:divsChild>
    </w:div>
    <w:div w:id="1625578317">
      <w:bodyDiv w:val="1"/>
      <w:marLeft w:val="0"/>
      <w:marRight w:val="0"/>
      <w:marTop w:val="0"/>
      <w:marBottom w:val="0"/>
      <w:divBdr>
        <w:top w:val="none" w:sz="0" w:space="0" w:color="auto"/>
        <w:left w:val="none" w:sz="0" w:space="0" w:color="auto"/>
        <w:bottom w:val="none" w:sz="0" w:space="0" w:color="auto"/>
        <w:right w:val="none" w:sz="0" w:space="0" w:color="auto"/>
      </w:divBdr>
      <w:divsChild>
        <w:div w:id="50858117">
          <w:marLeft w:val="0"/>
          <w:marRight w:val="0"/>
          <w:marTop w:val="0"/>
          <w:marBottom w:val="0"/>
          <w:divBdr>
            <w:top w:val="none" w:sz="0" w:space="0" w:color="auto"/>
            <w:left w:val="none" w:sz="0" w:space="0" w:color="auto"/>
            <w:bottom w:val="none" w:sz="0" w:space="0" w:color="auto"/>
            <w:right w:val="none" w:sz="0" w:space="0" w:color="auto"/>
          </w:divBdr>
          <w:divsChild>
            <w:div w:id="1411610916">
              <w:marLeft w:val="0"/>
              <w:marRight w:val="0"/>
              <w:marTop w:val="0"/>
              <w:marBottom w:val="0"/>
              <w:divBdr>
                <w:top w:val="none" w:sz="0" w:space="0" w:color="auto"/>
                <w:left w:val="none" w:sz="0" w:space="0" w:color="auto"/>
                <w:bottom w:val="none" w:sz="0" w:space="0" w:color="auto"/>
                <w:right w:val="none" w:sz="0" w:space="0" w:color="auto"/>
              </w:divBdr>
              <w:divsChild>
                <w:div w:id="1131020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230392">
      <w:bodyDiv w:val="1"/>
      <w:marLeft w:val="0"/>
      <w:marRight w:val="0"/>
      <w:marTop w:val="0"/>
      <w:marBottom w:val="0"/>
      <w:divBdr>
        <w:top w:val="none" w:sz="0" w:space="0" w:color="auto"/>
        <w:left w:val="none" w:sz="0" w:space="0" w:color="auto"/>
        <w:bottom w:val="none" w:sz="0" w:space="0" w:color="auto"/>
        <w:right w:val="none" w:sz="0" w:space="0" w:color="auto"/>
      </w:divBdr>
    </w:div>
    <w:div w:id="1651521600">
      <w:bodyDiv w:val="1"/>
      <w:marLeft w:val="0"/>
      <w:marRight w:val="0"/>
      <w:marTop w:val="0"/>
      <w:marBottom w:val="0"/>
      <w:divBdr>
        <w:top w:val="none" w:sz="0" w:space="0" w:color="auto"/>
        <w:left w:val="none" w:sz="0" w:space="0" w:color="auto"/>
        <w:bottom w:val="none" w:sz="0" w:space="0" w:color="auto"/>
        <w:right w:val="none" w:sz="0" w:space="0" w:color="auto"/>
      </w:divBdr>
      <w:divsChild>
        <w:div w:id="71438626">
          <w:marLeft w:val="0"/>
          <w:marRight w:val="0"/>
          <w:marTop w:val="0"/>
          <w:marBottom w:val="0"/>
          <w:divBdr>
            <w:top w:val="none" w:sz="0" w:space="0" w:color="auto"/>
            <w:left w:val="none" w:sz="0" w:space="0" w:color="auto"/>
            <w:bottom w:val="none" w:sz="0" w:space="0" w:color="auto"/>
            <w:right w:val="none" w:sz="0" w:space="0" w:color="auto"/>
          </w:divBdr>
          <w:divsChild>
            <w:div w:id="1400707098">
              <w:marLeft w:val="0"/>
              <w:marRight w:val="0"/>
              <w:marTop w:val="0"/>
              <w:marBottom w:val="0"/>
              <w:divBdr>
                <w:top w:val="none" w:sz="0" w:space="0" w:color="auto"/>
                <w:left w:val="none" w:sz="0" w:space="0" w:color="auto"/>
                <w:bottom w:val="none" w:sz="0" w:space="0" w:color="auto"/>
                <w:right w:val="none" w:sz="0" w:space="0" w:color="auto"/>
              </w:divBdr>
              <w:divsChild>
                <w:div w:id="1268150279">
                  <w:marLeft w:val="0"/>
                  <w:marRight w:val="0"/>
                  <w:marTop w:val="0"/>
                  <w:marBottom w:val="0"/>
                  <w:divBdr>
                    <w:top w:val="none" w:sz="0" w:space="0" w:color="auto"/>
                    <w:left w:val="none" w:sz="0" w:space="0" w:color="auto"/>
                    <w:bottom w:val="none" w:sz="0" w:space="0" w:color="auto"/>
                    <w:right w:val="none" w:sz="0" w:space="0" w:color="auto"/>
                  </w:divBdr>
                </w:div>
              </w:divsChild>
            </w:div>
            <w:div w:id="1707371137">
              <w:marLeft w:val="0"/>
              <w:marRight w:val="0"/>
              <w:marTop w:val="0"/>
              <w:marBottom w:val="0"/>
              <w:divBdr>
                <w:top w:val="none" w:sz="0" w:space="0" w:color="auto"/>
                <w:left w:val="none" w:sz="0" w:space="0" w:color="auto"/>
                <w:bottom w:val="none" w:sz="0" w:space="0" w:color="auto"/>
                <w:right w:val="none" w:sz="0" w:space="0" w:color="auto"/>
              </w:divBdr>
              <w:divsChild>
                <w:div w:id="987051017">
                  <w:marLeft w:val="0"/>
                  <w:marRight w:val="0"/>
                  <w:marTop w:val="0"/>
                  <w:marBottom w:val="0"/>
                  <w:divBdr>
                    <w:top w:val="none" w:sz="0" w:space="0" w:color="auto"/>
                    <w:left w:val="none" w:sz="0" w:space="0" w:color="auto"/>
                    <w:bottom w:val="none" w:sz="0" w:space="0" w:color="auto"/>
                    <w:right w:val="none" w:sz="0" w:space="0" w:color="auto"/>
                  </w:divBdr>
                </w:div>
              </w:divsChild>
            </w:div>
            <w:div w:id="1364281412">
              <w:marLeft w:val="0"/>
              <w:marRight w:val="0"/>
              <w:marTop w:val="0"/>
              <w:marBottom w:val="0"/>
              <w:divBdr>
                <w:top w:val="none" w:sz="0" w:space="0" w:color="auto"/>
                <w:left w:val="none" w:sz="0" w:space="0" w:color="auto"/>
                <w:bottom w:val="none" w:sz="0" w:space="0" w:color="auto"/>
                <w:right w:val="none" w:sz="0" w:space="0" w:color="auto"/>
              </w:divBdr>
              <w:divsChild>
                <w:div w:id="256795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328479">
      <w:bodyDiv w:val="1"/>
      <w:marLeft w:val="0"/>
      <w:marRight w:val="0"/>
      <w:marTop w:val="0"/>
      <w:marBottom w:val="0"/>
      <w:divBdr>
        <w:top w:val="none" w:sz="0" w:space="0" w:color="auto"/>
        <w:left w:val="none" w:sz="0" w:space="0" w:color="auto"/>
        <w:bottom w:val="none" w:sz="0" w:space="0" w:color="auto"/>
        <w:right w:val="none" w:sz="0" w:space="0" w:color="auto"/>
      </w:divBdr>
    </w:div>
    <w:div w:id="1674528730">
      <w:bodyDiv w:val="1"/>
      <w:marLeft w:val="0"/>
      <w:marRight w:val="0"/>
      <w:marTop w:val="0"/>
      <w:marBottom w:val="0"/>
      <w:divBdr>
        <w:top w:val="none" w:sz="0" w:space="0" w:color="auto"/>
        <w:left w:val="none" w:sz="0" w:space="0" w:color="auto"/>
        <w:bottom w:val="none" w:sz="0" w:space="0" w:color="auto"/>
        <w:right w:val="none" w:sz="0" w:space="0" w:color="auto"/>
      </w:divBdr>
    </w:div>
    <w:div w:id="1682856397">
      <w:bodyDiv w:val="1"/>
      <w:marLeft w:val="0"/>
      <w:marRight w:val="0"/>
      <w:marTop w:val="0"/>
      <w:marBottom w:val="0"/>
      <w:divBdr>
        <w:top w:val="none" w:sz="0" w:space="0" w:color="auto"/>
        <w:left w:val="none" w:sz="0" w:space="0" w:color="auto"/>
        <w:bottom w:val="none" w:sz="0" w:space="0" w:color="auto"/>
        <w:right w:val="none" w:sz="0" w:space="0" w:color="auto"/>
      </w:divBdr>
    </w:div>
    <w:div w:id="1700858097">
      <w:bodyDiv w:val="1"/>
      <w:marLeft w:val="0"/>
      <w:marRight w:val="0"/>
      <w:marTop w:val="0"/>
      <w:marBottom w:val="0"/>
      <w:divBdr>
        <w:top w:val="none" w:sz="0" w:space="0" w:color="auto"/>
        <w:left w:val="none" w:sz="0" w:space="0" w:color="auto"/>
        <w:bottom w:val="none" w:sz="0" w:space="0" w:color="auto"/>
        <w:right w:val="none" w:sz="0" w:space="0" w:color="auto"/>
      </w:divBdr>
    </w:div>
    <w:div w:id="1771853230">
      <w:bodyDiv w:val="1"/>
      <w:marLeft w:val="0"/>
      <w:marRight w:val="0"/>
      <w:marTop w:val="0"/>
      <w:marBottom w:val="0"/>
      <w:divBdr>
        <w:top w:val="none" w:sz="0" w:space="0" w:color="auto"/>
        <w:left w:val="none" w:sz="0" w:space="0" w:color="auto"/>
        <w:bottom w:val="none" w:sz="0" w:space="0" w:color="auto"/>
        <w:right w:val="none" w:sz="0" w:space="0" w:color="auto"/>
      </w:divBdr>
    </w:div>
    <w:div w:id="1781409363">
      <w:bodyDiv w:val="1"/>
      <w:marLeft w:val="0"/>
      <w:marRight w:val="0"/>
      <w:marTop w:val="0"/>
      <w:marBottom w:val="0"/>
      <w:divBdr>
        <w:top w:val="none" w:sz="0" w:space="0" w:color="auto"/>
        <w:left w:val="none" w:sz="0" w:space="0" w:color="auto"/>
        <w:bottom w:val="none" w:sz="0" w:space="0" w:color="auto"/>
        <w:right w:val="none" w:sz="0" w:space="0" w:color="auto"/>
      </w:divBdr>
    </w:div>
    <w:div w:id="1832060629">
      <w:bodyDiv w:val="1"/>
      <w:marLeft w:val="0"/>
      <w:marRight w:val="0"/>
      <w:marTop w:val="0"/>
      <w:marBottom w:val="0"/>
      <w:divBdr>
        <w:top w:val="none" w:sz="0" w:space="0" w:color="auto"/>
        <w:left w:val="none" w:sz="0" w:space="0" w:color="auto"/>
        <w:bottom w:val="none" w:sz="0" w:space="0" w:color="auto"/>
        <w:right w:val="none" w:sz="0" w:space="0" w:color="auto"/>
      </w:divBdr>
      <w:divsChild>
        <w:div w:id="1616058990">
          <w:marLeft w:val="0"/>
          <w:marRight w:val="0"/>
          <w:marTop w:val="0"/>
          <w:marBottom w:val="0"/>
          <w:divBdr>
            <w:top w:val="none" w:sz="0" w:space="0" w:color="auto"/>
            <w:left w:val="none" w:sz="0" w:space="0" w:color="auto"/>
            <w:bottom w:val="none" w:sz="0" w:space="0" w:color="auto"/>
            <w:right w:val="none" w:sz="0" w:space="0" w:color="auto"/>
          </w:divBdr>
          <w:divsChild>
            <w:div w:id="1831022488">
              <w:marLeft w:val="0"/>
              <w:marRight w:val="0"/>
              <w:marTop w:val="0"/>
              <w:marBottom w:val="0"/>
              <w:divBdr>
                <w:top w:val="none" w:sz="0" w:space="0" w:color="auto"/>
                <w:left w:val="none" w:sz="0" w:space="0" w:color="auto"/>
                <w:bottom w:val="none" w:sz="0" w:space="0" w:color="auto"/>
                <w:right w:val="none" w:sz="0" w:space="0" w:color="auto"/>
              </w:divBdr>
              <w:divsChild>
                <w:div w:id="13009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607427">
      <w:bodyDiv w:val="1"/>
      <w:marLeft w:val="0"/>
      <w:marRight w:val="0"/>
      <w:marTop w:val="0"/>
      <w:marBottom w:val="0"/>
      <w:divBdr>
        <w:top w:val="none" w:sz="0" w:space="0" w:color="auto"/>
        <w:left w:val="none" w:sz="0" w:space="0" w:color="auto"/>
        <w:bottom w:val="none" w:sz="0" w:space="0" w:color="auto"/>
        <w:right w:val="none" w:sz="0" w:space="0" w:color="auto"/>
      </w:divBdr>
    </w:div>
    <w:div w:id="1851334045">
      <w:bodyDiv w:val="1"/>
      <w:marLeft w:val="0"/>
      <w:marRight w:val="0"/>
      <w:marTop w:val="0"/>
      <w:marBottom w:val="0"/>
      <w:divBdr>
        <w:top w:val="none" w:sz="0" w:space="0" w:color="auto"/>
        <w:left w:val="none" w:sz="0" w:space="0" w:color="auto"/>
        <w:bottom w:val="none" w:sz="0" w:space="0" w:color="auto"/>
        <w:right w:val="none" w:sz="0" w:space="0" w:color="auto"/>
      </w:divBdr>
    </w:div>
    <w:div w:id="1867597300">
      <w:bodyDiv w:val="1"/>
      <w:marLeft w:val="0"/>
      <w:marRight w:val="0"/>
      <w:marTop w:val="0"/>
      <w:marBottom w:val="0"/>
      <w:divBdr>
        <w:top w:val="none" w:sz="0" w:space="0" w:color="auto"/>
        <w:left w:val="none" w:sz="0" w:space="0" w:color="auto"/>
        <w:bottom w:val="none" w:sz="0" w:space="0" w:color="auto"/>
        <w:right w:val="none" w:sz="0" w:space="0" w:color="auto"/>
      </w:divBdr>
      <w:divsChild>
        <w:div w:id="201599952">
          <w:marLeft w:val="0"/>
          <w:marRight w:val="0"/>
          <w:marTop w:val="0"/>
          <w:marBottom w:val="0"/>
          <w:divBdr>
            <w:top w:val="none" w:sz="0" w:space="0" w:color="auto"/>
            <w:left w:val="none" w:sz="0" w:space="0" w:color="auto"/>
            <w:bottom w:val="none" w:sz="0" w:space="0" w:color="auto"/>
            <w:right w:val="none" w:sz="0" w:space="0" w:color="auto"/>
          </w:divBdr>
          <w:divsChild>
            <w:div w:id="2063091821">
              <w:marLeft w:val="0"/>
              <w:marRight w:val="0"/>
              <w:marTop w:val="0"/>
              <w:marBottom w:val="0"/>
              <w:divBdr>
                <w:top w:val="none" w:sz="0" w:space="0" w:color="auto"/>
                <w:left w:val="none" w:sz="0" w:space="0" w:color="auto"/>
                <w:bottom w:val="none" w:sz="0" w:space="0" w:color="auto"/>
                <w:right w:val="none" w:sz="0" w:space="0" w:color="auto"/>
              </w:divBdr>
              <w:divsChild>
                <w:div w:id="847447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221878">
      <w:bodyDiv w:val="1"/>
      <w:marLeft w:val="0"/>
      <w:marRight w:val="0"/>
      <w:marTop w:val="0"/>
      <w:marBottom w:val="0"/>
      <w:divBdr>
        <w:top w:val="none" w:sz="0" w:space="0" w:color="auto"/>
        <w:left w:val="none" w:sz="0" w:space="0" w:color="auto"/>
        <w:bottom w:val="none" w:sz="0" w:space="0" w:color="auto"/>
        <w:right w:val="none" w:sz="0" w:space="0" w:color="auto"/>
      </w:divBdr>
    </w:div>
    <w:div w:id="1872112277">
      <w:bodyDiv w:val="1"/>
      <w:marLeft w:val="0"/>
      <w:marRight w:val="0"/>
      <w:marTop w:val="0"/>
      <w:marBottom w:val="0"/>
      <w:divBdr>
        <w:top w:val="none" w:sz="0" w:space="0" w:color="auto"/>
        <w:left w:val="none" w:sz="0" w:space="0" w:color="auto"/>
        <w:bottom w:val="none" w:sz="0" w:space="0" w:color="auto"/>
        <w:right w:val="none" w:sz="0" w:space="0" w:color="auto"/>
      </w:divBdr>
    </w:div>
    <w:div w:id="1932273960">
      <w:bodyDiv w:val="1"/>
      <w:marLeft w:val="0"/>
      <w:marRight w:val="0"/>
      <w:marTop w:val="0"/>
      <w:marBottom w:val="0"/>
      <w:divBdr>
        <w:top w:val="none" w:sz="0" w:space="0" w:color="auto"/>
        <w:left w:val="none" w:sz="0" w:space="0" w:color="auto"/>
        <w:bottom w:val="none" w:sz="0" w:space="0" w:color="auto"/>
        <w:right w:val="none" w:sz="0" w:space="0" w:color="auto"/>
      </w:divBdr>
    </w:div>
    <w:div w:id="1943613003">
      <w:bodyDiv w:val="1"/>
      <w:marLeft w:val="0"/>
      <w:marRight w:val="0"/>
      <w:marTop w:val="0"/>
      <w:marBottom w:val="0"/>
      <w:divBdr>
        <w:top w:val="none" w:sz="0" w:space="0" w:color="auto"/>
        <w:left w:val="none" w:sz="0" w:space="0" w:color="auto"/>
        <w:bottom w:val="none" w:sz="0" w:space="0" w:color="auto"/>
        <w:right w:val="none" w:sz="0" w:space="0" w:color="auto"/>
      </w:divBdr>
    </w:div>
    <w:div w:id="1960917405">
      <w:bodyDiv w:val="1"/>
      <w:marLeft w:val="0"/>
      <w:marRight w:val="0"/>
      <w:marTop w:val="0"/>
      <w:marBottom w:val="0"/>
      <w:divBdr>
        <w:top w:val="none" w:sz="0" w:space="0" w:color="auto"/>
        <w:left w:val="none" w:sz="0" w:space="0" w:color="auto"/>
        <w:bottom w:val="none" w:sz="0" w:space="0" w:color="auto"/>
        <w:right w:val="none" w:sz="0" w:space="0" w:color="auto"/>
      </w:divBdr>
      <w:divsChild>
        <w:div w:id="1839497215">
          <w:marLeft w:val="0"/>
          <w:marRight w:val="0"/>
          <w:marTop w:val="0"/>
          <w:marBottom w:val="0"/>
          <w:divBdr>
            <w:top w:val="none" w:sz="0" w:space="0" w:color="auto"/>
            <w:left w:val="none" w:sz="0" w:space="0" w:color="auto"/>
            <w:bottom w:val="none" w:sz="0" w:space="0" w:color="auto"/>
            <w:right w:val="none" w:sz="0" w:space="0" w:color="auto"/>
          </w:divBdr>
          <w:divsChild>
            <w:div w:id="1273634044">
              <w:marLeft w:val="0"/>
              <w:marRight w:val="0"/>
              <w:marTop w:val="0"/>
              <w:marBottom w:val="0"/>
              <w:divBdr>
                <w:top w:val="none" w:sz="0" w:space="0" w:color="auto"/>
                <w:left w:val="none" w:sz="0" w:space="0" w:color="auto"/>
                <w:bottom w:val="none" w:sz="0" w:space="0" w:color="auto"/>
                <w:right w:val="none" w:sz="0" w:space="0" w:color="auto"/>
              </w:divBdr>
              <w:divsChild>
                <w:div w:id="7008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9623171">
      <w:bodyDiv w:val="1"/>
      <w:marLeft w:val="0"/>
      <w:marRight w:val="0"/>
      <w:marTop w:val="0"/>
      <w:marBottom w:val="0"/>
      <w:divBdr>
        <w:top w:val="none" w:sz="0" w:space="0" w:color="auto"/>
        <w:left w:val="none" w:sz="0" w:space="0" w:color="auto"/>
        <w:bottom w:val="none" w:sz="0" w:space="0" w:color="auto"/>
        <w:right w:val="none" w:sz="0" w:space="0" w:color="auto"/>
      </w:divBdr>
    </w:div>
    <w:div w:id="1970041580">
      <w:bodyDiv w:val="1"/>
      <w:marLeft w:val="0"/>
      <w:marRight w:val="0"/>
      <w:marTop w:val="0"/>
      <w:marBottom w:val="0"/>
      <w:divBdr>
        <w:top w:val="none" w:sz="0" w:space="0" w:color="auto"/>
        <w:left w:val="none" w:sz="0" w:space="0" w:color="auto"/>
        <w:bottom w:val="none" w:sz="0" w:space="0" w:color="auto"/>
        <w:right w:val="none" w:sz="0" w:space="0" w:color="auto"/>
      </w:divBdr>
    </w:div>
    <w:div w:id="1974409316">
      <w:bodyDiv w:val="1"/>
      <w:marLeft w:val="0"/>
      <w:marRight w:val="0"/>
      <w:marTop w:val="0"/>
      <w:marBottom w:val="0"/>
      <w:divBdr>
        <w:top w:val="none" w:sz="0" w:space="0" w:color="auto"/>
        <w:left w:val="none" w:sz="0" w:space="0" w:color="auto"/>
        <w:bottom w:val="none" w:sz="0" w:space="0" w:color="auto"/>
        <w:right w:val="none" w:sz="0" w:space="0" w:color="auto"/>
      </w:divBdr>
    </w:div>
    <w:div w:id="2001155281">
      <w:bodyDiv w:val="1"/>
      <w:marLeft w:val="0"/>
      <w:marRight w:val="0"/>
      <w:marTop w:val="0"/>
      <w:marBottom w:val="0"/>
      <w:divBdr>
        <w:top w:val="none" w:sz="0" w:space="0" w:color="auto"/>
        <w:left w:val="none" w:sz="0" w:space="0" w:color="auto"/>
        <w:bottom w:val="none" w:sz="0" w:space="0" w:color="auto"/>
        <w:right w:val="none" w:sz="0" w:space="0" w:color="auto"/>
      </w:divBdr>
    </w:div>
    <w:div w:id="2078435496">
      <w:bodyDiv w:val="1"/>
      <w:marLeft w:val="0"/>
      <w:marRight w:val="0"/>
      <w:marTop w:val="0"/>
      <w:marBottom w:val="0"/>
      <w:divBdr>
        <w:top w:val="none" w:sz="0" w:space="0" w:color="auto"/>
        <w:left w:val="none" w:sz="0" w:space="0" w:color="auto"/>
        <w:bottom w:val="none" w:sz="0" w:space="0" w:color="auto"/>
        <w:right w:val="none" w:sz="0" w:space="0" w:color="auto"/>
      </w:divBdr>
    </w:div>
    <w:div w:id="2092660764">
      <w:bodyDiv w:val="1"/>
      <w:marLeft w:val="0"/>
      <w:marRight w:val="0"/>
      <w:marTop w:val="0"/>
      <w:marBottom w:val="0"/>
      <w:divBdr>
        <w:top w:val="none" w:sz="0" w:space="0" w:color="auto"/>
        <w:left w:val="none" w:sz="0" w:space="0" w:color="auto"/>
        <w:bottom w:val="none" w:sz="0" w:space="0" w:color="auto"/>
        <w:right w:val="none" w:sz="0" w:space="0" w:color="auto"/>
      </w:divBdr>
      <w:divsChild>
        <w:div w:id="738401621">
          <w:marLeft w:val="0"/>
          <w:marRight w:val="0"/>
          <w:marTop w:val="0"/>
          <w:marBottom w:val="0"/>
          <w:divBdr>
            <w:top w:val="none" w:sz="0" w:space="0" w:color="auto"/>
            <w:left w:val="none" w:sz="0" w:space="0" w:color="auto"/>
            <w:bottom w:val="none" w:sz="0" w:space="0" w:color="auto"/>
            <w:right w:val="none" w:sz="0" w:space="0" w:color="auto"/>
          </w:divBdr>
          <w:divsChild>
            <w:div w:id="2007394175">
              <w:marLeft w:val="0"/>
              <w:marRight w:val="0"/>
              <w:marTop w:val="0"/>
              <w:marBottom w:val="0"/>
              <w:divBdr>
                <w:top w:val="none" w:sz="0" w:space="0" w:color="auto"/>
                <w:left w:val="none" w:sz="0" w:space="0" w:color="auto"/>
                <w:bottom w:val="none" w:sz="0" w:space="0" w:color="auto"/>
                <w:right w:val="none" w:sz="0" w:space="0" w:color="auto"/>
              </w:divBdr>
            </w:div>
          </w:divsChild>
        </w:div>
        <w:div w:id="348215967">
          <w:marLeft w:val="0"/>
          <w:marRight w:val="0"/>
          <w:marTop w:val="0"/>
          <w:marBottom w:val="0"/>
          <w:divBdr>
            <w:top w:val="none" w:sz="0" w:space="0" w:color="auto"/>
            <w:left w:val="none" w:sz="0" w:space="0" w:color="auto"/>
            <w:bottom w:val="none" w:sz="0" w:space="0" w:color="auto"/>
            <w:right w:val="none" w:sz="0" w:space="0" w:color="auto"/>
          </w:divBdr>
          <w:divsChild>
            <w:div w:id="1320616857">
              <w:marLeft w:val="0"/>
              <w:marRight w:val="0"/>
              <w:marTop w:val="0"/>
              <w:marBottom w:val="0"/>
              <w:divBdr>
                <w:top w:val="none" w:sz="0" w:space="0" w:color="auto"/>
                <w:left w:val="none" w:sz="0" w:space="0" w:color="auto"/>
                <w:bottom w:val="none" w:sz="0" w:space="0" w:color="auto"/>
                <w:right w:val="none" w:sz="0" w:space="0" w:color="auto"/>
              </w:divBdr>
            </w:div>
          </w:divsChild>
        </w:div>
        <w:div w:id="1137647419">
          <w:marLeft w:val="0"/>
          <w:marRight w:val="0"/>
          <w:marTop w:val="0"/>
          <w:marBottom w:val="0"/>
          <w:divBdr>
            <w:top w:val="none" w:sz="0" w:space="0" w:color="auto"/>
            <w:left w:val="none" w:sz="0" w:space="0" w:color="auto"/>
            <w:bottom w:val="none" w:sz="0" w:space="0" w:color="auto"/>
            <w:right w:val="none" w:sz="0" w:space="0" w:color="auto"/>
          </w:divBdr>
          <w:divsChild>
            <w:div w:id="591934396">
              <w:marLeft w:val="0"/>
              <w:marRight w:val="0"/>
              <w:marTop w:val="0"/>
              <w:marBottom w:val="0"/>
              <w:divBdr>
                <w:top w:val="none" w:sz="0" w:space="0" w:color="auto"/>
                <w:left w:val="none" w:sz="0" w:space="0" w:color="auto"/>
                <w:bottom w:val="none" w:sz="0" w:space="0" w:color="auto"/>
                <w:right w:val="none" w:sz="0" w:space="0" w:color="auto"/>
              </w:divBdr>
            </w:div>
          </w:divsChild>
        </w:div>
        <w:div w:id="1052122030">
          <w:marLeft w:val="0"/>
          <w:marRight w:val="0"/>
          <w:marTop w:val="0"/>
          <w:marBottom w:val="0"/>
          <w:divBdr>
            <w:top w:val="none" w:sz="0" w:space="0" w:color="auto"/>
            <w:left w:val="none" w:sz="0" w:space="0" w:color="auto"/>
            <w:bottom w:val="none" w:sz="0" w:space="0" w:color="auto"/>
            <w:right w:val="none" w:sz="0" w:space="0" w:color="auto"/>
          </w:divBdr>
          <w:divsChild>
            <w:div w:id="446508143">
              <w:marLeft w:val="0"/>
              <w:marRight w:val="0"/>
              <w:marTop w:val="0"/>
              <w:marBottom w:val="0"/>
              <w:divBdr>
                <w:top w:val="none" w:sz="0" w:space="0" w:color="auto"/>
                <w:left w:val="none" w:sz="0" w:space="0" w:color="auto"/>
                <w:bottom w:val="none" w:sz="0" w:space="0" w:color="auto"/>
                <w:right w:val="none" w:sz="0" w:space="0" w:color="auto"/>
              </w:divBdr>
            </w:div>
          </w:divsChild>
        </w:div>
        <w:div w:id="1487551637">
          <w:marLeft w:val="0"/>
          <w:marRight w:val="0"/>
          <w:marTop w:val="0"/>
          <w:marBottom w:val="0"/>
          <w:divBdr>
            <w:top w:val="none" w:sz="0" w:space="0" w:color="auto"/>
            <w:left w:val="none" w:sz="0" w:space="0" w:color="auto"/>
            <w:bottom w:val="none" w:sz="0" w:space="0" w:color="auto"/>
            <w:right w:val="none" w:sz="0" w:space="0" w:color="auto"/>
          </w:divBdr>
          <w:divsChild>
            <w:div w:id="1966810400">
              <w:marLeft w:val="0"/>
              <w:marRight w:val="0"/>
              <w:marTop w:val="0"/>
              <w:marBottom w:val="0"/>
              <w:divBdr>
                <w:top w:val="none" w:sz="0" w:space="0" w:color="auto"/>
                <w:left w:val="none" w:sz="0" w:space="0" w:color="auto"/>
                <w:bottom w:val="none" w:sz="0" w:space="0" w:color="auto"/>
                <w:right w:val="none" w:sz="0" w:space="0" w:color="auto"/>
              </w:divBdr>
            </w:div>
          </w:divsChild>
        </w:div>
        <w:div w:id="977615452">
          <w:marLeft w:val="0"/>
          <w:marRight w:val="0"/>
          <w:marTop w:val="0"/>
          <w:marBottom w:val="0"/>
          <w:divBdr>
            <w:top w:val="none" w:sz="0" w:space="0" w:color="auto"/>
            <w:left w:val="none" w:sz="0" w:space="0" w:color="auto"/>
            <w:bottom w:val="none" w:sz="0" w:space="0" w:color="auto"/>
            <w:right w:val="none" w:sz="0" w:space="0" w:color="auto"/>
          </w:divBdr>
          <w:divsChild>
            <w:div w:id="1177310128">
              <w:marLeft w:val="0"/>
              <w:marRight w:val="0"/>
              <w:marTop w:val="0"/>
              <w:marBottom w:val="0"/>
              <w:divBdr>
                <w:top w:val="none" w:sz="0" w:space="0" w:color="auto"/>
                <w:left w:val="none" w:sz="0" w:space="0" w:color="auto"/>
                <w:bottom w:val="none" w:sz="0" w:space="0" w:color="auto"/>
                <w:right w:val="none" w:sz="0" w:space="0" w:color="auto"/>
              </w:divBdr>
            </w:div>
          </w:divsChild>
        </w:div>
        <w:div w:id="1506168274">
          <w:marLeft w:val="0"/>
          <w:marRight w:val="0"/>
          <w:marTop w:val="0"/>
          <w:marBottom w:val="0"/>
          <w:divBdr>
            <w:top w:val="none" w:sz="0" w:space="0" w:color="auto"/>
            <w:left w:val="none" w:sz="0" w:space="0" w:color="auto"/>
            <w:bottom w:val="none" w:sz="0" w:space="0" w:color="auto"/>
            <w:right w:val="none" w:sz="0" w:space="0" w:color="auto"/>
          </w:divBdr>
          <w:divsChild>
            <w:div w:id="88278476">
              <w:marLeft w:val="0"/>
              <w:marRight w:val="0"/>
              <w:marTop w:val="0"/>
              <w:marBottom w:val="0"/>
              <w:divBdr>
                <w:top w:val="none" w:sz="0" w:space="0" w:color="auto"/>
                <w:left w:val="none" w:sz="0" w:space="0" w:color="auto"/>
                <w:bottom w:val="none" w:sz="0" w:space="0" w:color="auto"/>
                <w:right w:val="none" w:sz="0" w:space="0" w:color="auto"/>
              </w:divBdr>
            </w:div>
          </w:divsChild>
        </w:div>
        <w:div w:id="1658220649">
          <w:marLeft w:val="0"/>
          <w:marRight w:val="0"/>
          <w:marTop w:val="0"/>
          <w:marBottom w:val="0"/>
          <w:divBdr>
            <w:top w:val="none" w:sz="0" w:space="0" w:color="auto"/>
            <w:left w:val="none" w:sz="0" w:space="0" w:color="auto"/>
            <w:bottom w:val="none" w:sz="0" w:space="0" w:color="auto"/>
            <w:right w:val="none" w:sz="0" w:space="0" w:color="auto"/>
          </w:divBdr>
          <w:divsChild>
            <w:div w:id="539633599">
              <w:marLeft w:val="0"/>
              <w:marRight w:val="0"/>
              <w:marTop w:val="0"/>
              <w:marBottom w:val="0"/>
              <w:divBdr>
                <w:top w:val="none" w:sz="0" w:space="0" w:color="auto"/>
                <w:left w:val="none" w:sz="0" w:space="0" w:color="auto"/>
                <w:bottom w:val="none" w:sz="0" w:space="0" w:color="auto"/>
                <w:right w:val="none" w:sz="0" w:space="0" w:color="auto"/>
              </w:divBdr>
            </w:div>
          </w:divsChild>
        </w:div>
        <w:div w:id="1657027935">
          <w:marLeft w:val="0"/>
          <w:marRight w:val="0"/>
          <w:marTop w:val="0"/>
          <w:marBottom w:val="0"/>
          <w:divBdr>
            <w:top w:val="none" w:sz="0" w:space="0" w:color="auto"/>
            <w:left w:val="none" w:sz="0" w:space="0" w:color="auto"/>
            <w:bottom w:val="none" w:sz="0" w:space="0" w:color="auto"/>
            <w:right w:val="none" w:sz="0" w:space="0" w:color="auto"/>
          </w:divBdr>
          <w:divsChild>
            <w:div w:id="28373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703265">
      <w:bodyDiv w:val="1"/>
      <w:marLeft w:val="0"/>
      <w:marRight w:val="0"/>
      <w:marTop w:val="0"/>
      <w:marBottom w:val="0"/>
      <w:divBdr>
        <w:top w:val="none" w:sz="0" w:space="0" w:color="auto"/>
        <w:left w:val="none" w:sz="0" w:space="0" w:color="auto"/>
        <w:bottom w:val="none" w:sz="0" w:space="0" w:color="auto"/>
        <w:right w:val="none" w:sz="0" w:space="0" w:color="auto"/>
      </w:divBdr>
      <w:divsChild>
        <w:div w:id="1225065889">
          <w:marLeft w:val="0"/>
          <w:marRight w:val="0"/>
          <w:marTop w:val="0"/>
          <w:marBottom w:val="0"/>
          <w:divBdr>
            <w:top w:val="none" w:sz="0" w:space="0" w:color="auto"/>
            <w:left w:val="none" w:sz="0" w:space="0" w:color="auto"/>
            <w:bottom w:val="none" w:sz="0" w:space="0" w:color="auto"/>
            <w:right w:val="none" w:sz="0" w:space="0" w:color="auto"/>
          </w:divBdr>
          <w:divsChild>
            <w:div w:id="1859931927">
              <w:marLeft w:val="0"/>
              <w:marRight w:val="0"/>
              <w:marTop w:val="0"/>
              <w:marBottom w:val="0"/>
              <w:divBdr>
                <w:top w:val="none" w:sz="0" w:space="0" w:color="auto"/>
                <w:left w:val="none" w:sz="0" w:space="0" w:color="auto"/>
                <w:bottom w:val="none" w:sz="0" w:space="0" w:color="auto"/>
                <w:right w:val="none" w:sz="0" w:space="0" w:color="auto"/>
              </w:divBdr>
              <w:divsChild>
                <w:div w:id="1370298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elib.fa.ru/" TargetMode="External"/><Relationship Id="rId18" Type="http://schemas.openxmlformats.org/officeDocument/2006/relationships/hyperlink" Target="http://ebs.prospekt.org/books" TargetMode="External"/><Relationship Id="rId26" Type="http://schemas.openxmlformats.org/officeDocument/2006/relationships/hyperlink" Target="http://www.sciencedirect.com" TargetMode="External"/><Relationship Id="rId3" Type="http://schemas.openxmlformats.org/officeDocument/2006/relationships/styles" Target="styles.xml"/><Relationship Id="rId21" Type="http://schemas.openxmlformats.org/officeDocument/2006/relationships/hyperlink" Target="http://elibrary.ru" TargetMode="External"/><Relationship Id="rId7" Type="http://schemas.openxmlformats.org/officeDocument/2006/relationships/endnotes" Target="endnotes.xml"/><Relationship Id="rId12" Type="http://schemas.openxmlformats.org/officeDocument/2006/relationships/hyperlink" Target="https://www.zadadaev.com/" TargetMode="External"/><Relationship Id="rId17" Type="http://schemas.openxmlformats.org/officeDocument/2006/relationships/hyperlink" Target="https://urait.ru/" TargetMode="External"/><Relationship Id="rId25" Type="http://schemas.openxmlformats.org/officeDocument/2006/relationships/hyperlink" Target="http://library.fa.ru/resource.asp?id=527" TargetMode="External"/><Relationship Id="rId2" Type="http://schemas.openxmlformats.org/officeDocument/2006/relationships/numbering" Target="numbering.xml"/><Relationship Id="rId16" Type="http://schemas.openxmlformats.org/officeDocument/2006/relationships/hyperlink" Target="http://www.znanium.com" TargetMode="External"/><Relationship Id="rId20" Type="http://schemas.openxmlformats.org/officeDocument/2006/relationships/hyperlink" Target="http://lib.alpinadigital.ru/" TargetMode="External"/><Relationship Id="rId29" Type="http://schemas.openxmlformats.org/officeDocument/2006/relationships/hyperlink" Target="http://ru.wikipedia.org/wiki/Wik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g.fa.ru" TargetMode="External"/><Relationship Id="rId24" Type="http://schemas.openxmlformats.org/officeDocument/2006/relationships/hyperlink" Target="http://ar.cnki.net/ACADREF"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biblioclub.ru/" TargetMode="External"/><Relationship Id="rId23" Type="http://schemas.openxmlformats.org/officeDocument/2006/relationships/hyperlink" Target="https://spark-interfax.ru/" TargetMode="External"/><Relationship Id="rId28" Type="http://schemas.openxmlformats.org/officeDocument/2006/relationships/hyperlink" Target="http://link.springer.com/" TargetMode="External"/><Relationship Id="rId10" Type="http://schemas.openxmlformats.org/officeDocument/2006/relationships/hyperlink" Target="https://v8.1c.ru/erp/" TargetMode="External"/><Relationship Id="rId19" Type="http://schemas.openxmlformats.org/officeDocument/2006/relationships/hyperlink" Target="https://e.lanbook.com/"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v8.1c.ru/platforma/" TargetMode="External"/><Relationship Id="rId14" Type="http://schemas.openxmlformats.org/officeDocument/2006/relationships/hyperlink" Target="http://www.book.ru" TargetMode="External"/><Relationship Id="rId22" Type="http://schemas.openxmlformats.org/officeDocument/2006/relationships/hyperlink" Target="http://&#1085;&#1101;&#1073;.&#1088;&#1092;/" TargetMode="External"/><Relationship Id="rId27" Type="http://schemas.openxmlformats.org/officeDocument/2006/relationships/hyperlink" Target="https://www.scopus.com"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D4E48C-DE8B-4259-B972-A828683C1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25</Pages>
  <Words>5871</Words>
  <Characters>33468</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Васильева</dc:creator>
  <cp:lastModifiedBy>Евсеева Ирина Владимировна</cp:lastModifiedBy>
  <cp:revision>4</cp:revision>
  <cp:lastPrinted>2021-11-10T08:22:00Z</cp:lastPrinted>
  <dcterms:created xsi:type="dcterms:W3CDTF">2023-02-14T15:06:00Z</dcterms:created>
  <dcterms:modified xsi:type="dcterms:W3CDTF">2025-10-23T11:17:00Z</dcterms:modified>
</cp:coreProperties>
</file>